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050" w:rsidRDefault="00391050" w:rsidP="00391050">
      <w:pPr>
        <w:pStyle w:val="a3"/>
        <w:ind w:left="0" w:firstLine="142"/>
        <w:rPr>
          <w:sz w:val="20"/>
        </w:rPr>
      </w:pPr>
      <w:r>
        <w:rPr>
          <w:noProof/>
          <w:sz w:val="20"/>
          <w:lang w:val="ru-RU" w:eastAsia="ru-RU"/>
        </w:rPr>
        <w:drawing>
          <wp:inline distT="0" distB="0" distL="0" distR="0">
            <wp:extent cx="7302500" cy="10282768"/>
            <wp:effectExtent l="0" t="0" r="0" b="4445"/>
            <wp:docPr id="2" name="Рисунок 2" descr="C:\Users\sekretar\Desktop\на сайт\нормативно-правова база\всі положення\готові документи\титулки скановані\про внутрішню систему забезпечення якості ові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ar\Desktop\на сайт\нормативно-правова база\всі положення\готові документи\титулки скановані\про внутрішню систему забезпечення якості овіт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02500" cy="10282768"/>
                    </a:xfrm>
                    <a:prstGeom prst="rect">
                      <a:avLst/>
                    </a:prstGeom>
                    <a:noFill/>
                    <a:ln>
                      <a:noFill/>
                    </a:ln>
                  </pic:spPr>
                </pic:pic>
              </a:graphicData>
            </a:graphic>
          </wp:inline>
        </w:drawing>
      </w:r>
    </w:p>
    <w:p w:rsidR="002B0106" w:rsidRDefault="002B0106">
      <w:pPr>
        <w:rPr>
          <w:sz w:val="20"/>
        </w:rPr>
        <w:sectPr w:rsidR="002B0106" w:rsidSect="00391050">
          <w:footerReference w:type="default" r:id="rId10"/>
          <w:type w:val="continuous"/>
          <w:pgSz w:w="11900" w:h="16850"/>
          <w:pgMar w:top="760" w:right="560" w:bottom="280" w:left="0" w:header="720" w:footer="720" w:gutter="0"/>
          <w:cols w:space="720"/>
        </w:sectPr>
      </w:pPr>
    </w:p>
    <w:p w:rsidR="002B0106" w:rsidRDefault="00561000">
      <w:pPr>
        <w:pStyle w:val="1"/>
        <w:numPr>
          <w:ilvl w:val="0"/>
          <w:numId w:val="22"/>
        </w:numPr>
        <w:tabs>
          <w:tab w:val="left" w:pos="4698"/>
        </w:tabs>
        <w:spacing w:before="68"/>
        <w:ind w:hanging="325"/>
        <w:jc w:val="left"/>
        <w:rPr>
          <w:sz w:val="24"/>
        </w:rPr>
      </w:pPr>
      <w:r>
        <w:lastRenderedPageBreak/>
        <w:t>З</w:t>
      </w:r>
      <w:r w:rsidR="00391050">
        <w:t>а</w:t>
      </w:r>
      <w:r>
        <w:t>гальні</w:t>
      </w:r>
      <w:r>
        <w:rPr>
          <w:spacing w:val="-6"/>
        </w:rPr>
        <w:t xml:space="preserve"> </w:t>
      </w:r>
      <w:r>
        <w:rPr>
          <w:spacing w:val="-2"/>
        </w:rPr>
        <w:t>положення</w:t>
      </w:r>
    </w:p>
    <w:p w:rsidR="002B0106" w:rsidRDefault="002B0106">
      <w:pPr>
        <w:pStyle w:val="a3"/>
        <w:spacing w:before="8"/>
        <w:ind w:left="0"/>
        <w:rPr>
          <w:b/>
          <w:sz w:val="36"/>
        </w:rPr>
      </w:pPr>
    </w:p>
    <w:p w:rsidR="002B0106" w:rsidRDefault="00561000">
      <w:pPr>
        <w:pStyle w:val="a4"/>
        <w:numPr>
          <w:ilvl w:val="1"/>
          <w:numId w:val="21"/>
        </w:numPr>
        <w:tabs>
          <w:tab w:val="left" w:pos="1842"/>
        </w:tabs>
        <w:spacing w:line="345" w:lineRule="auto"/>
        <w:ind w:right="316" w:firstLine="0"/>
        <w:jc w:val="both"/>
      </w:pPr>
      <w:r>
        <w:t>Положення про систему забезпечення якості в</w:t>
      </w:r>
      <w:r>
        <w:rPr>
          <w:spacing w:val="40"/>
        </w:rPr>
        <w:t xml:space="preserve"> </w:t>
      </w:r>
      <w:r w:rsidR="00ED5859">
        <w:t xml:space="preserve">Чернівецькій філії </w:t>
      </w:r>
      <w:proofErr w:type="spellStart"/>
      <w:r w:rsidR="00ED5859">
        <w:t>ТзОВ</w:t>
      </w:r>
      <w:proofErr w:type="spellEnd"/>
      <w:r w:rsidR="00ED5859">
        <w:t xml:space="preserve"> </w:t>
      </w:r>
      <w:r>
        <w:t>Львівський медичний</w:t>
      </w:r>
      <w:r>
        <w:rPr>
          <w:spacing w:val="-4"/>
        </w:rPr>
        <w:t xml:space="preserve"> </w:t>
      </w:r>
      <w:r>
        <w:t>фаховий</w:t>
      </w:r>
      <w:r>
        <w:rPr>
          <w:spacing w:val="-3"/>
        </w:rPr>
        <w:t xml:space="preserve"> </w:t>
      </w:r>
      <w:r>
        <w:t>коледж</w:t>
      </w:r>
      <w:r>
        <w:rPr>
          <w:spacing w:val="-2"/>
        </w:rPr>
        <w:t xml:space="preserve"> </w:t>
      </w:r>
      <w:r w:rsidR="00ED5859">
        <w:t>«Монада»</w:t>
      </w:r>
      <w:r>
        <w:rPr>
          <w:spacing w:val="-2"/>
        </w:rPr>
        <w:t xml:space="preserve"> </w:t>
      </w:r>
      <w:r>
        <w:t>розроблено</w:t>
      </w:r>
      <w:r>
        <w:rPr>
          <w:spacing w:val="-9"/>
        </w:rPr>
        <w:t xml:space="preserve"> </w:t>
      </w:r>
      <w:r>
        <w:t>відповідно</w:t>
      </w:r>
      <w:r>
        <w:rPr>
          <w:spacing w:val="-6"/>
        </w:rPr>
        <w:t xml:space="preserve"> </w:t>
      </w:r>
      <w:r>
        <w:t>до</w:t>
      </w:r>
      <w:r>
        <w:rPr>
          <w:spacing w:val="-5"/>
        </w:rPr>
        <w:t xml:space="preserve"> </w:t>
      </w:r>
      <w:r>
        <w:t>Законів</w:t>
      </w:r>
      <w:r>
        <w:rPr>
          <w:spacing w:val="-3"/>
        </w:rPr>
        <w:t xml:space="preserve"> </w:t>
      </w:r>
      <w:r>
        <w:t>України</w:t>
      </w:r>
      <w:r>
        <w:rPr>
          <w:spacing w:val="-4"/>
        </w:rPr>
        <w:t xml:space="preserve"> </w:t>
      </w:r>
      <w:r>
        <w:t>«Про</w:t>
      </w:r>
      <w:r>
        <w:rPr>
          <w:spacing w:val="-3"/>
        </w:rPr>
        <w:t xml:space="preserve"> </w:t>
      </w:r>
      <w:r>
        <w:t>освіту»,</w:t>
      </w:r>
      <w:r>
        <w:rPr>
          <w:spacing w:val="-1"/>
        </w:rPr>
        <w:t xml:space="preserve"> </w:t>
      </w:r>
      <w:r>
        <w:t xml:space="preserve">стандартів вищої та фахової </w:t>
      </w:r>
      <w:proofErr w:type="spellStart"/>
      <w:r>
        <w:t>передвищої</w:t>
      </w:r>
      <w:proofErr w:type="spellEnd"/>
      <w:r>
        <w:t xml:space="preserve"> освіти, законодавства України.</w:t>
      </w:r>
    </w:p>
    <w:p w:rsidR="002B0106" w:rsidRDefault="00561000">
      <w:pPr>
        <w:pStyle w:val="a4"/>
        <w:numPr>
          <w:ilvl w:val="1"/>
          <w:numId w:val="21"/>
        </w:numPr>
        <w:tabs>
          <w:tab w:val="left" w:pos="1890"/>
        </w:tabs>
        <w:spacing w:before="2" w:line="345" w:lineRule="auto"/>
        <w:ind w:right="319" w:firstLine="0"/>
        <w:jc w:val="both"/>
      </w:pPr>
      <w:r>
        <w:t>Метою внутрішньої системи забезпечення якості освіти в коледжі є досягнення позитивної динаміки якості підготовки здобувачів освіти шляхом забезпечення відповідності освітньої діяльності вимогам державних освітніх стандартів та потребам зацікавлених сторін.</w:t>
      </w:r>
    </w:p>
    <w:p w:rsidR="002B0106" w:rsidRDefault="00561000">
      <w:pPr>
        <w:pStyle w:val="a4"/>
        <w:numPr>
          <w:ilvl w:val="1"/>
          <w:numId w:val="21"/>
        </w:numPr>
        <w:tabs>
          <w:tab w:val="left" w:pos="1842"/>
        </w:tabs>
        <w:spacing w:before="1"/>
        <w:ind w:left="1841" w:hanging="709"/>
        <w:jc w:val="both"/>
      </w:pPr>
      <w:r>
        <w:t>Внутрішня</w:t>
      </w:r>
      <w:r>
        <w:rPr>
          <w:spacing w:val="-9"/>
        </w:rPr>
        <w:t xml:space="preserve"> </w:t>
      </w:r>
      <w:r>
        <w:t>система</w:t>
      </w:r>
      <w:r>
        <w:rPr>
          <w:spacing w:val="-4"/>
        </w:rPr>
        <w:t xml:space="preserve"> </w:t>
      </w:r>
      <w:r>
        <w:t>забезпечення</w:t>
      </w:r>
      <w:r>
        <w:rPr>
          <w:spacing w:val="-6"/>
        </w:rPr>
        <w:t xml:space="preserve"> </w:t>
      </w:r>
      <w:r>
        <w:t>якості</w:t>
      </w:r>
      <w:r>
        <w:rPr>
          <w:spacing w:val="-6"/>
        </w:rPr>
        <w:t xml:space="preserve"> </w:t>
      </w:r>
      <w:r>
        <w:t>освіти</w:t>
      </w:r>
      <w:r>
        <w:rPr>
          <w:spacing w:val="-4"/>
        </w:rPr>
        <w:t xml:space="preserve"> </w:t>
      </w:r>
      <w:r>
        <w:t>передбачає</w:t>
      </w:r>
      <w:r>
        <w:rPr>
          <w:spacing w:val="-6"/>
        </w:rPr>
        <w:t xml:space="preserve"> </w:t>
      </w:r>
      <w:r>
        <w:t>здійснення</w:t>
      </w:r>
      <w:r>
        <w:rPr>
          <w:spacing w:val="-5"/>
        </w:rPr>
        <w:t xml:space="preserve"> </w:t>
      </w:r>
      <w:r>
        <w:t>таких</w:t>
      </w:r>
      <w:r>
        <w:rPr>
          <w:spacing w:val="-7"/>
        </w:rPr>
        <w:t xml:space="preserve"> </w:t>
      </w:r>
      <w:r>
        <w:t>процедур</w:t>
      </w:r>
      <w:r>
        <w:rPr>
          <w:spacing w:val="-5"/>
        </w:rPr>
        <w:t xml:space="preserve"> </w:t>
      </w:r>
      <w:r>
        <w:t>і</w:t>
      </w:r>
      <w:r>
        <w:rPr>
          <w:spacing w:val="-3"/>
        </w:rPr>
        <w:t xml:space="preserve"> </w:t>
      </w:r>
      <w:r>
        <w:rPr>
          <w:spacing w:val="-2"/>
        </w:rPr>
        <w:t>заходів:</w:t>
      </w:r>
    </w:p>
    <w:p w:rsidR="002B0106" w:rsidRDefault="00561000">
      <w:pPr>
        <w:pStyle w:val="a4"/>
        <w:numPr>
          <w:ilvl w:val="2"/>
          <w:numId w:val="21"/>
        </w:numPr>
        <w:tabs>
          <w:tab w:val="left" w:pos="1842"/>
        </w:tabs>
        <w:spacing w:before="75" w:line="324" w:lineRule="auto"/>
        <w:ind w:right="324" w:firstLine="566"/>
      </w:pPr>
      <w:r>
        <w:t>постійний</w:t>
      </w:r>
      <w:r>
        <w:rPr>
          <w:spacing w:val="40"/>
        </w:rPr>
        <w:t xml:space="preserve"> </w:t>
      </w:r>
      <w:r>
        <w:t>моніторинг</w:t>
      </w:r>
      <w:r>
        <w:rPr>
          <w:spacing w:val="40"/>
        </w:rPr>
        <w:t xml:space="preserve"> </w:t>
      </w:r>
      <w:r>
        <w:t>і</w:t>
      </w:r>
      <w:r>
        <w:rPr>
          <w:spacing w:val="40"/>
        </w:rPr>
        <w:t xml:space="preserve"> </w:t>
      </w:r>
      <w:r>
        <w:t>періодичний</w:t>
      </w:r>
      <w:r>
        <w:rPr>
          <w:spacing w:val="40"/>
        </w:rPr>
        <w:t xml:space="preserve"> </w:t>
      </w:r>
      <w:r>
        <w:t>перегляд</w:t>
      </w:r>
      <w:r>
        <w:rPr>
          <w:spacing w:val="40"/>
        </w:rPr>
        <w:t xml:space="preserve"> </w:t>
      </w:r>
      <w:r>
        <w:t>освітніх</w:t>
      </w:r>
      <w:r>
        <w:rPr>
          <w:spacing w:val="40"/>
        </w:rPr>
        <w:t xml:space="preserve"> </w:t>
      </w:r>
      <w:r>
        <w:t>програм,</w:t>
      </w:r>
      <w:r>
        <w:rPr>
          <w:spacing w:val="40"/>
        </w:rPr>
        <w:t xml:space="preserve"> </w:t>
      </w:r>
      <w:r>
        <w:t>їх</w:t>
      </w:r>
      <w:r>
        <w:rPr>
          <w:spacing w:val="40"/>
        </w:rPr>
        <w:t xml:space="preserve"> </w:t>
      </w:r>
      <w:r>
        <w:t>модернізація</w:t>
      </w:r>
      <w:r>
        <w:rPr>
          <w:spacing w:val="40"/>
        </w:rPr>
        <w:t xml:space="preserve"> </w:t>
      </w:r>
      <w:r>
        <w:t>та</w:t>
      </w:r>
      <w:r>
        <w:rPr>
          <w:spacing w:val="40"/>
        </w:rPr>
        <w:t xml:space="preserve"> </w:t>
      </w:r>
      <w:r>
        <w:t>аналіз</w:t>
      </w:r>
      <w:r>
        <w:rPr>
          <w:spacing w:val="40"/>
        </w:rPr>
        <w:t xml:space="preserve"> </w:t>
      </w:r>
      <w:r>
        <w:t>на відповідність вимогам студентів та ринку праці;</w:t>
      </w:r>
    </w:p>
    <w:p w:rsidR="002B0106" w:rsidRDefault="00561000">
      <w:pPr>
        <w:pStyle w:val="a4"/>
        <w:numPr>
          <w:ilvl w:val="2"/>
          <w:numId w:val="21"/>
        </w:numPr>
        <w:tabs>
          <w:tab w:val="left" w:pos="1842"/>
        </w:tabs>
        <w:spacing w:line="284" w:lineRule="exact"/>
        <w:ind w:left="1841" w:hanging="143"/>
      </w:pPr>
      <w:r>
        <w:t>впровадження</w:t>
      </w:r>
      <w:r>
        <w:rPr>
          <w:spacing w:val="-10"/>
        </w:rPr>
        <w:t xml:space="preserve"> </w:t>
      </w:r>
      <w:r>
        <w:t>студент-центрованого</w:t>
      </w:r>
      <w:r>
        <w:rPr>
          <w:spacing w:val="-8"/>
        </w:rPr>
        <w:t xml:space="preserve"> </w:t>
      </w:r>
      <w:r>
        <w:t>навчання,</w:t>
      </w:r>
      <w:r>
        <w:rPr>
          <w:spacing w:val="-7"/>
        </w:rPr>
        <w:t xml:space="preserve"> </w:t>
      </w:r>
      <w:r>
        <w:t>викладання</w:t>
      </w:r>
      <w:r>
        <w:rPr>
          <w:spacing w:val="-8"/>
        </w:rPr>
        <w:t xml:space="preserve"> </w:t>
      </w:r>
      <w:r>
        <w:t>та</w:t>
      </w:r>
      <w:r>
        <w:rPr>
          <w:spacing w:val="-9"/>
        </w:rPr>
        <w:t xml:space="preserve"> </w:t>
      </w:r>
      <w:r>
        <w:rPr>
          <w:spacing w:val="-2"/>
        </w:rPr>
        <w:t>оцінювання;</w:t>
      </w:r>
    </w:p>
    <w:p w:rsidR="002B0106" w:rsidRDefault="00561000">
      <w:pPr>
        <w:pStyle w:val="a4"/>
        <w:numPr>
          <w:ilvl w:val="2"/>
          <w:numId w:val="21"/>
        </w:numPr>
        <w:tabs>
          <w:tab w:val="left" w:pos="1842"/>
        </w:tabs>
        <w:spacing w:before="65"/>
        <w:ind w:left="1841" w:hanging="143"/>
      </w:pPr>
      <w:r>
        <w:t>підвищення</w:t>
      </w:r>
      <w:r>
        <w:rPr>
          <w:spacing w:val="-11"/>
        </w:rPr>
        <w:t xml:space="preserve"> </w:t>
      </w:r>
      <w:r>
        <w:t>якості</w:t>
      </w:r>
      <w:r>
        <w:rPr>
          <w:spacing w:val="-9"/>
        </w:rPr>
        <w:t xml:space="preserve"> </w:t>
      </w:r>
      <w:r>
        <w:t>контингенту</w:t>
      </w:r>
      <w:r>
        <w:rPr>
          <w:spacing w:val="-10"/>
        </w:rPr>
        <w:t xml:space="preserve"> </w:t>
      </w:r>
      <w:r>
        <w:t>здобувачів</w:t>
      </w:r>
      <w:r>
        <w:rPr>
          <w:spacing w:val="-8"/>
        </w:rPr>
        <w:t xml:space="preserve"> </w:t>
      </w:r>
      <w:r>
        <w:rPr>
          <w:spacing w:val="-2"/>
        </w:rPr>
        <w:t>освіти;</w:t>
      </w:r>
    </w:p>
    <w:p w:rsidR="002B0106" w:rsidRDefault="00561000">
      <w:pPr>
        <w:pStyle w:val="a4"/>
        <w:numPr>
          <w:ilvl w:val="2"/>
          <w:numId w:val="21"/>
        </w:numPr>
        <w:tabs>
          <w:tab w:val="left" w:pos="1842"/>
        </w:tabs>
        <w:spacing w:before="66"/>
        <w:ind w:left="1841" w:hanging="143"/>
      </w:pPr>
      <w:r>
        <w:t>посилення</w:t>
      </w:r>
      <w:r>
        <w:rPr>
          <w:spacing w:val="-7"/>
        </w:rPr>
        <w:t xml:space="preserve"> </w:t>
      </w:r>
      <w:r>
        <w:t>кадрового</w:t>
      </w:r>
      <w:r>
        <w:rPr>
          <w:spacing w:val="-6"/>
        </w:rPr>
        <w:t xml:space="preserve"> </w:t>
      </w:r>
      <w:r>
        <w:t>потенціалу</w:t>
      </w:r>
      <w:r>
        <w:rPr>
          <w:spacing w:val="-7"/>
        </w:rPr>
        <w:t xml:space="preserve"> </w:t>
      </w:r>
      <w:r>
        <w:rPr>
          <w:spacing w:val="-2"/>
        </w:rPr>
        <w:t>коледжу;</w:t>
      </w:r>
    </w:p>
    <w:p w:rsidR="002B0106" w:rsidRDefault="00561000">
      <w:pPr>
        <w:pStyle w:val="a4"/>
        <w:numPr>
          <w:ilvl w:val="2"/>
          <w:numId w:val="21"/>
        </w:numPr>
        <w:tabs>
          <w:tab w:val="left" w:pos="1842"/>
        </w:tabs>
        <w:spacing w:before="68" w:line="324" w:lineRule="auto"/>
        <w:ind w:right="320" w:firstLine="566"/>
      </w:pPr>
      <w:r>
        <w:t>забезпечення</w:t>
      </w:r>
      <w:r>
        <w:rPr>
          <w:spacing w:val="34"/>
        </w:rPr>
        <w:t xml:space="preserve"> </w:t>
      </w:r>
      <w:r>
        <w:t>необхідних</w:t>
      </w:r>
      <w:r>
        <w:rPr>
          <w:spacing w:val="32"/>
        </w:rPr>
        <w:t xml:space="preserve"> </w:t>
      </w:r>
      <w:r>
        <w:t>ресурсів</w:t>
      </w:r>
      <w:r>
        <w:rPr>
          <w:spacing w:val="32"/>
        </w:rPr>
        <w:t xml:space="preserve"> </w:t>
      </w:r>
      <w:r>
        <w:t>для</w:t>
      </w:r>
      <w:r>
        <w:rPr>
          <w:spacing w:val="33"/>
        </w:rPr>
        <w:t xml:space="preserve"> </w:t>
      </w:r>
      <w:r>
        <w:t>організації</w:t>
      </w:r>
      <w:r>
        <w:rPr>
          <w:spacing w:val="34"/>
        </w:rPr>
        <w:t xml:space="preserve"> </w:t>
      </w:r>
      <w:r>
        <w:t>освітнього</w:t>
      </w:r>
      <w:r>
        <w:rPr>
          <w:spacing w:val="32"/>
        </w:rPr>
        <w:t xml:space="preserve"> </w:t>
      </w:r>
      <w:r>
        <w:t>процесу,</w:t>
      </w:r>
      <w:r>
        <w:rPr>
          <w:spacing w:val="35"/>
        </w:rPr>
        <w:t xml:space="preserve"> </w:t>
      </w:r>
      <w:r>
        <w:t>у</w:t>
      </w:r>
      <w:r>
        <w:rPr>
          <w:spacing w:val="32"/>
        </w:rPr>
        <w:t xml:space="preserve"> </w:t>
      </w:r>
      <w:r>
        <w:t>тому</w:t>
      </w:r>
      <w:r>
        <w:rPr>
          <w:spacing w:val="36"/>
        </w:rPr>
        <w:t xml:space="preserve"> </w:t>
      </w:r>
      <w:r>
        <w:t>числі</w:t>
      </w:r>
      <w:r>
        <w:rPr>
          <w:spacing w:val="33"/>
        </w:rPr>
        <w:t xml:space="preserve"> </w:t>
      </w:r>
      <w:r>
        <w:t>самостійної роботи здобувачів освіти за кожною освітньою програмою;</w:t>
      </w:r>
    </w:p>
    <w:p w:rsidR="002B0106" w:rsidRDefault="00561000">
      <w:pPr>
        <w:pStyle w:val="a4"/>
        <w:numPr>
          <w:ilvl w:val="2"/>
          <w:numId w:val="21"/>
        </w:numPr>
        <w:tabs>
          <w:tab w:val="left" w:pos="1842"/>
        </w:tabs>
        <w:spacing w:line="283" w:lineRule="exact"/>
        <w:ind w:left="1841" w:hanging="143"/>
      </w:pPr>
      <w:r>
        <w:t>організація</w:t>
      </w:r>
      <w:r>
        <w:rPr>
          <w:spacing w:val="34"/>
        </w:rPr>
        <w:t xml:space="preserve"> </w:t>
      </w:r>
      <w:r>
        <w:t>інформаційного</w:t>
      </w:r>
      <w:r>
        <w:rPr>
          <w:spacing w:val="35"/>
        </w:rPr>
        <w:t xml:space="preserve"> </w:t>
      </w:r>
      <w:r>
        <w:t>менеджменту,</w:t>
      </w:r>
      <w:r>
        <w:rPr>
          <w:spacing w:val="36"/>
        </w:rPr>
        <w:t xml:space="preserve"> </w:t>
      </w:r>
      <w:r>
        <w:t>у</w:t>
      </w:r>
      <w:r>
        <w:rPr>
          <w:spacing w:val="35"/>
        </w:rPr>
        <w:t xml:space="preserve"> </w:t>
      </w:r>
      <w:r>
        <w:t>тому</w:t>
      </w:r>
      <w:r>
        <w:rPr>
          <w:spacing w:val="36"/>
        </w:rPr>
        <w:t xml:space="preserve"> </w:t>
      </w:r>
      <w:r>
        <w:t>числі</w:t>
      </w:r>
      <w:r>
        <w:rPr>
          <w:spacing w:val="37"/>
        </w:rPr>
        <w:t xml:space="preserve"> </w:t>
      </w:r>
      <w:r>
        <w:t>збір,</w:t>
      </w:r>
      <w:r>
        <w:rPr>
          <w:spacing w:val="35"/>
        </w:rPr>
        <w:t xml:space="preserve"> </w:t>
      </w:r>
      <w:r>
        <w:t>аналіз</w:t>
      </w:r>
      <w:r>
        <w:rPr>
          <w:spacing w:val="36"/>
        </w:rPr>
        <w:t xml:space="preserve"> </w:t>
      </w:r>
      <w:r>
        <w:t>і</w:t>
      </w:r>
      <w:r>
        <w:rPr>
          <w:spacing w:val="36"/>
        </w:rPr>
        <w:t xml:space="preserve"> </w:t>
      </w:r>
      <w:r>
        <w:t>використання</w:t>
      </w:r>
      <w:r>
        <w:rPr>
          <w:spacing w:val="36"/>
        </w:rPr>
        <w:t xml:space="preserve"> </w:t>
      </w:r>
      <w:r>
        <w:rPr>
          <w:spacing w:val="-2"/>
        </w:rPr>
        <w:t>відповідної</w:t>
      </w:r>
    </w:p>
    <w:p w:rsidR="002B0106" w:rsidRDefault="00561000">
      <w:pPr>
        <w:pStyle w:val="a3"/>
        <w:spacing w:before="104"/>
      </w:pPr>
      <w:r>
        <w:t>інформації</w:t>
      </w:r>
      <w:r>
        <w:rPr>
          <w:spacing w:val="-6"/>
        </w:rPr>
        <w:t xml:space="preserve"> </w:t>
      </w:r>
      <w:r>
        <w:t>для</w:t>
      </w:r>
      <w:r>
        <w:rPr>
          <w:spacing w:val="-10"/>
        </w:rPr>
        <w:t xml:space="preserve"> </w:t>
      </w:r>
      <w:r>
        <w:t>ефективного</w:t>
      </w:r>
      <w:r>
        <w:rPr>
          <w:spacing w:val="-6"/>
        </w:rPr>
        <w:t xml:space="preserve"> </w:t>
      </w:r>
      <w:r>
        <w:t>управління</w:t>
      </w:r>
      <w:r>
        <w:rPr>
          <w:spacing w:val="-8"/>
        </w:rPr>
        <w:t xml:space="preserve"> </w:t>
      </w:r>
      <w:r>
        <w:t>освітнім</w:t>
      </w:r>
      <w:r>
        <w:rPr>
          <w:spacing w:val="-6"/>
        </w:rPr>
        <w:t xml:space="preserve"> </w:t>
      </w:r>
      <w:r>
        <w:rPr>
          <w:spacing w:val="-2"/>
        </w:rPr>
        <w:t>процесом;</w:t>
      </w:r>
    </w:p>
    <w:p w:rsidR="002B0106" w:rsidRDefault="00561000">
      <w:pPr>
        <w:pStyle w:val="a4"/>
        <w:numPr>
          <w:ilvl w:val="2"/>
          <w:numId w:val="21"/>
        </w:numPr>
        <w:tabs>
          <w:tab w:val="left" w:pos="1842"/>
        </w:tabs>
        <w:spacing w:before="74" w:line="324" w:lineRule="auto"/>
        <w:ind w:right="322" w:firstLine="566"/>
      </w:pPr>
      <w:r>
        <w:t>запровадження</w:t>
      </w:r>
      <w:r>
        <w:rPr>
          <w:spacing w:val="40"/>
        </w:rPr>
        <w:t xml:space="preserve"> </w:t>
      </w:r>
      <w:r>
        <w:t>системи</w:t>
      </w:r>
      <w:r>
        <w:rPr>
          <w:spacing w:val="40"/>
        </w:rPr>
        <w:t xml:space="preserve"> </w:t>
      </w:r>
      <w:r>
        <w:t>опитування</w:t>
      </w:r>
      <w:r>
        <w:rPr>
          <w:spacing w:val="40"/>
        </w:rPr>
        <w:t xml:space="preserve"> </w:t>
      </w:r>
      <w:r>
        <w:t>як</w:t>
      </w:r>
      <w:r>
        <w:rPr>
          <w:spacing w:val="40"/>
        </w:rPr>
        <w:t xml:space="preserve"> </w:t>
      </w:r>
      <w:r>
        <w:t>інструменту</w:t>
      </w:r>
      <w:r>
        <w:rPr>
          <w:spacing w:val="40"/>
        </w:rPr>
        <w:t xml:space="preserve"> </w:t>
      </w:r>
      <w:r>
        <w:t>для</w:t>
      </w:r>
      <w:r>
        <w:rPr>
          <w:spacing w:val="40"/>
        </w:rPr>
        <w:t xml:space="preserve"> </w:t>
      </w:r>
      <w:r>
        <w:t>зворотного</w:t>
      </w:r>
      <w:r>
        <w:rPr>
          <w:spacing w:val="40"/>
        </w:rPr>
        <w:t xml:space="preserve"> </w:t>
      </w:r>
      <w:r>
        <w:t>зв'язку</w:t>
      </w:r>
      <w:r>
        <w:rPr>
          <w:spacing w:val="40"/>
        </w:rPr>
        <w:t xml:space="preserve"> </w:t>
      </w:r>
      <w:r>
        <w:t>із</w:t>
      </w:r>
      <w:r>
        <w:rPr>
          <w:spacing w:val="40"/>
        </w:rPr>
        <w:t xml:space="preserve"> </w:t>
      </w:r>
      <w:r>
        <w:t>внутрішніми</w:t>
      </w:r>
      <w:r>
        <w:rPr>
          <w:spacing w:val="40"/>
        </w:rPr>
        <w:t xml:space="preserve"> </w:t>
      </w:r>
      <w:r>
        <w:t xml:space="preserve">та зовнішніми </w:t>
      </w:r>
      <w:proofErr w:type="spellStart"/>
      <w:r>
        <w:t>стейкхолдерами</w:t>
      </w:r>
      <w:proofErr w:type="spellEnd"/>
      <w:r>
        <w:t>;</w:t>
      </w:r>
    </w:p>
    <w:p w:rsidR="002B0106" w:rsidRDefault="00561000">
      <w:pPr>
        <w:pStyle w:val="a4"/>
        <w:numPr>
          <w:ilvl w:val="2"/>
          <w:numId w:val="21"/>
        </w:numPr>
        <w:tabs>
          <w:tab w:val="left" w:pos="1842"/>
        </w:tabs>
        <w:spacing w:line="284" w:lineRule="exact"/>
        <w:ind w:left="1841" w:hanging="143"/>
      </w:pPr>
      <w:r>
        <w:t>забезпечення</w:t>
      </w:r>
      <w:r>
        <w:rPr>
          <w:spacing w:val="-9"/>
        </w:rPr>
        <w:t xml:space="preserve"> </w:t>
      </w:r>
      <w:r>
        <w:t>публічності</w:t>
      </w:r>
      <w:r>
        <w:rPr>
          <w:spacing w:val="-8"/>
        </w:rPr>
        <w:t xml:space="preserve"> </w:t>
      </w:r>
      <w:r>
        <w:t>інформації</w:t>
      </w:r>
      <w:r>
        <w:rPr>
          <w:spacing w:val="-4"/>
        </w:rPr>
        <w:t xml:space="preserve"> </w:t>
      </w:r>
      <w:r>
        <w:t>про</w:t>
      </w:r>
      <w:r>
        <w:rPr>
          <w:spacing w:val="-6"/>
        </w:rPr>
        <w:t xml:space="preserve"> </w:t>
      </w:r>
      <w:r>
        <w:t>діяльність</w:t>
      </w:r>
      <w:r>
        <w:rPr>
          <w:spacing w:val="-8"/>
        </w:rPr>
        <w:t xml:space="preserve"> </w:t>
      </w:r>
      <w:r>
        <w:rPr>
          <w:spacing w:val="-2"/>
        </w:rPr>
        <w:t>коледжу;</w:t>
      </w:r>
    </w:p>
    <w:p w:rsidR="002B0106" w:rsidRDefault="00561000">
      <w:pPr>
        <w:pStyle w:val="a4"/>
        <w:numPr>
          <w:ilvl w:val="2"/>
          <w:numId w:val="21"/>
        </w:numPr>
        <w:tabs>
          <w:tab w:val="left" w:pos="1842"/>
        </w:tabs>
        <w:spacing w:before="66" w:line="324" w:lineRule="auto"/>
        <w:ind w:right="317" w:firstLine="566"/>
      </w:pPr>
      <w:r>
        <w:t>здійснення</w:t>
      </w:r>
      <w:r>
        <w:rPr>
          <w:spacing w:val="-11"/>
        </w:rPr>
        <w:t xml:space="preserve"> </w:t>
      </w:r>
      <w:r>
        <w:t>самооцінки</w:t>
      </w:r>
      <w:r>
        <w:rPr>
          <w:spacing w:val="-11"/>
        </w:rPr>
        <w:t xml:space="preserve"> </w:t>
      </w:r>
      <w:r>
        <w:t>якості</w:t>
      </w:r>
      <w:r>
        <w:rPr>
          <w:spacing w:val="-10"/>
        </w:rPr>
        <w:t xml:space="preserve"> </w:t>
      </w:r>
      <w:r>
        <w:t>освіти</w:t>
      </w:r>
      <w:r>
        <w:rPr>
          <w:spacing w:val="-11"/>
        </w:rPr>
        <w:t xml:space="preserve"> </w:t>
      </w:r>
      <w:r>
        <w:t>й</w:t>
      </w:r>
      <w:r>
        <w:rPr>
          <w:spacing w:val="-11"/>
        </w:rPr>
        <w:t xml:space="preserve"> </w:t>
      </w:r>
      <w:r>
        <w:t>освітньої</w:t>
      </w:r>
      <w:r>
        <w:rPr>
          <w:spacing w:val="-10"/>
        </w:rPr>
        <w:t xml:space="preserve"> </w:t>
      </w:r>
      <w:r>
        <w:t>діяльності</w:t>
      </w:r>
      <w:r>
        <w:rPr>
          <w:spacing w:val="-12"/>
        </w:rPr>
        <w:t xml:space="preserve"> </w:t>
      </w:r>
      <w:r>
        <w:t>як</w:t>
      </w:r>
      <w:r>
        <w:rPr>
          <w:spacing w:val="-10"/>
        </w:rPr>
        <w:t xml:space="preserve"> </w:t>
      </w:r>
      <w:r>
        <w:t>основи</w:t>
      </w:r>
      <w:r>
        <w:rPr>
          <w:spacing w:val="-11"/>
        </w:rPr>
        <w:t xml:space="preserve"> </w:t>
      </w:r>
      <w:r>
        <w:t>для</w:t>
      </w:r>
      <w:r>
        <w:rPr>
          <w:spacing w:val="-10"/>
        </w:rPr>
        <w:t xml:space="preserve"> </w:t>
      </w:r>
      <w:r>
        <w:t>зовнішнього</w:t>
      </w:r>
      <w:r>
        <w:rPr>
          <w:spacing w:val="-11"/>
        </w:rPr>
        <w:t xml:space="preserve"> </w:t>
      </w:r>
      <w:r>
        <w:t xml:space="preserve">забезпечення </w:t>
      </w:r>
      <w:r>
        <w:rPr>
          <w:spacing w:val="-2"/>
        </w:rPr>
        <w:t>якості.</w:t>
      </w:r>
    </w:p>
    <w:p w:rsidR="002B0106" w:rsidRDefault="002B0106">
      <w:pPr>
        <w:pStyle w:val="a3"/>
        <w:ind w:left="0"/>
        <w:rPr>
          <w:sz w:val="32"/>
        </w:rPr>
      </w:pPr>
    </w:p>
    <w:p w:rsidR="002B0106" w:rsidRDefault="00561000">
      <w:pPr>
        <w:pStyle w:val="1"/>
        <w:numPr>
          <w:ilvl w:val="0"/>
          <w:numId w:val="22"/>
        </w:numPr>
        <w:tabs>
          <w:tab w:val="left" w:pos="4041"/>
        </w:tabs>
        <w:ind w:left="4040" w:hanging="344"/>
        <w:jc w:val="left"/>
        <w:rPr>
          <w:sz w:val="24"/>
        </w:rPr>
      </w:pPr>
      <w:r>
        <w:t>Розроблення</w:t>
      </w:r>
      <w:r>
        <w:rPr>
          <w:spacing w:val="-9"/>
        </w:rPr>
        <w:t xml:space="preserve"> </w:t>
      </w:r>
      <w:r>
        <w:t>і</w:t>
      </w:r>
      <w:r>
        <w:rPr>
          <w:spacing w:val="-5"/>
        </w:rPr>
        <w:t xml:space="preserve"> </w:t>
      </w:r>
      <w:r>
        <w:t>затвердження</w:t>
      </w:r>
      <w:r>
        <w:rPr>
          <w:spacing w:val="-5"/>
        </w:rPr>
        <w:t xml:space="preserve"> </w:t>
      </w:r>
      <w:r>
        <w:t>освітніх</w:t>
      </w:r>
      <w:r>
        <w:rPr>
          <w:spacing w:val="-7"/>
        </w:rPr>
        <w:t xml:space="preserve"> </w:t>
      </w:r>
      <w:r>
        <w:rPr>
          <w:spacing w:val="-2"/>
        </w:rPr>
        <w:t>програм</w:t>
      </w:r>
    </w:p>
    <w:p w:rsidR="002B0106" w:rsidRDefault="00561000">
      <w:pPr>
        <w:pStyle w:val="a4"/>
        <w:numPr>
          <w:ilvl w:val="1"/>
          <w:numId w:val="20"/>
        </w:numPr>
        <w:tabs>
          <w:tab w:val="left" w:pos="1841"/>
          <w:tab w:val="left" w:pos="1842"/>
        </w:tabs>
        <w:spacing w:before="107" w:line="348" w:lineRule="auto"/>
        <w:ind w:right="1585" w:firstLine="0"/>
      </w:pPr>
      <w:r>
        <w:t>Механізм розробки, затвердження, моніторингу та періодичного перегляду освітніх (освітньо-професійних)</w:t>
      </w:r>
      <w:r>
        <w:rPr>
          <w:spacing w:val="-4"/>
        </w:rPr>
        <w:t xml:space="preserve"> </w:t>
      </w:r>
      <w:r>
        <w:t>програм</w:t>
      </w:r>
      <w:r>
        <w:rPr>
          <w:spacing w:val="-5"/>
        </w:rPr>
        <w:t xml:space="preserve"> </w:t>
      </w:r>
      <w:r>
        <w:t>здійснюється</w:t>
      </w:r>
      <w:r>
        <w:rPr>
          <w:spacing w:val="-6"/>
        </w:rPr>
        <w:t xml:space="preserve"> </w:t>
      </w:r>
      <w:r>
        <w:t>відповідно</w:t>
      </w:r>
      <w:r>
        <w:rPr>
          <w:spacing w:val="-5"/>
        </w:rPr>
        <w:t xml:space="preserve"> </w:t>
      </w:r>
      <w:r>
        <w:t>до</w:t>
      </w:r>
      <w:r>
        <w:rPr>
          <w:spacing w:val="-7"/>
        </w:rPr>
        <w:t xml:space="preserve"> </w:t>
      </w:r>
      <w:r>
        <w:t>Стандартів</w:t>
      </w:r>
      <w:r>
        <w:rPr>
          <w:spacing w:val="-6"/>
        </w:rPr>
        <w:t xml:space="preserve"> </w:t>
      </w:r>
      <w:r>
        <w:t>освітньої</w:t>
      </w:r>
      <w:r>
        <w:rPr>
          <w:spacing w:val="-4"/>
        </w:rPr>
        <w:t xml:space="preserve"> </w:t>
      </w:r>
      <w:r>
        <w:t>діяльності, Концепції стратегічного розвитку коледжу.</w:t>
      </w:r>
    </w:p>
    <w:p w:rsidR="002B0106" w:rsidRDefault="00561000">
      <w:pPr>
        <w:pStyle w:val="a4"/>
        <w:numPr>
          <w:ilvl w:val="1"/>
          <w:numId w:val="20"/>
        </w:numPr>
        <w:tabs>
          <w:tab w:val="left" w:pos="1841"/>
          <w:tab w:val="left" w:pos="1842"/>
        </w:tabs>
        <w:spacing w:line="250" w:lineRule="exact"/>
        <w:ind w:left="1841" w:hanging="709"/>
      </w:pPr>
      <w:r>
        <w:t>Освітня</w:t>
      </w:r>
      <w:r>
        <w:rPr>
          <w:spacing w:val="-11"/>
        </w:rPr>
        <w:t xml:space="preserve"> </w:t>
      </w:r>
      <w:r>
        <w:t>програма</w:t>
      </w:r>
      <w:r>
        <w:rPr>
          <w:spacing w:val="-7"/>
        </w:rPr>
        <w:t xml:space="preserve"> </w:t>
      </w:r>
      <w:r>
        <w:t>(освітньо-професійна)</w:t>
      </w:r>
      <w:r>
        <w:rPr>
          <w:spacing w:val="-7"/>
        </w:rPr>
        <w:t xml:space="preserve"> </w:t>
      </w:r>
      <w:r>
        <w:t>має</w:t>
      </w:r>
      <w:r>
        <w:rPr>
          <w:spacing w:val="-9"/>
        </w:rPr>
        <w:t xml:space="preserve"> </w:t>
      </w:r>
      <w:r>
        <w:t>відповідати</w:t>
      </w:r>
      <w:r>
        <w:rPr>
          <w:spacing w:val="-8"/>
        </w:rPr>
        <w:t xml:space="preserve"> </w:t>
      </w:r>
      <w:r>
        <w:t>вимогам</w:t>
      </w:r>
      <w:r>
        <w:rPr>
          <w:spacing w:val="-8"/>
        </w:rPr>
        <w:t xml:space="preserve"> </w:t>
      </w:r>
      <w:r>
        <w:t>Стандарту</w:t>
      </w:r>
      <w:r>
        <w:rPr>
          <w:spacing w:val="-9"/>
        </w:rPr>
        <w:t xml:space="preserve"> </w:t>
      </w:r>
      <w:r>
        <w:rPr>
          <w:spacing w:val="-2"/>
        </w:rPr>
        <w:t>освіти:</w:t>
      </w:r>
    </w:p>
    <w:p w:rsidR="002B0106" w:rsidRDefault="00561000">
      <w:pPr>
        <w:pStyle w:val="a4"/>
        <w:numPr>
          <w:ilvl w:val="0"/>
          <w:numId w:val="19"/>
        </w:numPr>
        <w:tabs>
          <w:tab w:val="left" w:pos="1560"/>
          <w:tab w:val="left" w:pos="1561"/>
        </w:tabs>
        <w:spacing w:before="112"/>
      </w:pPr>
      <w:r>
        <w:t>обсяг</w:t>
      </w:r>
      <w:r>
        <w:rPr>
          <w:spacing w:val="-9"/>
        </w:rPr>
        <w:t xml:space="preserve"> </w:t>
      </w:r>
      <w:r>
        <w:t>кредитів</w:t>
      </w:r>
      <w:r>
        <w:rPr>
          <w:spacing w:val="-5"/>
        </w:rPr>
        <w:t xml:space="preserve"> </w:t>
      </w:r>
      <w:r>
        <w:t>ЄКТС,</w:t>
      </w:r>
      <w:r>
        <w:rPr>
          <w:spacing w:val="-4"/>
        </w:rPr>
        <w:t xml:space="preserve"> </w:t>
      </w:r>
      <w:r>
        <w:t>необхідний</w:t>
      </w:r>
      <w:r>
        <w:rPr>
          <w:spacing w:val="-8"/>
        </w:rPr>
        <w:t xml:space="preserve"> </w:t>
      </w:r>
      <w:r>
        <w:t>для</w:t>
      </w:r>
      <w:r>
        <w:rPr>
          <w:spacing w:val="-4"/>
        </w:rPr>
        <w:t xml:space="preserve"> </w:t>
      </w:r>
      <w:r>
        <w:t>здобуття</w:t>
      </w:r>
      <w:r>
        <w:rPr>
          <w:spacing w:val="-5"/>
        </w:rPr>
        <w:t xml:space="preserve"> </w:t>
      </w:r>
      <w:r>
        <w:t>відповідного</w:t>
      </w:r>
      <w:r>
        <w:rPr>
          <w:spacing w:val="-6"/>
        </w:rPr>
        <w:t xml:space="preserve"> </w:t>
      </w:r>
      <w:r>
        <w:t>ступеня</w:t>
      </w:r>
      <w:r>
        <w:rPr>
          <w:spacing w:val="-5"/>
        </w:rPr>
        <w:t xml:space="preserve"> </w:t>
      </w:r>
      <w:r>
        <w:t>вищої</w:t>
      </w:r>
      <w:r>
        <w:rPr>
          <w:spacing w:val="-4"/>
        </w:rPr>
        <w:t xml:space="preserve"> </w:t>
      </w:r>
      <w:r>
        <w:rPr>
          <w:spacing w:val="-2"/>
        </w:rPr>
        <w:t>освіти;</w:t>
      </w:r>
    </w:p>
    <w:p w:rsidR="002B0106" w:rsidRDefault="00561000">
      <w:pPr>
        <w:pStyle w:val="a4"/>
        <w:numPr>
          <w:ilvl w:val="0"/>
          <w:numId w:val="19"/>
        </w:numPr>
        <w:tabs>
          <w:tab w:val="left" w:pos="1560"/>
          <w:tab w:val="left" w:pos="1561"/>
        </w:tabs>
        <w:spacing w:before="112"/>
      </w:pPr>
      <w:r>
        <w:t>перелік</w:t>
      </w:r>
      <w:r>
        <w:rPr>
          <w:spacing w:val="-11"/>
        </w:rPr>
        <w:t xml:space="preserve"> </w:t>
      </w:r>
      <w:proofErr w:type="spellStart"/>
      <w:r>
        <w:t>компетентностей</w:t>
      </w:r>
      <w:proofErr w:type="spellEnd"/>
      <w:r>
        <w:rPr>
          <w:spacing w:val="-11"/>
        </w:rPr>
        <w:t xml:space="preserve"> </w:t>
      </w:r>
      <w:r>
        <w:rPr>
          <w:spacing w:val="-2"/>
        </w:rPr>
        <w:t>випускника;</w:t>
      </w:r>
    </w:p>
    <w:p w:rsidR="002B0106" w:rsidRDefault="00561000">
      <w:pPr>
        <w:pStyle w:val="a4"/>
        <w:numPr>
          <w:ilvl w:val="0"/>
          <w:numId w:val="19"/>
        </w:numPr>
        <w:tabs>
          <w:tab w:val="left" w:pos="1560"/>
          <w:tab w:val="left" w:pos="1561"/>
        </w:tabs>
        <w:spacing w:before="112"/>
      </w:pPr>
      <w:r>
        <w:t>нормативний</w:t>
      </w:r>
      <w:r>
        <w:rPr>
          <w:spacing w:val="-5"/>
        </w:rPr>
        <w:t xml:space="preserve"> </w:t>
      </w:r>
      <w:r>
        <w:t>зміст</w:t>
      </w:r>
      <w:r>
        <w:rPr>
          <w:spacing w:val="-5"/>
        </w:rPr>
        <w:t xml:space="preserve"> </w:t>
      </w:r>
      <w:r>
        <w:t>підготовки</w:t>
      </w:r>
      <w:r>
        <w:rPr>
          <w:spacing w:val="-4"/>
        </w:rPr>
        <w:t xml:space="preserve"> </w:t>
      </w:r>
      <w:r>
        <w:t>здобувачів</w:t>
      </w:r>
      <w:r>
        <w:rPr>
          <w:spacing w:val="-6"/>
        </w:rPr>
        <w:t xml:space="preserve"> </w:t>
      </w:r>
      <w:r>
        <w:t>освіти,</w:t>
      </w:r>
      <w:r>
        <w:rPr>
          <w:spacing w:val="-7"/>
        </w:rPr>
        <w:t xml:space="preserve"> </w:t>
      </w:r>
      <w:r>
        <w:t>сформульований</w:t>
      </w:r>
      <w:r>
        <w:rPr>
          <w:spacing w:val="-5"/>
        </w:rPr>
        <w:t xml:space="preserve"> </w:t>
      </w:r>
      <w:r>
        <w:t>у</w:t>
      </w:r>
      <w:r>
        <w:rPr>
          <w:spacing w:val="-7"/>
        </w:rPr>
        <w:t xml:space="preserve"> </w:t>
      </w:r>
      <w:r>
        <w:t>термінах</w:t>
      </w:r>
      <w:r>
        <w:rPr>
          <w:spacing w:val="-5"/>
        </w:rPr>
        <w:t xml:space="preserve"> </w:t>
      </w:r>
      <w:r>
        <w:t>результатів</w:t>
      </w:r>
      <w:r>
        <w:rPr>
          <w:spacing w:val="-5"/>
        </w:rPr>
        <w:t xml:space="preserve"> </w:t>
      </w:r>
      <w:r>
        <w:rPr>
          <w:spacing w:val="-2"/>
        </w:rPr>
        <w:t>навчання;</w:t>
      </w:r>
    </w:p>
    <w:p w:rsidR="002B0106" w:rsidRDefault="00561000">
      <w:pPr>
        <w:pStyle w:val="a4"/>
        <w:numPr>
          <w:ilvl w:val="0"/>
          <w:numId w:val="19"/>
        </w:numPr>
        <w:tabs>
          <w:tab w:val="left" w:pos="1560"/>
          <w:tab w:val="left" w:pos="1561"/>
        </w:tabs>
        <w:spacing w:before="112"/>
      </w:pPr>
      <w:r>
        <w:t>форми</w:t>
      </w:r>
      <w:r>
        <w:rPr>
          <w:spacing w:val="-6"/>
        </w:rPr>
        <w:t xml:space="preserve"> </w:t>
      </w:r>
      <w:r>
        <w:t>атестації</w:t>
      </w:r>
      <w:r>
        <w:rPr>
          <w:spacing w:val="-3"/>
        </w:rPr>
        <w:t xml:space="preserve"> </w:t>
      </w:r>
      <w:r>
        <w:t>здобувачів</w:t>
      </w:r>
      <w:r>
        <w:rPr>
          <w:spacing w:val="-5"/>
        </w:rPr>
        <w:t xml:space="preserve"> </w:t>
      </w:r>
      <w:r>
        <w:rPr>
          <w:spacing w:val="-2"/>
        </w:rPr>
        <w:t>освіти;</w:t>
      </w:r>
    </w:p>
    <w:p w:rsidR="002B0106" w:rsidRDefault="00561000">
      <w:pPr>
        <w:pStyle w:val="a4"/>
        <w:numPr>
          <w:ilvl w:val="0"/>
          <w:numId w:val="19"/>
        </w:numPr>
        <w:tabs>
          <w:tab w:val="left" w:pos="1560"/>
          <w:tab w:val="left" w:pos="1561"/>
        </w:tabs>
        <w:spacing w:before="111"/>
      </w:pPr>
      <w:r>
        <w:t>вимоги</w:t>
      </w:r>
      <w:r>
        <w:rPr>
          <w:spacing w:val="-8"/>
        </w:rPr>
        <w:t xml:space="preserve"> </w:t>
      </w:r>
      <w:r>
        <w:t>до</w:t>
      </w:r>
      <w:r>
        <w:rPr>
          <w:spacing w:val="-5"/>
        </w:rPr>
        <w:t xml:space="preserve"> </w:t>
      </w:r>
      <w:r>
        <w:t>наявності</w:t>
      </w:r>
      <w:r>
        <w:rPr>
          <w:spacing w:val="-4"/>
        </w:rPr>
        <w:t xml:space="preserve"> </w:t>
      </w:r>
      <w:r>
        <w:t>системи</w:t>
      </w:r>
      <w:r>
        <w:rPr>
          <w:spacing w:val="-6"/>
        </w:rPr>
        <w:t xml:space="preserve"> </w:t>
      </w:r>
      <w:r>
        <w:t>внутрішнього</w:t>
      </w:r>
      <w:r>
        <w:rPr>
          <w:spacing w:val="-6"/>
        </w:rPr>
        <w:t xml:space="preserve"> </w:t>
      </w:r>
      <w:r>
        <w:t>забезпечення</w:t>
      </w:r>
      <w:r>
        <w:rPr>
          <w:spacing w:val="-6"/>
        </w:rPr>
        <w:t xml:space="preserve"> </w:t>
      </w:r>
      <w:r>
        <w:t>якості</w:t>
      </w:r>
      <w:r>
        <w:rPr>
          <w:spacing w:val="47"/>
        </w:rPr>
        <w:t xml:space="preserve"> </w:t>
      </w:r>
      <w:r>
        <w:rPr>
          <w:spacing w:val="-2"/>
        </w:rPr>
        <w:t>освіти;</w:t>
      </w:r>
    </w:p>
    <w:p w:rsidR="002B0106" w:rsidRDefault="00561000">
      <w:pPr>
        <w:pStyle w:val="a4"/>
        <w:numPr>
          <w:ilvl w:val="0"/>
          <w:numId w:val="19"/>
        </w:numPr>
        <w:tabs>
          <w:tab w:val="left" w:pos="1560"/>
          <w:tab w:val="left" w:pos="1561"/>
        </w:tabs>
        <w:spacing w:before="112"/>
      </w:pPr>
      <w:r>
        <w:t>вимоги</w:t>
      </w:r>
      <w:r>
        <w:rPr>
          <w:spacing w:val="-6"/>
        </w:rPr>
        <w:t xml:space="preserve"> </w:t>
      </w:r>
      <w:r>
        <w:t>до</w:t>
      </w:r>
      <w:r>
        <w:rPr>
          <w:spacing w:val="-6"/>
        </w:rPr>
        <w:t xml:space="preserve"> </w:t>
      </w:r>
      <w:r>
        <w:t>професійних</w:t>
      </w:r>
      <w:r>
        <w:rPr>
          <w:spacing w:val="-4"/>
        </w:rPr>
        <w:t xml:space="preserve"> </w:t>
      </w:r>
      <w:r>
        <w:rPr>
          <w:spacing w:val="-2"/>
        </w:rPr>
        <w:t>стандартів.</w:t>
      </w:r>
    </w:p>
    <w:p w:rsidR="002B0106" w:rsidRDefault="00561000">
      <w:pPr>
        <w:pStyle w:val="a4"/>
        <w:numPr>
          <w:ilvl w:val="1"/>
          <w:numId w:val="20"/>
        </w:numPr>
        <w:tabs>
          <w:tab w:val="left" w:pos="1841"/>
          <w:tab w:val="left" w:pos="1842"/>
        </w:tabs>
        <w:spacing w:before="112" w:line="345" w:lineRule="auto"/>
        <w:ind w:right="944" w:firstLine="0"/>
      </w:pPr>
      <w:r>
        <w:t>Освітня</w:t>
      </w:r>
      <w:r>
        <w:rPr>
          <w:spacing w:val="-7"/>
        </w:rPr>
        <w:t xml:space="preserve"> </w:t>
      </w:r>
      <w:r>
        <w:t>(освітньо-професійна)</w:t>
      </w:r>
      <w:r>
        <w:rPr>
          <w:spacing w:val="-4"/>
        </w:rPr>
        <w:t xml:space="preserve"> </w:t>
      </w:r>
      <w:r>
        <w:t>програма</w:t>
      </w:r>
      <w:r>
        <w:rPr>
          <w:spacing w:val="-5"/>
        </w:rPr>
        <w:t xml:space="preserve"> </w:t>
      </w:r>
      <w:r>
        <w:t>спеціальності</w:t>
      </w:r>
      <w:r>
        <w:rPr>
          <w:spacing w:val="-5"/>
        </w:rPr>
        <w:t xml:space="preserve"> </w:t>
      </w:r>
      <w:r>
        <w:t>розробляється</w:t>
      </w:r>
      <w:r>
        <w:rPr>
          <w:spacing w:val="-6"/>
        </w:rPr>
        <w:t xml:space="preserve"> </w:t>
      </w:r>
      <w:r>
        <w:t>проектною</w:t>
      </w:r>
      <w:r>
        <w:rPr>
          <w:spacing w:val="-5"/>
        </w:rPr>
        <w:t xml:space="preserve"> </w:t>
      </w:r>
      <w:r>
        <w:t>групою,</w:t>
      </w:r>
      <w:r>
        <w:rPr>
          <w:spacing w:val="-8"/>
        </w:rPr>
        <w:t xml:space="preserve"> </w:t>
      </w:r>
      <w:r>
        <w:t>до складу якої входять керівник (гарант), провідні фахівці з відповідної спеціальності. Можуть</w:t>
      </w:r>
    </w:p>
    <w:p w:rsidR="002B0106" w:rsidRDefault="00561000">
      <w:pPr>
        <w:pStyle w:val="a3"/>
        <w:spacing w:before="1"/>
      </w:pPr>
      <w:r>
        <w:t>залучатися</w:t>
      </w:r>
      <w:r>
        <w:rPr>
          <w:spacing w:val="-9"/>
        </w:rPr>
        <w:t xml:space="preserve"> </w:t>
      </w:r>
      <w:r>
        <w:t>представники</w:t>
      </w:r>
      <w:r>
        <w:rPr>
          <w:spacing w:val="-8"/>
        </w:rPr>
        <w:t xml:space="preserve"> </w:t>
      </w:r>
      <w:r>
        <w:t>роботодавців</w:t>
      </w:r>
      <w:r>
        <w:rPr>
          <w:spacing w:val="-6"/>
        </w:rPr>
        <w:t xml:space="preserve"> </w:t>
      </w:r>
      <w:r>
        <w:t>та</w:t>
      </w:r>
      <w:r>
        <w:rPr>
          <w:spacing w:val="-5"/>
        </w:rPr>
        <w:t xml:space="preserve"> </w:t>
      </w:r>
      <w:r>
        <w:t>органів</w:t>
      </w:r>
      <w:r>
        <w:rPr>
          <w:spacing w:val="-9"/>
        </w:rPr>
        <w:t xml:space="preserve"> </w:t>
      </w:r>
      <w:r>
        <w:t>студентського</w:t>
      </w:r>
      <w:r>
        <w:rPr>
          <w:spacing w:val="-8"/>
        </w:rPr>
        <w:t xml:space="preserve"> </w:t>
      </w:r>
      <w:r>
        <w:rPr>
          <w:spacing w:val="-2"/>
        </w:rPr>
        <w:t>самоврядування.</w:t>
      </w:r>
    </w:p>
    <w:p w:rsidR="002B0106" w:rsidRDefault="00561000">
      <w:pPr>
        <w:pStyle w:val="a3"/>
        <w:spacing w:before="115" w:line="345" w:lineRule="auto"/>
        <w:ind w:right="1506" w:firstLine="566"/>
        <w:jc w:val="both"/>
      </w:pPr>
      <w:r>
        <w:t>Гарант освітньої програми призначається наказом</w:t>
      </w:r>
      <w:r>
        <w:rPr>
          <w:spacing w:val="-2"/>
        </w:rPr>
        <w:t xml:space="preserve"> </w:t>
      </w:r>
      <w:r>
        <w:t>директором</w:t>
      </w:r>
      <w:r>
        <w:rPr>
          <w:spacing w:val="40"/>
        </w:rPr>
        <w:t xml:space="preserve"> </w:t>
      </w:r>
      <w:r>
        <w:t>і відповідає за контроль дотримання</w:t>
      </w:r>
      <w:r>
        <w:rPr>
          <w:spacing w:val="-5"/>
        </w:rPr>
        <w:t xml:space="preserve"> </w:t>
      </w:r>
      <w:r>
        <w:t>ліцензійних</w:t>
      </w:r>
      <w:r>
        <w:rPr>
          <w:spacing w:val="-4"/>
        </w:rPr>
        <w:t xml:space="preserve"> </w:t>
      </w:r>
      <w:r>
        <w:t>вимог</w:t>
      </w:r>
      <w:r>
        <w:rPr>
          <w:spacing w:val="-4"/>
        </w:rPr>
        <w:t xml:space="preserve"> </w:t>
      </w:r>
      <w:r>
        <w:t>під</w:t>
      </w:r>
      <w:r>
        <w:rPr>
          <w:spacing w:val="-4"/>
        </w:rPr>
        <w:t xml:space="preserve"> </w:t>
      </w:r>
      <w:r>
        <w:t>час</w:t>
      </w:r>
      <w:r>
        <w:rPr>
          <w:spacing w:val="-4"/>
        </w:rPr>
        <w:t xml:space="preserve"> </w:t>
      </w:r>
      <w:r>
        <w:t>започаткування</w:t>
      </w:r>
      <w:r>
        <w:rPr>
          <w:spacing w:val="-5"/>
        </w:rPr>
        <w:t xml:space="preserve"> </w:t>
      </w:r>
      <w:r>
        <w:t>та</w:t>
      </w:r>
      <w:r>
        <w:rPr>
          <w:spacing w:val="-4"/>
        </w:rPr>
        <w:t xml:space="preserve"> </w:t>
      </w:r>
      <w:r>
        <w:t>провадження</w:t>
      </w:r>
      <w:r>
        <w:rPr>
          <w:spacing w:val="-5"/>
        </w:rPr>
        <w:t xml:space="preserve"> </w:t>
      </w:r>
      <w:r>
        <w:t>освітньої</w:t>
      </w:r>
      <w:r>
        <w:rPr>
          <w:spacing w:val="-4"/>
        </w:rPr>
        <w:t xml:space="preserve"> </w:t>
      </w:r>
      <w:r>
        <w:t>діяльності</w:t>
      </w:r>
      <w:r>
        <w:rPr>
          <w:spacing w:val="-3"/>
        </w:rPr>
        <w:t xml:space="preserve"> </w:t>
      </w:r>
      <w:r>
        <w:t>за відповідною освітньою програмою.</w:t>
      </w:r>
    </w:p>
    <w:p w:rsidR="002B0106" w:rsidRDefault="00561000">
      <w:pPr>
        <w:pStyle w:val="a3"/>
        <w:spacing w:before="1"/>
        <w:ind w:left="1699"/>
        <w:jc w:val="both"/>
      </w:pPr>
      <w:r>
        <w:lastRenderedPageBreak/>
        <w:t>Склад</w:t>
      </w:r>
      <w:r>
        <w:rPr>
          <w:spacing w:val="32"/>
        </w:rPr>
        <w:t xml:space="preserve"> </w:t>
      </w:r>
      <w:r>
        <w:t>проектної</w:t>
      </w:r>
      <w:r>
        <w:rPr>
          <w:spacing w:val="33"/>
        </w:rPr>
        <w:t xml:space="preserve"> </w:t>
      </w:r>
      <w:r>
        <w:t>групи</w:t>
      </w:r>
      <w:r>
        <w:rPr>
          <w:spacing w:val="30"/>
        </w:rPr>
        <w:t xml:space="preserve"> </w:t>
      </w:r>
      <w:r>
        <w:t>формується</w:t>
      </w:r>
      <w:r>
        <w:rPr>
          <w:spacing w:val="33"/>
        </w:rPr>
        <w:t xml:space="preserve"> </w:t>
      </w:r>
      <w:r>
        <w:t>гарантом</w:t>
      </w:r>
      <w:r>
        <w:rPr>
          <w:spacing w:val="33"/>
        </w:rPr>
        <w:t xml:space="preserve"> </w:t>
      </w:r>
      <w:r>
        <w:t>освітньої</w:t>
      </w:r>
      <w:r>
        <w:rPr>
          <w:spacing w:val="34"/>
        </w:rPr>
        <w:t xml:space="preserve"> </w:t>
      </w:r>
      <w:r>
        <w:t>програми</w:t>
      </w:r>
      <w:r>
        <w:rPr>
          <w:spacing w:val="32"/>
        </w:rPr>
        <w:t xml:space="preserve">  </w:t>
      </w:r>
      <w:r>
        <w:t>і</w:t>
      </w:r>
      <w:r>
        <w:rPr>
          <w:spacing w:val="38"/>
        </w:rPr>
        <w:t xml:space="preserve"> </w:t>
      </w:r>
      <w:r>
        <w:t>затверджується</w:t>
      </w:r>
      <w:r>
        <w:rPr>
          <w:spacing w:val="33"/>
        </w:rPr>
        <w:t xml:space="preserve"> </w:t>
      </w:r>
      <w:r>
        <w:rPr>
          <w:spacing w:val="-2"/>
        </w:rPr>
        <w:t>наказом</w:t>
      </w:r>
    </w:p>
    <w:p w:rsidR="002B0106" w:rsidRDefault="00561000">
      <w:pPr>
        <w:pStyle w:val="a3"/>
        <w:spacing w:before="66"/>
        <w:jc w:val="both"/>
      </w:pPr>
      <w:r>
        <w:t>директора</w:t>
      </w:r>
      <w:r>
        <w:rPr>
          <w:spacing w:val="-4"/>
        </w:rPr>
        <w:t xml:space="preserve"> </w:t>
      </w:r>
      <w:r>
        <w:rPr>
          <w:spacing w:val="-2"/>
        </w:rPr>
        <w:t>коледжу.</w:t>
      </w:r>
    </w:p>
    <w:p w:rsidR="002B0106" w:rsidRDefault="00561000">
      <w:pPr>
        <w:pStyle w:val="a4"/>
        <w:numPr>
          <w:ilvl w:val="1"/>
          <w:numId w:val="20"/>
        </w:numPr>
        <w:tabs>
          <w:tab w:val="left" w:pos="1842"/>
        </w:tabs>
        <w:spacing w:before="107"/>
        <w:ind w:left="1841" w:hanging="709"/>
        <w:jc w:val="both"/>
      </w:pPr>
      <w:r>
        <w:t>Розроблення</w:t>
      </w:r>
      <w:r>
        <w:rPr>
          <w:spacing w:val="-8"/>
        </w:rPr>
        <w:t xml:space="preserve"> </w:t>
      </w:r>
      <w:r>
        <w:t>освітніх</w:t>
      </w:r>
      <w:r>
        <w:rPr>
          <w:spacing w:val="-6"/>
        </w:rPr>
        <w:t xml:space="preserve"> </w:t>
      </w:r>
      <w:r>
        <w:t>програм</w:t>
      </w:r>
      <w:r>
        <w:rPr>
          <w:spacing w:val="-6"/>
        </w:rPr>
        <w:t xml:space="preserve"> </w:t>
      </w:r>
      <w:r>
        <w:t>передбачає</w:t>
      </w:r>
      <w:r>
        <w:rPr>
          <w:spacing w:val="-6"/>
        </w:rPr>
        <w:t xml:space="preserve"> </w:t>
      </w:r>
      <w:r>
        <w:rPr>
          <w:spacing w:val="-2"/>
        </w:rPr>
        <w:t>наступне:</w:t>
      </w:r>
    </w:p>
    <w:p w:rsidR="002B0106" w:rsidRDefault="00561000">
      <w:pPr>
        <w:pStyle w:val="a4"/>
        <w:numPr>
          <w:ilvl w:val="0"/>
          <w:numId w:val="18"/>
        </w:numPr>
        <w:tabs>
          <w:tab w:val="left" w:pos="1403"/>
        </w:tabs>
        <w:spacing w:before="108" w:line="340" w:lineRule="auto"/>
        <w:ind w:right="837" w:firstLine="0"/>
        <w:jc w:val="both"/>
      </w:pPr>
      <w:r>
        <w:t>профіль освітньої (освітньо-професійної) програми (загальна інформація, мета, характеристика освітньої програми з чітким визначенням предметної галузі, опис придатності випускників до працевлаштування</w:t>
      </w:r>
      <w:r>
        <w:rPr>
          <w:spacing w:val="-14"/>
        </w:rPr>
        <w:t xml:space="preserve"> </w:t>
      </w:r>
      <w:r>
        <w:t>та</w:t>
      </w:r>
      <w:r>
        <w:rPr>
          <w:spacing w:val="-14"/>
        </w:rPr>
        <w:t xml:space="preserve"> </w:t>
      </w:r>
      <w:r>
        <w:t>подальшого</w:t>
      </w:r>
      <w:r>
        <w:rPr>
          <w:spacing w:val="-14"/>
        </w:rPr>
        <w:t xml:space="preserve"> </w:t>
      </w:r>
      <w:r>
        <w:t>навчання,</w:t>
      </w:r>
      <w:r>
        <w:rPr>
          <w:spacing w:val="-13"/>
        </w:rPr>
        <w:t xml:space="preserve"> </w:t>
      </w:r>
      <w:r>
        <w:t>програмні</w:t>
      </w:r>
      <w:r>
        <w:rPr>
          <w:spacing w:val="-14"/>
        </w:rPr>
        <w:t xml:space="preserve"> </w:t>
      </w:r>
      <w:r>
        <w:t>результати</w:t>
      </w:r>
      <w:r>
        <w:rPr>
          <w:spacing w:val="-14"/>
        </w:rPr>
        <w:t xml:space="preserve"> </w:t>
      </w:r>
      <w:r>
        <w:t>навчання,</w:t>
      </w:r>
      <w:r>
        <w:rPr>
          <w:spacing w:val="-15"/>
        </w:rPr>
        <w:t xml:space="preserve"> </w:t>
      </w:r>
      <w:r>
        <w:t>академічна</w:t>
      </w:r>
      <w:r>
        <w:rPr>
          <w:spacing w:val="-15"/>
        </w:rPr>
        <w:t xml:space="preserve"> </w:t>
      </w:r>
      <w:r>
        <w:t>мобільність);</w:t>
      </w:r>
    </w:p>
    <w:p w:rsidR="002B0106" w:rsidRDefault="00561000">
      <w:pPr>
        <w:pStyle w:val="a4"/>
        <w:numPr>
          <w:ilvl w:val="0"/>
          <w:numId w:val="18"/>
        </w:numPr>
        <w:tabs>
          <w:tab w:val="left" w:pos="1331"/>
        </w:tabs>
        <w:spacing w:line="264" w:lineRule="exact"/>
        <w:ind w:left="1330" w:hanging="198"/>
        <w:jc w:val="both"/>
        <w:rPr>
          <w:sz w:val="26"/>
        </w:rPr>
      </w:pPr>
      <w:r>
        <w:t>розподіл</w:t>
      </w:r>
      <w:r>
        <w:rPr>
          <w:spacing w:val="30"/>
        </w:rPr>
        <w:t xml:space="preserve"> </w:t>
      </w:r>
      <w:r>
        <w:t>змісту</w:t>
      </w:r>
      <w:r>
        <w:rPr>
          <w:spacing w:val="33"/>
        </w:rPr>
        <w:t xml:space="preserve"> </w:t>
      </w:r>
      <w:r>
        <w:t>освітньої</w:t>
      </w:r>
      <w:r>
        <w:rPr>
          <w:spacing w:val="36"/>
        </w:rPr>
        <w:t xml:space="preserve"> </w:t>
      </w:r>
      <w:r>
        <w:t>(освітньо-професійної)</w:t>
      </w:r>
      <w:r>
        <w:rPr>
          <w:spacing w:val="35"/>
        </w:rPr>
        <w:t xml:space="preserve"> </w:t>
      </w:r>
      <w:r>
        <w:t>програми</w:t>
      </w:r>
      <w:r>
        <w:rPr>
          <w:spacing w:val="35"/>
        </w:rPr>
        <w:t xml:space="preserve"> </w:t>
      </w:r>
      <w:r>
        <w:t>за</w:t>
      </w:r>
      <w:r>
        <w:rPr>
          <w:spacing w:val="33"/>
        </w:rPr>
        <w:t xml:space="preserve"> </w:t>
      </w:r>
      <w:r>
        <w:t>групами</w:t>
      </w:r>
      <w:r>
        <w:rPr>
          <w:spacing w:val="35"/>
        </w:rPr>
        <w:t xml:space="preserve"> </w:t>
      </w:r>
      <w:r>
        <w:t>компонентів</w:t>
      </w:r>
      <w:r>
        <w:rPr>
          <w:spacing w:val="35"/>
        </w:rPr>
        <w:t xml:space="preserve"> </w:t>
      </w:r>
      <w:r>
        <w:t>та</w:t>
      </w:r>
      <w:r>
        <w:rPr>
          <w:spacing w:val="35"/>
        </w:rPr>
        <w:t xml:space="preserve"> </w:t>
      </w:r>
      <w:r>
        <w:rPr>
          <w:spacing w:val="-2"/>
        </w:rPr>
        <w:t>циклами</w:t>
      </w:r>
    </w:p>
    <w:p w:rsidR="002B0106" w:rsidRDefault="00561000">
      <w:pPr>
        <w:pStyle w:val="a3"/>
        <w:spacing w:before="98"/>
      </w:pPr>
      <w:r>
        <w:rPr>
          <w:spacing w:val="-2"/>
        </w:rPr>
        <w:t>підготовки;</w:t>
      </w:r>
    </w:p>
    <w:p w:rsidR="002B0106" w:rsidRDefault="00561000">
      <w:pPr>
        <w:pStyle w:val="a4"/>
        <w:numPr>
          <w:ilvl w:val="0"/>
          <w:numId w:val="18"/>
        </w:numPr>
        <w:tabs>
          <w:tab w:val="left" w:pos="1331"/>
        </w:tabs>
        <w:spacing w:before="70"/>
        <w:ind w:left="1330" w:hanging="198"/>
        <w:rPr>
          <w:sz w:val="26"/>
        </w:rPr>
      </w:pPr>
      <w:r>
        <w:t>перелік</w:t>
      </w:r>
      <w:r>
        <w:rPr>
          <w:spacing w:val="-11"/>
        </w:rPr>
        <w:t xml:space="preserve"> </w:t>
      </w:r>
      <w:r>
        <w:t>компонентів</w:t>
      </w:r>
      <w:r>
        <w:rPr>
          <w:spacing w:val="-7"/>
        </w:rPr>
        <w:t xml:space="preserve"> </w:t>
      </w:r>
      <w:r>
        <w:t>освітньої</w:t>
      </w:r>
      <w:r>
        <w:rPr>
          <w:spacing w:val="-6"/>
        </w:rPr>
        <w:t xml:space="preserve"> </w:t>
      </w:r>
      <w:r>
        <w:t>(освітньо-професійної)</w:t>
      </w:r>
      <w:r>
        <w:rPr>
          <w:spacing w:val="-5"/>
        </w:rPr>
        <w:t xml:space="preserve"> </w:t>
      </w:r>
      <w:r>
        <w:t>програми</w:t>
      </w:r>
      <w:r>
        <w:rPr>
          <w:spacing w:val="-7"/>
        </w:rPr>
        <w:t xml:space="preserve"> </w:t>
      </w:r>
      <w:r>
        <w:t>та</w:t>
      </w:r>
      <w:r>
        <w:rPr>
          <w:spacing w:val="-7"/>
        </w:rPr>
        <w:t xml:space="preserve"> </w:t>
      </w:r>
      <w:r>
        <w:t>їхньої</w:t>
      </w:r>
      <w:r>
        <w:rPr>
          <w:spacing w:val="-8"/>
        </w:rPr>
        <w:t xml:space="preserve"> </w:t>
      </w:r>
      <w:r>
        <w:t>логічної</w:t>
      </w:r>
      <w:r>
        <w:rPr>
          <w:spacing w:val="-6"/>
        </w:rPr>
        <w:t xml:space="preserve"> </w:t>
      </w:r>
      <w:r>
        <w:rPr>
          <w:spacing w:val="-2"/>
        </w:rPr>
        <w:t>послідовності;</w:t>
      </w:r>
    </w:p>
    <w:p w:rsidR="002B0106" w:rsidRDefault="00561000">
      <w:pPr>
        <w:pStyle w:val="a4"/>
        <w:numPr>
          <w:ilvl w:val="0"/>
          <w:numId w:val="18"/>
        </w:numPr>
        <w:tabs>
          <w:tab w:val="left" w:pos="1331"/>
        </w:tabs>
        <w:spacing w:before="61"/>
        <w:ind w:left="1330" w:hanging="198"/>
        <w:rPr>
          <w:sz w:val="26"/>
        </w:rPr>
      </w:pPr>
      <w:r>
        <w:t>форми</w:t>
      </w:r>
      <w:r>
        <w:rPr>
          <w:spacing w:val="-6"/>
        </w:rPr>
        <w:t xml:space="preserve"> </w:t>
      </w:r>
      <w:r>
        <w:t>атестації</w:t>
      </w:r>
      <w:r>
        <w:rPr>
          <w:spacing w:val="-4"/>
        </w:rPr>
        <w:t xml:space="preserve"> </w:t>
      </w:r>
      <w:r>
        <w:t>здобувачів</w:t>
      </w:r>
      <w:r>
        <w:rPr>
          <w:spacing w:val="-5"/>
        </w:rPr>
        <w:t xml:space="preserve"> </w:t>
      </w:r>
      <w:r>
        <w:rPr>
          <w:spacing w:val="-2"/>
        </w:rPr>
        <w:t>освіти;</w:t>
      </w:r>
    </w:p>
    <w:p w:rsidR="002B0106" w:rsidRDefault="00561000">
      <w:pPr>
        <w:pStyle w:val="a3"/>
        <w:spacing w:before="98" w:line="340" w:lineRule="auto"/>
        <w:ind w:right="842" w:firstLine="566"/>
        <w:jc w:val="both"/>
      </w:pPr>
      <w:r>
        <w:t>В освітній</w:t>
      </w:r>
      <w:r>
        <w:rPr>
          <w:spacing w:val="-1"/>
        </w:rPr>
        <w:t xml:space="preserve"> </w:t>
      </w:r>
      <w:r>
        <w:t>(освітньо-професійній)</w:t>
      </w:r>
      <w:r>
        <w:rPr>
          <w:spacing w:val="40"/>
        </w:rPr>
        <w:t xml:space="preserve"> </w:t>
      </w:r>
      <w:r>
        <w:t>програмі має</w:t>
      </w:r>
      <w:r>
        <w:rPr>
          <w:spacing w:val="-2"/>
        </w:rPr>
        <w:t xml:space="preserve"> </w:t>
      </w:r>
      <w:r>
        <w:t>бути чітко</w:t>
      </w:r>
      <w:r>
        <w:rPr>
          <w:spacing w:val="-1"/>
        </w:rPr>
        <w:t xml:space="preserve"> </w:t>
      </w:r>
      <w:r>
        <w:t>зазначена</w:t>
      </w:r>
      <w:r>
        <w:rPr>
          <w:spacing w:val="-1"/>
        </w:rPr>
        <w:t xml:space="preserve"> </w:t>
      </w:r>
      <w:r>
        <w:t>освітня кваліфікація, яку отримають здобувачі освіти в разі її успішного завершення.</w:t>
      </w:r>
    </w:p>
    <w:p w:rsidR="002B0106" w:rsidRDefault="00561000">
      <w:pPr>
        <w:pStyle w:val="a3"/>
        <w:spacing w:before="2" w:line="340" w:lineRule="auto"/>
        <w:ind w:right="840" w:firstLine="566"/>
        <w:jc w:val="both"/>
      </w:pPr>
      <w:r>
        <w:t>Розроблення</w:t>
      </w:r>
      <w:r>
        <w:rPr>
          <w:spacing w:val="-6"/>
        </w:rPr>
        <w:t xml:space="preserve"> </w:t>
      </w:r>
      <w:r>
        <w:t>освітньої</w:t>
      </w:r>
      <w:r>
        <w:rPr>
          <w:spacing w:val="-6"/>
        </w:rPr>
        <w:t xml:space="preserve"> </w:t>
      </w:r>
      <w:r>
        <w:t>(освітньо-професійної)</w:t>
      </w:r>
      <w:r>
        <w:rPr>
          <w:spacing w:val="-4"/>
        </w:rPr>
        <w:t xml:space="preserve"> </w:t>
      </w:r>
      <w:r>
        <w:t>програми</w:t>
      </w:r>
      <w:r>
        <w:rPr>
          <w:spacing w:val="-6"/>
        </w:rPr>
        <w:t xml:space="preserve"> </w:t>
      </w:r>
      <w:r>
        <w:t>завершується</w:t>
      </w:r>
      <w:r>
        <w:rPr>
          <w:spacing w:val="-6"/>
        </w:rPr>
        <w:t xml:space="preserve"> </w:t>
      </w:r>
      <w:r>
        <w:t>процедурою</w:t>
      </w:r>
      <w:r>
        <w:rPr>
          <w:spacing w:val="-5"/>
        </w:rPr>
        <w:t xml:space="preserve"> </w:t>
      </w:r>
      <w:r>
        <w:t>перевірки</w:t>
      </w:r>
      <w:r>
        <w:rPr>
          <w:spacing w:val="-8"/>
        </w:rPr>
        <w:t xml:space="preserve"> </w:t>
      </w:r>
      <w:r>
        <w:t>її збалансованості та реалістичності. Освітня (ОПП) програма ухвалюється Педагогічною радою коледжу і затверджується наказом директора.</w:t>
      </w:r>
    </w:p>
    <w:p w:rsidR="002B0106" w:rsidRDefault="00561000">
      <w:pPr>
        <w:pStyle w:val="a4"/>
        <w:numPr>
          <w:ilvl w:val="1"/>
          <w:numId w:val="20"/>
        </w:numPr>
        <w:tabs>
          <w:tab w:val="left" w:pos="1856"/>
        </w:tabs>
        <w:spacing w:before="3" w:line="340" w:lineRule="auto"/>
        <w:ind w:right="837" w:firstLine="0"/>
        <w:jc w:val="both"/>
      </w:pPr>
      <w:r>
        <w:t xml:space="preserve">На підставі освітньої (освітньо-професійної) програми розробляється навчальний план для відповідної спеціальності (спеціалізації) за кожною формою навчання. Навчальний план є нормативним документом, який визначає зміст навчання та регламентує організацію освітнього процесу. Обов’язковим елементом навчального плану є пояснювальна записка, яка містить таблицю відповідності між освітніми компонентами програми та </w:t>
      </w:r>
      <w:proofErr w:type="spellStart"/>
      <w:r>
        <w:t>компетнтностями</w:t>
      </w:r>
      <w:proofErr w:type="spellEnd"/>
      <w:r>
        <w:t xml:space="preserve"> і програмними результатами навчання.</w:t>
      </w:r>
    </w:p>
    <w:p w:rsidR="002B0106" w:rsidRDefault="00561000">
      <w:pPr>
        <w:pStyle w:val="a3"/>
        <w:spacing w:before="5"/>
        <w:ind w:left="1699"/>
        <w:jc w:val="both"/>
      </w:pPr>
      <w:r>
        <w:t>Навчальний</w:t>
      </w:r>
      <w:r>
        <w:rPr>
          <w:spacing w:val="-9"/>
        </w:rPr>
        <w:t xml:space="preserve"> </w:t>
      </w:r>
      <w:r>
        <w:t>план</w:t>
      </w:r>
      <w:r>
        <w:rPr>
          <w:spacing w:val="-6"/>
        </w:rPr>
        <w:t xml:space="preserve"> </w:t>
      </w:r>
      <w:r>
        <w:t>ухвалюється</w:t>
      </w:r>
      <w:r>
        <w:rPr>
          <w:spacing w:val="-7"/>
        </w:rPr>
        <w:t xml:space="preserve"> </w:t>
      </w:r>
      <w:r>
        <w:t>Педагогічною</w:t>
      </w:r>
      <w:r>
        <w:rPr>
          <w:spacing w:val="-6"/>
        </w:rPr>
        <w:t xml:space="preserve"> </w:t>
      </w:r>
      <w:r>
        <w:t>радою</w:t>
      </w:r>
      <w:r>
        <w:rPr>
          <w:spacing w:val="-6"/>
        </w:rPr>
        <w:t xml:space="preserve"> </w:t>
      </w:r>
      <w:r>
        <w:t>коледжу</w:t>
      </w:r>
      <w:r>
        <w:rPr>
          <w:spacing w:val="-9"/>
        </w:rPr>
        <w:t xml:space="preserve"> </w:t>
      </w:r>
      <w:r>
        <w:t>і</w:t>
      </w:r>
      <w:r>
        <w:rPr>
          <w:spacing w:val="-5"/>
        </w:rPr>
        <w:t xml:space="preserve"> </w:t>
      </w:r>
      <w:r>
        <w:t>затверджується</w:t>
      </w:r>
      <w:r>
        <w:rPr>
          <w:spacing w:val="-7"/>
        </w:rPr>
        <w:t xml:space="preserve"> </w:t>
      </w:r>
      <w:r>
        <w:rPr>
          <w:spacing w:val="-2"/>
        </w:rPr>
        <w:t>директором.</w:t>
      </w:r>
    </w:p>
    <w:p w:rsidR="002B0106" w:rsidRDefault="00561000">
      <w:pPr>
        <w:pStyle w:val="a4"/>
        <w:numPr>
          <w:ilvl w:val="1"/>
          <w:numId w:val="20"/>
        </w:numPr>
        <w:tabs>
          <w:tab w:val="left" w:pos="1856"/>
        </w:tabs>
        <w:spacing w:before="107" w:line="340" w:lineRule="auto"/>
        <w:ind w:right="836" w:firstLine="0"/>
        <w:jc w:val="both"/>
      </w:pPr>
      <w:r>
        <w:t>Робочий навчальний план укладається на поточний навчальний рік окремо для кожного навчального курсу на основі затвердженого в установленому порядку навчального плану за роком прийому з урахуванням змін, обумовлених календарем року навчання. При цьому передбачається оперативне внесення до нього системних змін, обумовлених виконанням наказів та розпоряджень МОН України, рішень Педагогічної ради коледжу. Робочий навчальний план затверджується заступником директора з</w:t>
      </w:r>
      <w:r>
        <w:rPr>
          <w:spacing w:val="40"/>
        </w:rPr>
        <w:t xml:space="preserve"> </w:t>
      </w:r>
      <w:r>
        <w:t>навчальної роботи.</w:t>
      </w:r>
    </w:p>
    <w:p w:rsidR="002B0106" w:rsidRDefault="00561000">
      <w:pPr>
        <w:pStyle w:val="a4"/>
        <w:numPr>
          <w:ilvl w:val="1"/>
          <w:numId w:val="20"/>
        </w:numPr>
        <w:tabs>
          <w:tab w:val="left" w:pos="1796"/>
        </w:tabs>
        <w:spacing w:before="4" w:line="343" w:lineRule="auto"/>
        <w:ind w:right="842" w:firstLine="0"/>
        <w:jc w:val="both"/>
      </w:pPr>
      <w:r>
        <w:t>Для кожного студента розробляється індивідуальний навчальний план, який визначає послідовність, форму і темп засвоєння освітніх компонентів освітньої програми.</w:t>
      </w:r>
    </w:p>
    <w:p w:rsidR="002B0106" w:rsidRDefault="00561000">
      <w:pPr>
        <w:pStyle w:val="a3"/>
        <w:spacing w:line="340" w:lineRule="auto"/>
        <w:ind w:right="839" w:firstLine="566"/>
        <w:jc w:val="both"/>
      </w:pPr>
      <w:r>
        <w:t>Індивідуальний навчальний план формується з урахуванням здібностей, інтересів, потреб, мотивації,</w:t>
      </w:r>
      <w:r>
        <w:rPr>
          <w:spacing w:val="-5"/>
        </w:rPr>
        <w:t xml:space="preserve"> </w:t>
      </w:r>
      <w:r>
        <w:t>можливостей</w:t>
      </w:r>
      <w:r>
        <w:rPr>
          <w:spacing w:val="-5"/>
        </w:rPr>
        <w:t xml:space="preserve"> </w:t>
      </w:r>
      <w:r>
        <w:t>і</w:t>
      </w:r>
      <w:r>
        <w:rPr>
          <w:spacing w:val="-8"/>
        </w:rPr>
        <w:t xml:space="preserve"> </w:t>
      </w:r>
      <w:r>
        <w:t>досвіду</w:t>
      </w:r>
      <w:r>
        <w:rPr>
          <w:spacing w:val="-7"/>
        </w:rPr>
        <w:t xml:space="preserve"> </w:t>
      </w:r>
      <w:r>
        <w:t>здобувача</w:t>
      </w:r>
      <w:r>
        <w:rPr>
          <w:spacing w:val="-5"/>
        </w:rPr>
        <w:t xml:space="preserve"> </w:t>
      </w:r>
      <w:r>
        <w:t>освіти.</w:t>
      </w:r>
      <w:r>
        <w:rPr>
          <w:spacing w:val="-8"/>
        </w:rPr>
        <w:t xml:space="preserve"> </w:t>
      </w:r>
      <w:r>
        <w:t>Він</w:t>
      </w:r>
      <w:r>
        <w:rPr>
          <w:spacing w:val="-5"/>
        </w:rPr>
        <w:t xml:space="preserve"> </w:t>
      </w:r>
      <w:r>
        <w:t>складається</w:t>
      </w:r>
      <w:r>
        <w:rPr>
          <w:spacing w:val="-6"/>
        </w:rPr>
        <w:t xml:space="preserve"> </w:t>
      </w:r>
      <w:r>
        <w:t>на</w:t>
      </w:r>
      <w:r>
        <w:rPr>
          <w:spacing w:val="-5"/>
        </w:rPr>
        <w:t xml:space="preserve"> </w:t>
      </w:r>
      <w:r>
        <w:t>підставі</w:t>
      </w:r>
      <w:r>
        <w:rPr>
          <w:spacing w:val="-4"/>
        </w:rPr>
        <w:t xml:space="preserve"> </w:t>
      </w:r>
      <w:r>
        <w:t>навчального</w:t>
      </w:r>
      <w:r>
        <w:rPr>
          <w:spacing w:val="-5"/>
        </w:rPr>
        <w:t xml:space="preserve"> </w:t>
      </w:r>
      <w:r>
        <w:t>плану</w:t>
      </w:r>
      <w:r>
        <w:rPr>
          <w:spacing w:val="-8"/>
        </w:rPr>
        <w:t xml:space="preserve"> </w:t>
      </w:r>
      <w:r>
        <w:t>на кожний навчальний рік і включає всі обов’язкові навчальні дисципліни та частину вибіркових навчальних дисциплін, обраних студентом з урахуванням структурно-логічної схеми підготовки, затверджується директором коледжу.</w:t>
      </w:r>
    </w:p>
    <w:p w:rsidR="002B0106" w:rsidRDefault="00561000">
      <w:pPr>
        <w:pStyle w:val="a3"/>
        <w:spacing w:before="1" w:line="340" w:lineRule="auto"/>
        <w:ind w:right="840" w:firstLine="566"/>
        <w:jc w:val="both"/>
      </w:pPr>
      <w:r>
        <w:t>Вибіркові навчальні дисципліни складаються з двох компонентів: 1) навчальні дисципліни вільного</w:t>
      </w:r>
      <w:r>
        <w:rPr>
          <w:spacing w:val="-13"/>
        </w:rPr>
        <w:t xml:space="preserve"> </w:t>
      </w:r>
      <w:r>
        <w:t>вибору</w:t>
      </w:r>
      <w:r>
        <w:rPr>
          <w:spacing w:val="-14"/>
        </w:rPr>
        <w:t xml:space="preserve"> </w:t>
      </w:r>
      <w:r>
        <w:t>студентами;</w:t>
      </w:r>
      <w:r>
        <w:rPr>
          <w:spacing w:val="-11"/>
        </w:rPr>
        <w:t xml:space="preserve"> </w:t>
      </w:r>
      <w:r>
        <w:t>2)</w:t>
      </w:r>
      <w:r>
        <w:rPr>
          <w:spacing w:val="-12"/>
        </w:rPr>
        <w:t xml:space="preserve"> </w:t>
      </w:r>
      <w:r>
        <w:t>блоки</w:t>
      </w:r>
      <w:r>
        <w:rPr>
          <w:spacing w:val="-14"/>
        </w:rPr>
        <w:t xml:space="preserve"> </w:t>
      </w:r>
      <w:r>
        <w:t>вибіркових</w:t>
      </w:r>
      <w:r>
        <w:rPr>
          <w:spacing w:val="-14"/>
        </w:rPr>
        <w:t xml:space="preserve"> </w:t>
      </w:r>
      <w:r>
        <w:t>навчальних</w:t>
      </w:r>
      <w:r>
        <w:rPr>
          <w:spacing w:val="-12"/>
        </w:rPr>
        <w:t xml:space="preserve"> </w:t>
      </w:r>
      <w:r>
        <w:t>дисциплін,</w:t>
      </w:r>
      <w:r>
        <w:rPr>
          <w:spacing w:val="-14"/>
        </w:rPr>
        <w:t xml:space="preserve"> </w:t>
      </w:r>
      <w:r>
        <w:t>які</w:t>
      </w:r>
      <w:r>
        <w:rPr>
          <w:spacing w:val="-14"/>
        </w:rPr>
        <w:t xml:space="preserve"> </w:t>
      </w:r>
      <w:r>
        <w:t>забезпечують</w:t>
      </w:r>
      <w:r>
        <w:rPr>
          <w:spacing w:val="-12"/>
        </w:rPr>
        <w:t xml:space="preserve"> </w:t>
      </w:r>
      <w:r>
        <w:t>отримання здобувачем освіти додаткової спеціальності/спеціалізації в межах ліцензованої спеціальності.</w:t>
      </w:r>
    </w:p>
    <w:p w:rsidR="002B0106" w:rsidRDefault="00561000">
      <w:pPr>
        <w:pStyle w:val="a3"/>
        <w:spacing w:before="3" w:line="340" w:lineRule="auto"/>
        <w:ind w:right="841" w:firstLine="566"/>
        <w:jc w:val="both"/>
      </w:pPr>
      <w:r>
        <w:t>Вибіркові</w:t>
      </w:r>
      <w:r>
        <w:rPr>
          <w:spacing w:val="-8"/>
        </w:rPr>
        <w:t xml:space="preserve"> </w:t>
      </w:r>
      <w:r>
        <w:t>навчальні</w:t>
      </w:r>
      <w:r>
        <w:rPr>
          <w:spacing w:val="-8"/>
        </w:rPr>
        <w:t xml:space="preserve"> </w:t>
      </w:r>
      <w:r>
        <w:t>дисципліни,</w:t>
      </w:r>
      <w:r>
        <w:rPr>
          <w:spacing w:val="-9"/>
        </w:rPr>
        <w:t xml:space="preserve"> </w:t>
      </w:r>
      <w:r>
        <w:t>введені</w:t>
      </w:r>
      <w:r>
        <w:rPr>
          <w:spacing w:val="-8"/>
        </w:rPr>
        <w:t xml:space="preserve"> </w:t>
      </w:r>
      <w:r>
        <w:t>в</w:t>
      </w:r>
      <w:r>
        <w:rPr>
          <w:spacing w:val="-7"/>
        </w:rPr>
        <w:t xml:space="preserve"> </w:t>
      </w:r>
      <w:r>
        <w:t>освітню</w:t>
      </w:r>
      <w:r>
        <w:rPr>
          <w:spacing w:val="-11"/>
        </w:rPr>
        <w:t xml:space="preserve"> </w:t>
      </w:r>
      <w:r>
        <w:t>(освітньо-професійну)</w:t>
      </w:r>
      <w:r>
        <w:rPr>
          <w:spacing w:val="39"/>
        </w:rPr>
        <w:t xml:space="preserve"> </w:t>
      </w:r>
      <w:r>
        <w:t>програму</w:t>
      </w:r>
      <w:r>
        <w:rPr>
          <w:spacing w:val="-12"/>
        </w:rPr>
        <w:t xml:space="preserve"> </w:t>
      </w:r>
      <w:r>
        <w:t>і</w:t>
      </w:r>
      <w:r>
        <w:rPr>
          <w:spacing w:val="-8"/>
        </w:rPr>
        <w:t xml:space="preserve"> </w:t>
      </w:r>
      <w:r>
        <w:t>включені до індивідуального навчального плану студента, є обов'язковими для вивчення. Контроль за виконанням індивідуального навчального плану студента здійснюється завідувачем відділення.</w:t>
      </w:r>
    </w:p>
    <w:p w:rsidR="002B0106" w:rsidRDefault="00561000">
      <w:pPr>
        <w:pStyle w:val="a4"/>
        <w:numPr>
          <w:ilvl w:val="1"/>
          <w:numId w:val="20"/>
        </w:numPr>
        <w:tabs>
          <w:tab w:val="left" w:pos="1796"/>
        </w:tabs>
        <w:spacing w:before="2" w:line="340" w:lineRule="auto"/>
        <w:ind w:right="837" w:firstLine="0"/>
        <w:jc w:val="both"/>
      </w:pPr>
      <w:r>
        <w:lastRenderedPageBreak/>
        <w:t>Для кожного освітнього компоненту освітньої (освітньо-професійної) програми відповідною ПК розробляється навчальна програма згідно з вимогами освітньої програми підготовки фахівців. Навчальна</w:t>
      </w:r>
      <w:r>
        <w:rPr>
          <w:spacing w:val="32"/>
        </w:rPr>
        <w:t xml:space="preserve"> </w:t>
      </w:r>
      <w:r>
        <w:t>програма</w:t>
      </w:r>
      <w:r>
        <w:rPr>
          <w:spacing w:val="36"/>
        </w:rPr>
        <w:t xml:space="preserve"> </w:t>
      </w:r>
      <w:r>
        <w:t>містить</w:t>
      </w:r>
      <w:r>
        <w:rPr>
          <w:spacing w:val="34"/>
        </w:rPr>
        <w:t xml:space="preserve"> </w:t>
      </w:r>
      <w:r>
        <w:t>загальну</w:t>
      </w:r>
      <w:r>
        <w:rPr>
          <w:spacing w:val="33"/>
        </w:rPr>
        <w:t xml:space="preserve"> </w:t>
      </w:r>
      <w:r>
        <w:t>інформацію</w:t>
      </w:r>
      <w:r>
        <w:rPr>
          <w:spacing w:val="33"/>
        </w:rPr>
        <w:t xml:space="preserve"> </w:t>
      </w:r>
      <w:r>
        <w:t>про</w:t>
      </w:r>
      <w:r>
        <w:rPr>
          <w:spacing w:val="32"/>
        </w:rPr>
        <w:t xml:space="preserve"> </w:t>
      </w:r>
      <w:r>
        <w:t>освітній</w:t>
      </w:r>
      <w:r>
        <w:rPr>
          <w:spacing w:val="35"/>
        </w:rPr>
        <w:t xml:space="preserve"> </w:t>
      </w:r>
      <w:r>
        <w:t>компонент;</w:t>
      </w:r>
      <w:r>
        <w:rPr>
          <w:spacing w:val="35"/>
        </w:rPr>
        <w:t xml:space="preserve"> </w:t>
      </w:r>
      <w:r>
        <w:t>мету,</w:t>
      </w:r>
      <w:r>
        <w:rPr>
          <w:spacing w:val="35"/>
        </w:rPr>
        <w:t xml:space="preserve"> </w:t>
      </w:r>
      <w:r>
        <w:t>яка</w:t>
      </w:r>
      <w:r>
        <w:rPr>
          <w:spacing w:val="35"/>
        </w:rPr>
        <w:t xml:space="preserve"> </w:t>
      </w:r>
      <w:r>
        <w:t>пов’язана</w:t>
      </w:r>
      <w:r>
        <w:rPr>
          <w:spacing w:val="36"/>
        </w:rPr>
        <w:t xml:space="preserve"> </w:t>
      </w:r>
      <w:r>
        <w:rPr>
          <w:spacing w:val="-10"/>
        </w:rPr>
        <w:t>з</w:t>
      </w:r>
    </w:p>
    <w:p w:rsidR="002B0106" w:rsidRDefault="00561000">
      <w:pPr>
        <w:pStyle w:val="a3"/>
        <w:spacing w:before="62" w:line="340" w:lineRule="auto"/>
        <w:ind w:right="838"/>
        <w:jc w:val="both"/>
      </w:pPr>
      <w:proofErr w:type="spellStart"/>
      <w:r>
        <w:t>компетентностями</w:t>
      </w:r>
      <w:proofErr w:type="spellEnd"/>
      <w:r>
        <w:t>, визначеними освітньої (освітньо-професійної) програмою; опис очікуваних результатів навчання; інформаційний обсяг, список рекомендованої літератури (обов’язкової та додаткової); форму контролю, опис засобів діагностики.</w:t>
      </w:r>
    </w:p>
    <w:p w:rsidR="00ED5859" w:rsidRPr="00ED5859" w:rsidRDefault="00ED5859">
      <w:pPr>
        <w:pStyle w:val="a3"/>
        <w:spacing w:before="62" w:line="340" w:lineRule="auto"/>
        <w:ind w:right="838"/>
        <w:jc w:val="both"/>
        <w:rPr>
          <w:sz w:val="10"/>
          <w:szCs w:val="10"/>
        </w:rPr>
      </w:pPr>
    </w:p>
    <w:p w:rsidR="002B0106" w:rsidRDefault="00561000">
      <w:pPr>
        <w:pStyle w:val="1"/>
        <w:numPr>
          <w:ilvl w:val="0"/>
          <w:numId w:val="22"/>
        </w:numPr>
        <w:tabs>
          <w:tab w:val="left" w:pos="2876"/>
        </w:tabs>
        <w:ind w:left="2875" w:hanging="327"/>
        <w:jc w:val="both"/>
        <w:rPr>
          <w:sz w:val="24"/>
        </w:rPr>
      </w:pPr>
      <w:r>
        <w:t>Здійснення</w:t>
      </w:r>
      <w:r>
        <w:rPr>
          <w:spacing w:val="-8"/>
        </w:rPr>
        <w:t xml:space="preserve"> </w:t>
      </w:r>
      <w:r>
        <w:t>моніторингу</w:t>
      </w:r>
      <w:r>
        <w:rPr>
          <w:spacing w:val="-9"/>
        </w:rPr>
        <w:t xml:space="preserve"> </w:t>
      </w:r>
      <w:r>
        <w:t>та</w:t>
      </w:r>
      <w:r>
        <w:rPr>
          <w:spacing w:val="-8"/>
        </w:rPr>
        <w:t xml:space="preserve"> </w:t>
      </w:r>
      <w:r>
        <w:t>періодичного</w:t>
      </w:r>
      <w:r>
        <w:rPr>
          <w:spacing w:val="-10"/>
        </w:rPr>
        <w:t xml:space="preserve"> </w:t>
      </w:r>
      <w:r>
        <w:t>перегляду</w:t>
      </w:r>
      <w:r>
        <w:rPr>
          <w:spacing w:val="-7"/>
        </w:rPr>
        <w:t xml:space="preserve"> </w:t>
      </w:r>
      <w:r>
        <w:t>освітніх</w:t>
      </w:r>
      <w:r>
        <w:rPr>
          <w:spacing w:val="-9"/>
        </w:rPr>
        <w:t xml:space="preserve"> </w:t>
      </w:r>
      <w:r>
        <w:rPr>
          <w:spacing w:val="-2"/>
        </w:rPr>
        <w:t>програм</w:t>
      </w:r>
    </w:p>
    <w:p w:rsidR="002B0106" w:rsidRDefault="00561000">
      <w:pPr>
        <w:pStyle w:val="a4"/>
        <w:numPr>
          <w:ilvl w:val="1"/>
          <w:numId w:val="17"/>
        </w:numPr>
        <w:tabs>
          <w:tab w:val="left" w:pos="1823"/>
        </w:tabs>
        <w:spacing w:before="103" w:line="340" w:lineRule="auto"/>
        <w:ind w:right="839" w:firstLine="0"/>
        <w:jc w:val="both"/>
      </w:pPr>
      <w:r>
        <w:t>Перегляд освітньої (освітньо-професійних)</w:t>
      </w:r>
      <w:r>
        <w:rPr>
          <w:spacing w:val="40"/>
        </w:rPr>
        <w:t xml:space="preserve"> </w:t>
      </w:r>
      <w:r>
        <w:t>програм відбувається за результатами їхнього моніторингу в цілому та їх компонентів, але не рідше одного разу на п’ять років.</w:t>
      </w:r>
    </w:p>
    <w:p w:rsidR="002B0106" w:rsidRDefault="00561000">
      <w:pPr>
        <w:pStyle w:val="a4"/>
        <w:numPr>
          <w:ilvl w:val="1"/>
          <w:numId w:val="17"/>
        </w:numPr>
        <w:tabs>
          <w:tab w:val="left" w:pos="1823"/>
        </w:tabs>
        <w:spacing w:before="1" w:line="340" w:lineRule="auto"/>
        <w:ind w:right="838" w:firstLine="0"/>
        <w:jc w:val="both"/>
      </w:pPr>
      <w:r>
        <w:t>Основною метою моніторингу та перегляду освітніх (освітньо-професійних)</w:t>
      </w:r>
      <w:r>
        <w:rPr>
          <w:spacing w:val="40"/>
        </w:rPr>
        <w:t xml:space="preserve"> </w:t>
      </w:r>
      <w:r>
        <w:t>програм є підтвердження їхньої актуальності з урахуванням світових тенденцій розвитку галузі охорони здоров’я і затребуваності на ринку праці, підвищення якості та ефективності організації освітнього процесу, задоволення потреб здобувачів освіти.</w:t>
      </w:r>
    </w:p>
    <w:p w:rsidR="002B0106" w:rsidRDefault="00561000">
      <w:pPr>
        <w:pStyle w:val="a4"/>
        <w:numPr>
          <w:ilvl w:val="1"/>
          <w:numId w:val="17"/>
        </w:numPr>
        <w:tabs>
          <w:tab w:val="left" w:pos="1667"/>
        </w:tabs>
        <w:spacing w:before="4" w:line="340" w:lineRule="auto"/>
        <w:ind w:right="838" w:firstLine="0"/>
        <w:jc w:val="both"/>
      </w:pPr>
      <w:r>
        <w:t>Критерії, за якими відбувається перегляд освітніх (освітньо-професійних) програм, формулюються як у результаті зворотного зв’язку з науково-педагогічними працівниками, студентами,</w:t>
      </w:r>
      <w:r>
        <w:rPr>
          <w:spacing w:val="-13"/>
        </w:rPr>
        <w:t xml:space="preserve"> </w:t>
      </w:r>
      <w:r>
        <w:t>випускниками</w:t>
      </w:r>
      <w:r>
        <w:rPr>
          <w:spacing w:val="-12"/>
        </w:rPr>
        <w:t xml:space="preserve"> </w:t>
      </w:r>
      <w:r>
        <w:t>і</w:t>
      </w:r>
      <w:r>
        <w:rPr>
          <w:spacing w:val="-12"/>
        </w:rPr>
        <w:t xml:space="preserve"> </w:t>
      </w:r>
      <w:r>
        <w:t>роботодавцями,</w:t>
      </w:r>
      <w:r>
        <w:rPr>
          <w:spacing w:val="-12"/>
        </w:rPr>
        <w:t xml:space="preserve"> </w:t>
      </w:r>
      <w:r>
        <w:t>так</w:t>
      </w:r>
      <w:r>
        <w:rPr>
          <w:spacing w:val="-12"/>
        </w:rPr>
        <w:t xml:space="preserve"> </w:t>
      </w:r>
      <w:r>
        <w:t>і</w:t>
      </w:r>
      <w:r>
        <w:rPr>
          <w:spacing w:val="-12"/>
        </w:rPr>
        <w:t xml:space="preserve"> </w:t>
      </w:r>
      <w:r>
        <w:t>внаслідок</w:t>
      </w:r>
      <w:r>
        <w:rPr>
          <w:spacing w:val="-12"/>
        </w:rPr>
        <w:t xml:space="preserve"> </w:t>
      </w:r>
      <w:r>
        <w:t>проведення</w:t>
      </w:r>
      <w:r>
        <w:rPr>
          <w:spacing w:val="-12"/>
        </w:rPr>
        <w:t xml:space="preserve"> </w:t>
      </w:r>
      <w:r>
        <w:t>аналізу</w:t>
      </w:r>
      <w:r>
        <w:rPr>
          <w:spacing w:val="-14"/>
        </w:rPr>
        <w:t xml:space="preserve"> </w:t>
      </w:r>
      <w:r>
        <w:t>попиту</w:t>
      </w:r>
      <w:r>
        <w:rPr>
          <w:spacing w:val="-14"/>
        </w:rPr>
        <w:t xml:space="preserve"> </w:t>
      </w:r>
      <w:r>
        <w:t>та</w:t>
      </w:r>
      <w:r>
        <w:rPr>
          <w:spacing w:val="-12"/>
        </w:rPr>
        <w:t xml:space="preserve"> </w:t>
      </w:r>
      <w:r>
        <w:t>пропозицій на ринку праці, моніторингу необхідності відкриття нових спеціальностей (</w:t>
      </w:r>
      <w:proofErr w:type="spellStart"/>
      <w:r>
        <w:t>спеціалізацій</w:t>
      </w:r>
      <w:proofErr w:type="spellEnd"/>
      <w:r>
        <w:t>), прогнозування розвитку галузі та потреб суспільства.</w:t>
      </w:r>
    </w:p>
    <w:p w:rsidR="002B0106" w:rsidRDefault="00561000">
      <w:pPr>
        <w:pStyle w:val="a4"/>
        <w:numPr>
          <w:ilvl w:val="1"/>
          <w:numId w:val="17"/>
        </w:numPr>
        <w:tabs>
          <w:tab w:val="left" w:pos="1667"/>
        </w:tabs>
        <w:spacing w:before="4" w:line="340" w:lineRule="auto"/>
        <w:ind w:right="841" w:firstLine="0"/>
        <w:jc w:val="both"/>
      </w:pPr>
      <w:r>
        <w:t>Система моніторингу та перегляду освітніх (освітньо-професійних) програм відбувається за участю</w:t>
      </w:r>
      <w:r>
        <w:rPr>
          <w:spacing w:val="-8"/>
        </w:rPr>
        <w:t xml:space="preserve"> </w:t>
      </w:r>
      <w:r>
        <w:t>студентів</w:t>
      </w:r>
      <w:r>
        <w:rPr>
          <w:spacing w:val="-9"/>
        </w:rPr>
        <w:t xml:space="preserve"> </w:t>
      </w:r>
      <w:r>
        <w:t>та</w:t>
      </w:r>
      <w:r>
        <w:rPr>
          <w:spacing w:val="-8"/>
        </w:rPr>
        <w:t xml:space="preserve"> </w:t>
      </w:r>
      <w:r>
        <w:t>зацікавлених</w:t>
      </w:r>
      <w:r>
        <w:rPr>
          <w:spacing w:val="-8"/>
        </w:rPr>
        <w:t xml:space="preserve"> </w:t>
      </w:r>
      <w:r>
        <w:t>сторін</w:t>
      </w:r>
      <w:r>
        <w:rPr>
          <w:spacing w:val="-9"/>
        </w:rPr>
        <w:t xml:space="preserve"> </w:t>
      </w:r>
      <w:r>
        <w:t>і</w:t>
      </w:r>
      <w:r>
        <w:rPr>
          <w:spacing w:val="-7"/>
        </w:rPr>
        <w:t xml:space="preserve"> </w:t>
      </w:r>
      <w:r>
        <w:t>передбачає</w:t>
      </w:r>
      <w:r>
        <w:rPr>
          <w:spacing w:val="-9"/>
        </w:rPr>
        <w:t xml:space="preserve"> </w:t>
      </w:r>
      <w:r>
        <w:t>проведення</w:t>
      </w:r>
      <w:r>
        <w:rPr>
          <w:spacing w:val="-9"/>
        </w:rPr>
        <w:t xml:space="preserve"> </w:t>
      </w:r>
      <w:r>
        <w:t>відповідних</w:t>
      </w:r>
      <w:r>
        <w:rPr>
          <w:spacing w:val="-8"/>
        </w:rPr>
        <w:t xml:space="preserve"> </w:t>
      </w:r>
      <w:r>
        <w:t>процедур,</w:t>
      </w:r>
      <w:r>
        <w:rPr>
          <w:spacing w:val="-8"/>
        </w:rPr>
        <w:t xml:space="preserve"> </w:t>
      </w:r>
      <w:r>
        <w:t>пов’язаних</w:t>
      </w:r>
      <w:r>
        <w:rPr>
          <w:spacing w:val="-8"/>
        </w:rPr>
        <w:t xml:space="preserve"> </w:t>
      </w:r>
      <w:r>
        <w:t>з одержанням та аналізом інформації щодо змістовності та організації освітнього процесу, за програмами через:</w:t>
      </w:r>
    </w:p>
    <w:p w:rsidR="002B0106" w:rsidRDefault="00561000">
      <w:pPr>
        <w:pStyle w:val="a4"/>
        <w:numPr>
          <w:ilvl w:val="2"/>
          <w:numId w:val="17"/>
        </w:numPr>
        <w:tabs>
          <w:tab w:val="left" w:pos="1907"/>
        </w:tabs>
        <w:spacing w:line="265" w:lineRule="exact"/>
        <w:ind w:left="1906" w:hanging="155"/>
        <w:jc w:val="both"/>
      </w:pPr>
      <w:r>
        <w:t>експертне</w:t>
      </w:r>
      <w:r>
        <w:rPr>
          <w:spacing w:val="76"/>
        </w:rPr>
        <w:t xml:space="preserve"> </w:t>
      </w:r>
      <w:r>
        <w:t>оцінювання</w:t>
      </w:r>
      <w:r>
        <w:rPr>
          <w:spacing w:val="73"/>
        </w:rPr>
        <w:t xml:space="preserve"> </w:t>
      </w:r>
      <w:r>
        <w:t>актуальності</w:t>
      </w:r>
      <w:r>
        <w:rPr>
          <w:spacing w:val="74"/>
        </w:rPr>
        <w:t xml:space="preserve"> </w:t>
      </w:r>
      <w:r>
        <w:t>змісту</w:t>
      </w:r>
      <w:r>
        <w:rPr>
          <w:spacing w:val="74"/>
        </w:rPr>
        <w:t xml:space="preserve"> </w:t>
      </w:r>
      <w:r>
        <w:t>освітніх</w:t>
      </w:r>
      <w:r>
        <w:rPr>
          <w:spacing w:val="76"/>
        </w:rPr>
        <w:t xml:space="preserve"> </w:t>
      </w:r>
      <w:r>
        <w:t>(освітньо-професійних)</w:t>
      </w:r>
      <w:r>
        <w:rPr>
          <w:spacing w:val="78"/>
        </w:rPr>
        <w:t xml:space="preserve"> </w:t>
      </w:r>
      <w:r>
        <w:t>програм</w:t>
      </w:r>
      <w:r>
        <w:rPr>
          <w:spacing w:val="74"/>
        </w:rPr>
        <w:t xml:space="preserve"> </w:t>
      </w:r>
      <w:r>
        <w:rPr>
          <w:spacing w:val="-5"/>
        </w:rPr>
        <w:t>та</w:t>
      </w:r>
    </w:p>
    <w:p w:rsidR="002B0106" w:rsidRDefault="00561000">
      <w:pPr>
        <w:pStyle w:val="a3"/>
        <w:spacing w:before="98"/>
        <w:jc w:val="both"/>
      </w:pPr>
      <w:r>
        <w:t>підготовленості</w:t>
      </w:r>
      <w:r>
        <w:rPr>
          <w:spacing w:val="-9"/>
        </w:rPr>
        <w:t xml:space="preserve"> </w:t>
      </w:r>
      <w:r>
        <w:t>випускників</w:t>
      </w:r>
      <w:r>
        <w:rPr>
          <w:spacing w:val="-9"/>
        </w:rPr>
        <w:t xml:space="preserve"> </w:t>
      </w:r>
      <w:r>
        <w:t>до</w:t>
      </w:r>
      <w:r>
        <w:rPr>
          <w:spacing w:val="-8"/>
        </w:rPr>
        <w:t xml:space="preserve"> </w:t>
      </w:r>
      <w:r>
        <w:t>професійної</w:t>
      </w:r>
      <w:r>
        <w:rPr>
          <w:spacing w:val="-7"/>
        </w:rPr>
        <w:t xml:space="preserve"> </w:t>
      </w:r>
      <w:r>
        <w:t>діяльності</w:t>
      </w:r>
      <w:r>
        <w:rPr>
          <w:spacing w:val="-8"/>
        </w:rPr>
        <w:t xml:space="preserve"> </w:t>
      </w:r>
      <w:r>
        <w:t>представниками</w:t>
      </w:r>
      <w:r>
        <w:rPr>
          <w:spacing w:val="-8"/>
        </w:rPr>
        <w:t xml:space="preserve"> </w:t>
      </w:r>
      <w:r>
        <w:t>ринку</w:t>
      </w:r>
      <w:r>
        <w:rPr>
          <w:spacing w:val="-6"/>
        </w:rPr>
        <w:t xml:space="preserve"> </w:t>
      </w:r>
      <w:r>
        <w:rPr>
          <w:spacing w:val="-2"/>
        </w:rPr>
        <w:t>праці;</w:t>
      </w:r>
    </w:p>
    <w:p w:rsidR="002B0106" w:rsidRDefault="00561000">
      <w:pPr>
        <w:pStyle w:val="a4"/>
        <w:numPr>
          <w:ilvl w:val="2"/>
          <w:numId w:val="17"/>
        </w:numPr>
        <w:tabs>
          <w:tab w:val="left" w:pos="1902"/>
        </w:tabs>
        <w:spacing w:before="70" w:line="319" w:lineRule="auto"/>
        <w:ind w:right="840" w:firstLine="619"/>
      </w:pPr>
      <w:r>
        <w:t>оцінювання</w:t>
      </w:r>
      <w:r>
        <w:rPr>
          <w:spacing w:val="-9"/>
        </w:rPr>
        <w:t xml:space="preserve"> </w:t>
      </w:r>
      <w:r>
        <w:t>стану</w:t>
      </w:r>
      <w:r>
        <w:rPr>
          <w:spacing w:val="-11"/>
        </w:rPr>
        <w:t xml:space="preserve"> </w:t>
      </w:r>
      <w:r>
        <w:t>організації</w:t>
      </w:r>
      <w:r>
        <w:rPr>
          <w:spacing w:val="-7"/>
        </w:rPr>
        <w:t xml:space="preserve"> </w:t>
      </w:r>
      <w:r>
        <w:t>освітнього</w:t>
      </w:r>
      <w:r>
        <w:rPr>
          <w:spacing w:val="-8"/>
        </w:rPr>
        <w:t xml:space="preserve"> </w:t>
      </w:r>
      <w:r>
        <w:t>процесу</w:t>
      </w:r>
      <w:r>
        <w:rPr>
          <w:spacing w:val="-11"/>
        </w:rPr>
        <w:t xml:space="preserve"> </w:t>
      </w:r>
      <w:r>
        <w:t>здобувачами</w:t>
      </w:r>
      <w:r>
        <w:rPr>
          <w:spacing w:val="-9"/>
        </w:rPr>
        <w:t xml:space="preserve"> </w:t>
      </w:r>
      <w:r>
        <w:t>освіти,</w:t>
      </w:r>
      <w:r>
        <w:rPr>
          <w:spacing w:val="-9"/>
        </w:rPr>
        <w:t xml:space="preserve"> </w:t>
      </w:r>
      <w:r>
        <w:t>моніторинг</w:t>
      </w:r>
      <w:r>
        <w:rPr>
          <w:spacing w:val="-8"/>
        </w:rPr>
        <w:t xml:space="preserve"> </w:t>
      </w:r>
      <w:r>
        <w:t>успішності та навчальних досягнень здобувачів освіти;</w:t>
      </w:r>
    </w:p>
    <w:p w:rsidR="002B0106" w:rsidRDefault="00561000">
      <w:pPr>
        <w:pStyle w:val="a4"/>
        <w:numPr>
          <w:ilvl w:val="2"/>
          <w:numId w:val="17"/>
        </w:numPr>
        <w:tabs>
          <w:tab w:val="left" w:pos="1907"/>
        </w:tabs>
        <w:spacing w:line="319" w:lineRule="auto"/>
        <w:ind w:right="840" w:firstLine="619"/>
      </w:pPr>
      <w:r>
        <w:t>оцінювання</w:t>
      </w:r>
      <w:r>
        <w:rPr>
          <w:spacing w:val="80"/>
          <w:w w:val="150"/>
        </w:rPr>
        <w:t xml:space="preserve"> </w:t>
      </w:r>
      <w:r>
        <w:t>актуальності</w:t>
      </w:r>
      <w:r>
        <w:rPr>
          <w:spacing w:val="80"/>
          <w:w w:val="150"/>
        </w:rPr>
        <w:t xml:space="preserve"> </w:t>
      </w:r>
      <w:r>
        <w:t>змісту</w:t>
      </w:r>
      <w:r>
        <w:rPr>
          <w:spacing w:val="80"/>
        </w:rPr>
        <w:t xml:space="preserve"> </w:t>
      </w:r>
      <w:r>
        <w:t>освітніх</w:t>
      </w:r>
      <w:r>
        <w:rPr>
          <w:spacing w:val="80"/>
          <w:w w:val="150"/>
        </w:rPr>
        <w:t xml:space="preserve"> </w:t>
      </w:r>
      <w:r>
        <w:t>програм,</w:t>
      </w:r>
      <w:r>
        <w:rPr>
          <w:spacing w:val="80"/>
          <w:w w:val="150"/>
        </w:rPr>
        <w:t xml:space="preserve"> </w:t>
      </w:r>
      <w:r>
        <w:t>їхньої</w:t>
      </w:r>
      <w:r>
        <w:rPr>
          <w:spacing w:val="80"/>
          <w:w w:val="150"/>
        </w:rPr>
        <w:t xml:space="preserve"> </w:t>
      </w:r>
      <w:r>
        <w:t>відповідності</w:t>
      </w:r>
      <w:r>
        <w:rPr>
          <w:spacing w:val="80"/>
          <w:w w:val="150"/>
        </w:rPr>
        <w:t xml:space="preserve"> </w:t>
      </w:r>
      <w:r>
        <w:t>найновішим дослідженням відповідної галузі, змінам потреб суспільства та організації освітнього процесу;</w:t>
      </w:r>
    </w:p>
    <w:p w:rsidR="002B0106" w:rsidRDefault="00561000">
      <w:pPr>
        <w:pStyle w:val="a4"/>
        <w:numPr>
          <w:ilvl w:val="2"/>
          <w:numId w:val="17"/>
        </w:numPr>
        <w:tabs>
          <w:tab w:val="left" w:pos="1911"/>
        </w:tabs>
        <w:spacing w:line="319" w:lineRule="auto"/>
        <w:ind w:right="846" w:firstLine="619"/>
      </w:pPr>
      <w:r>
        <w:t>узагальнення</w:t>
      </w:r>
      <w:r>
        <w:rPr>
          <w:spacing w:val="29"/>
        </w:rPr>
        <w:t xml:space="preserve"> </w:t>
      </w:r>
      <w:r>
        <w:t>та</w:t>
      </w:r>
      <w:r>
        <w:rPr>
          <w:spacing w:val="30"/>
        </w:rPr>
        <w:t xml:space="preserve"> </w:t>
      </w:r>
      <w:r>
        <w:t>оперативне</w:t>
      </w:r>
      <w:r>
        <w:rPr>
          <w:spacing w:val="30"/>
        </w:rPr>
        <w:t xml:space="preserve"> </w:t>
      </w:r>
      <w:r>
        <w:t>реагування</w:t>
      </w:r>
      <w:r>
        <w:rPr>
          <w:spacing w:val="29"/>
        </w:rPr>
        <w:t xml:space="preserve"> </w:t>
      </w:r>
      <w:r>
        <w:t>на</w:t>
      </w:r>
      <w:r>
        <w:rPr>
          <w:spacing w:val="30"/>
        </w:rPr>
        <w:t xml:space="preserve"> </w:t>
      </w:r>
      <w:r>
        <w:t>поточну</w:t>
      </w:r>
      <w:r>
        <w:rPr>
          <w:spacing w:val="27"/>
        </w:rPr>
        <w:t xml:space="preserve"> </w:t>
      </w:r>
      <w:r>
        <w:t>інформацію</w:t>
      </w:r>
      <w:r>
        <w:rPr>
          <w:spacing w:val="28"/>
        </w:rPr>
        <w:t xml:space="preserve"> </w:t>
      </w:r>
      <w:r>
        <w:t>стосовно</w:t>
      </w:r>
      <w:r>
        <w:rPr>
          <w:spacing w:val="27"/>
        </w:rPr>
        <w:t xml:space="preserve"> </w:t>
      </w:r>
      <w:r>
        <w:t>змісту</w:t>
      </w:r>
      <w:r>
        <w:rPr>
          <w:spacing w:val="27"/>
        </w:rPr>
        <w:t xml:space="preserve"> </w:t>
      </w:r>
      <w:r>
        <w:t>освітньої (освітньо-професійної), програми проблемних ситуацій та порушень щодо її реалізації;</w:t>
      </w:r>
    </w:p>
    <w:p w:rsidR="002B0106" w:rsidRDefault="00561000">
      <w:pPr>
        <w:pStyle w:val="a4"/>
        <w:numPr>
          <w:ilvl w:val="2"/>
          <w:numId w:val="17"/>
        </w:numPr>
        <w:tabs>
          <w:tab w:val="left" w:pos="1907"/>
        </w:tabs>
        <w:spacing w:line="319" w:lineRule="auto"/>
        <w:ind w:right="841" w:firstLine="619"/>
      </w:pPr>
      <w:r>
        <w:t>визначення</w:t>
      </w:r>
      <w:r>
        <w:rPr>
          <w:spacing w:val="-14"/>
        </w:rPr>
        <w:t xml:space="preserve"> </w:t>
      </w:r>
      <w:r>
        <w:t>ефективності</w:t>
      </w:r>
      <w:r>
        <w:rPr>
          <w:spacing w:val="-14"/>
        </w:rPr>
        <w:t xml:space="preserve"> </w:t>
      </w:r>
      <w:r>
        <w:t>процедур</w:t>
      </w:r>
      <w:r>
        <w:rPr>
          <w:spacing w:val="-13"/>
        </w:rPr>
        <w:t xml:space="preserve"> </w:t>
      </w:r>
      <w:r>
        <w:t>оцінювання</w:t>
      </w:r>
      <w:r>
        <w:rPr>
          <w:spacing w:val="-13"/>
        </w:rPr>
        <w:t xml:space="preserve"> </w:t>
      </w:r>
      <w:r>
        <w:t>студентів,</w:t>
      </w:r>
      <w:r>
        <w:rPr>
          <w:spacing w:val="-13"/>
        </w:rPr>
        <w:t xml:space="preserve"> </w:t>
      </w:r>
      <w:r>
        <w:t>очікувань,</w:t>
      </w:r>
      <w:r>
        <w:rPr>
          <w:spacing w:val="-13"/>
        </w:rPr>
        <w:t xml:space="preserve"> </w:t>
      </w:r>
      <w:r>
        <w:t>потреб</w:t>
      </w:r>
      <w:r>
        <w:rPr>
          <w:spacing w:val="-13"/>
        </w:rPr>
        <w:t xml:space="preserve"> </w:t>
      </w:r>
      <w:r>
        <w:t>та</w:t>
      </w:r>
      <w:r>
        <w:rPr>
          <w:spacing w:val="-13"/>
        </w:rPr>
        <w:t xml:space="preserve"> </w:t>
      </w:r>
      <w:r>
        <w:t>задоволеності студентів щодо освітньої (освітньо-професійної) програми;</w:t>
      </w:r>
    </w:p>
    <w:p w:rsidR="002B0106" w:rsidRDefault="00561000">
      <w:pPr>
        <w:pStyle w:val="a4"/>
        <w:numPr>
          <w:ilvl w:val="1"/>
          <w:numId w:val="17"/>
        </w:numPr>
        <w:tabs>
          <w:tab w:val="left" w:pos="1821"/>
          <w:tab w:val="left" w:pos="1823"/>
        </w:tabs>
        <w:spacing w:line="340" w:lineRule="auto"/>
        <w:ind w:right="840" w:firstLine="0"/>
      </w:pPr>
      <w:r>
        <w:t>За</w:t>
      </w:r>
      <w:r>
        <w:rPr>
          <w:spacing w:val="34"/>
        </w:rPr>
        <w:t xml:space="preserve"> </w:t>
      </w:r>
      <w:r>
        <w:t>результатами</w:t>
      </w:r>
      <w:r>
        <w:rPr>
          <w:spacing w:val="31"/>
        </w:rPr>
        <w:t xml:space="preserve"> </w:t>
      </w:r>
      <w:r>
        <w:t>моніторингу</w:t>
      </w:r>
      <w:r>
        <w:rPr>
          <w:spacing w:val="31"/>
        </w:rPr>
        <w:t xml:space="preserve"> </w:t>
      </w:r>
      <w:r>
        <w:t>та</w:t>
      </w:r>
      <w:r>
        <w:rPr>
          <w:spacing w:val="34"/>
        </w:rPr>
        <w:t xml:space="preserve"> </w:t>
      </w:r>
      <w:r>
        <w:t>перегляду</w:t>
      </w:r>
      <w:r>
        <w:rPr>
          <w:spacing w:val="31"/>
        </w:rPr>
        <w:t xml:space="preserve"> </w:t>
      </w:r>
      <w:r>
        <w:t>освітніх</w:t>
      </w:r>
      <w:r>
        <w:rPr>
          <w:spacing w:val="35"/>
        </w:rPr>
        <w:t xml:space="preserve"> </w:t>
      </w:r>
      <w:r>
        <w:t>(освітньо-професійних)</w:t>
      </w:r>
      <w:r>
        <w:rPr>
          <w:spacing w:val="36"/>
        </w:rPr>
        <w:t xml:space="preserve"> </w:t>
      </w:r>
      <w:r>
        <w:t>програм</w:t>
      </w:r>
      <w:r>
        <w:rPr>
          <w:spacing w:val="31"/>
        </w:rPr>
        <w:t xml:space="preserve"> </w:t>
      </w:r>
      <w:r>
        <w:t>у</w:t>
      </w:r>
      <w:r>
        <w:rPr>
          <w:spacing w:val="31"/>
        </w:rPr>
        <w:t xml:space="preserve"> </w:t>
      </w:r>
      <w:r>
        <w:t>разі необхідності відбувається їх доопрацювання.</w:t>
      </w:r>
    </w:p>
    <w:p w:rsidR="002B0106" w:rsidRPr="00ED5859" w:rsidRDefault="002B0106">
      <w:pPr>
        <w:pStyle w:val="a3"/>
        <w:spacing w:before="2"/>
        <w:ind w:left="0"/>
        <w:rPr>
          <w:sz w:val="10"/>
          <w:szCs w:val="10"/>
        </w:rPr>
      </w:pPr>
    </w:p>
    <w:p w:rsidR="002B0106" w:rsidRDefault="00561000">
      <w:pPr>
        <w:pStyle w:val="1"/>
        <w:numPr>
          <w:ilvl w:val="0"/>
          <w:numId w:val="22"/>
        </w:numPr>
        <w:tabs>
          <w:tab w:val="left" w:pos="2427"/>
        </w:tabs>
        <w:ind w:left="2426" w:hanging="325"/>
        <w:jc w:val="left"/>
        <w:rPr>
          <w:sz w:val="24"/>
        </w:rPr>
      </w:pPr>
      <w:r>
        <w:t>Впровадження</w:t>
      </w:r>
      <w:r>
        <w:rPr>
          <w:spacing w:val="-11"/>
        </w:rPr>
        <w:t xml:space="preserve"> </w:t>
      </w:r>
      <w:r>
        <w:t>студент-центрованого</w:t>
      </w:r>
      <w:r>
        <w:rPr>
          <w:spacing w:val="-9"/>
        </w:rPr>
        <w:t xml:space="preserve"> </w:t>
      </w:r>
      <w:r>
        <w:t>навчання,</w:t>
      </w:r>
      <w:r>
        <w:rPr>
          <w:spacing w:val="-11"/>
        </w:rPr>
        <w:t xml:space="preserve"> </w:t>
      </w:r>
      <w:r w:rsidR="00ED5859">
        <w:rPr>
          <w:spacing w:val="-11"/>
        </w:rPr>
        <w:t xml:space="preserve"> </w:t>
      </w:r>
      <w:r>
        <w:t>викладання</w:t>
      </w:r>
      <w:r>
        <w:rPr>
          <w:spacing w:val="-9"/>
        </w:rPr>
        <w:t xml:space="preserve"> </w:t>
      </w:r>
      <w:r>
        <w:t>та</w:t>
      </w:r>
      <w:r>
        <w:rPr>
          <w:spacing w:val="-10"/>
        </w:rPr>
        <w:t xml:space="preserve"> </w:t>
      </w:r>
      <w:r>
        <w:rPr>
          <w:spacing w:val="-2"/>
        </w:rPr>
        <w:t>оцінювання</w:t>
      </w:r>
    </w:p>
    <w:p w:rsidR="002B0106" w:rsidRDefault="00561000">
      <w:pPr>
        <w:pStyle w:val="a4"/>
        <w:numPr>
          <w:ilvl w:val="1"/>
          <w:numId w:val="16"/>
        </w:numPr>
        <w:tabs>
          <w:tab w:val="left" w:pos="1665"/>
          <w:tab w:val="left" w:pos="1667"/>
        </w:tabs>
        <w:spacing w:before="103" w:line="340" w:lineRule="auto"/>
        <w:ind w:right="843" w:firstLine="0"/>
      </w:pPr>
      <w:r>
        <w:t>Студент-центроване навчання розглядається як в контексті побудови, так і реалізації освітніх (освітньо-професійних)</w:t>
      </w:r>
      <w:r>
        <w:rPr>
          <w:spacing w:val="40"/>
        </w:rPr>
        <w:t xml:space="preserve"> </w:t>
      </w:r>
      <w:r>
        <w:t>програм. Основними характеристиками студент-центрованого навчання є:</w:t>
      </w:r>
    </w:p>
    <w:p w:rsidR="002B0106" w:rsidRDefault="00561000">
      <w:pPr>
        <w:pStyle w:val="a4"/>
        <w:numPr>
          <w:ilvl w:val="0"/>
          <w:numId w:val="15"/>
        </w:numPr>
        <w:tabs>
          <w:tab w:val="left" w:pos="1275"/>
        </w:tabs>
        <w:spacing w:line="263" w:lineRule="exact"/>
        <w:ind w:left="1274"/>
        <w:rPr>
          <w:sz w:val="26"/>
        </w:rPr>
      </w:pPr>
      <w:r>
        <w:t>навчання,</w:t>
      </w:r>
      <w:r>
        <w:rPr>
          <w:spacing w:val="-8"/>
        </w:rPr>
        <w:t xml:space="preserve"> </w:t>
      </w:r>
      <w:r>
        <w:t>орієнтоване</w:t>
      </w:r>
      <w:r>
        <w:rPr>
          <w:spacing w:val="-6"/>
        </w:rPr>
        <w:t xml:space="preserve"> </w:t>
      </w:r>
      <w:r>
        <w:t>на</w:t>
      </w:r>
      <w:r>
        <w:rPr>
          <w:spacing w:val="-8"/>
        </w:rPr>
        <w:t xml:space="preserve"> </w:t>
      </w:r>
      <w:r>
        <w:t>вихід</w:t>
      </w:r>
      <w:r>
        <w:rPr>
          <w:spacing w:val="-5"/>
        </w:rPr>
        <w:t xml:space="preserve"> </w:t>
      </w:r>
      <w:r>
        <w:t>(output-oriented</w:t>
      </w:r>
      <w:r>
        <w:rPr>
          <w:spacing w:val="-6"/>
        </w:rPr>
        <w:t xml:space="preserve"> </w:t>
      </w:r>
      <w:proofErr w:type="spellStart"/>
      <w:r>
        <w:t>study</w:t>
      </w:r>
      <w:proofErr w:type="spellEnd"/>
      <w:r>
        <w:rPr>
          <w:spacing w:val="-8"/>
        </w:rPr>
        <w:t xml:space="preserve"> </w:t>
      </w:r>
      <w:proofErr w:type="spellStart"/>
      <w:r>
        <w:rPr>
          <w:spacing w:val="-2"/>
        </w:rPr>
        <w:t>programme</w:t>
      </w:r>
      <w:proofErr w:type="spellEnd"/>
      <w:r>
        <w:rPr>
          <w:spacing w:val="-2"/>
        </w:rPr>
        <w:t>);</w:t>
      </w:r>
    </w:p>
    <w:p w:rsidR="00ED5859" w:rsidRPr="00ED5859" w:rsidRDefault="00561000" w:rsidP="00ED5859">
      <w:pPr>
        <w:pStyle w:val="a4"/>
        <w:numPr>
          <w:ilvl w:val="0"/>
          <w:numId w:val="15"/>
        </w:numPr>
        <w:tabs>
          <w:tab w:val="left" w:pos="1275"/>
        </w:tabs>
        <w:spacing w:before="61" w:line="285" w:lineRule="exact"/>
        <w:ind w:left="1274" w:right="836"/>
        <w:rPr>
          <w:sz w:val="26"/>
        </w:rPr>
      </w:pPr>
      <w:proofErr w:type="spellStart"/>
      <w:r>
        <w:t>компетентнісний</w:t>
      </w:r>
      <w:proofErr w:type="spellEnd"/>
      <w:r w:rsidRPr="00ED5859">
        <w:rPr>
          <w:spacing w:val="80"/>
        </w:rPr>
        <w:t xml:space="preserve"> </w:t>
      </w:r>
      <w:r>
        <w:t>підхід</w:t>
      </w:r>
      <w:r w:rsidRPr="00ED5859">
        <w:rPr>
          <w:spacing w:val="80"/>
        </w:rPr>
        <w:t xml:space="preserve"> </w:t>
      </w:r>
      <w:r>
        <w:t>у</w:t>
      </w:r>
      <w:r w:rsidRPr="00ED5859">
        <w:rPr>
          <w:spacing w:val="80"/>
        </w:rPr>
        <w:t xml:space="preserve"> </w:t>
      </w:r>
      <w:r>
        <w:t>побудові</w:t>
      </w:r>
      <w:r w:rsidRPr="00ED5859">
        <w:rPr>
          <w:spacing w:val="80"/>
        </w:rPr>
        <w:t xml:space="preserve"> </w:t>
      </w:r>
      <w:r>
        <w:t>та</w:t>
      </w:r>
      <w:r w:rsidRPr="00ED5859">
        <w:rPr>
          <w:spacing w:val="80"/>
        </w:rPr>
        <w:t xml:space="preserve"> </w:t>
      </w:r>
      <w:r>
        <w:t>реалізації</w:t>
      </w:r>
      <w:r w:rsidRPr="00ED5859">
        <w:rPr>
          <w:spacing w:val="80"/>
        </w:rPr>
        <w:t xml:space="preserve"> </w:t>
      </w:r>
      <w:r>
        <w:t>освітніх</w:t>
      </w:r>
      <w:r w:rsidRPr="00ED5859">
        <w:rPr>
          <w:spacing w:val="80"/>
          <w:w w:val="150"/>
        </w:rPr>
        <w:t xml:space="preserve"> </w:t>
      </w:r>
      <w:r>
        <w:t>(освітньо-професійних)</w:t>
      </w:r>
      <w:r w:rsidRPr="00ED5859">
        <w:rPr>
          <w:spacing w:val="80"/>
        </w:rPr>
        <w:t xml:space="preserve"> </w:t>
      </w:r>
      <w:r>
        <w:t>програм</w:t>
      </w:r>
      <w:r w:rsidRPr="00ED5859">
        <w:rPr>
          <w:spacing w:val="80"/>
        </w:rPr>
        <w:t xml:space="preserve"> </w:t>
      </w:r>
      <w:r>
        <w:t xml:space="preserve">(competence-based </w:t>
      </w:r>
      <w:proofErr w:type="spellStart"/>
      <w:r>
        <w:t>approach</w:t>
      </w:r>
      <w:proofErr w:type="spellEnd"/>
      <w:r>
        <w:t>);</w:t>
      </w:r>
    </w:p>
    <w:p w:rsidR="002B0106" w:rsidRPr="00ED5859" w:rsidRDefault="00561000" w:rsidP="00ED5859">
      <w:pPr>
        <w:pStyle w:val="a4"/>
        <w:numPr>
          <w:ilvl w:val="0"/>
          <w:numId w:val="15"/>
        </w:numPr>
        <w:tabs>
          <w:tab w:val="left" w:pos="1275"/>
        </w:tabs>
        <w:spacing w:before="61" w:line="285" w:lineRule="exact"/>
        <w:ind w:left="1274" w:right="836"/>
        <w:rPr>
          <w:sz w:val="26"/>
        </w:rPr>
      </w:pPr>
      <w:r>
        <w:t>навчання,</w:t>
      </w:r>
      <w:r w:rsidRPr="00ED5859">
        <w:rPr>
          <w:spacing w:val="-4"/>
        </w:rPr>
        <w:t xml:space="preserve"> </w:t>
      </w:r>
      <w:r>
        <w:t>орієнтоване</w:t>
      </w:r>
      <w:r w:rsidRPr="00ED5859">
        <w:rPr>
          <w:spacing w:val="-3"/>
        </w:rPr>
        <w:t xml:space="preserve"> </w:t>
      </w:r>
      <w:r>
        <w:t>на</w:t>
      </w:r>
      <w:r w:rsidRPr="00ED5859">
        <w:rPr>
          <w:spacing w:val="-6"/>
        </w:rPr>
        <w:t xml:space="preserve"> </w:t>
      </w:r>
      <w:r>
        <w:t>результати</w:t>
      </w:r>
      <w:r w:rsidRPr="00ED5859">
        <w:rPr>
          <w:spacing w:val="-4"/>
        </w:rPr>
        <w:t xml:space="preserve"> </w:t>
      </w:r>
      <w:r>
        <w:t>(result-</w:t>
      </w:r>
      <w:r w:rsidRPr="00ED5859">
        <w:rPr>
          <w:spacing w:val="-7"/>
        </w:rPr>
        <w:t xml:space="preserve"> </w:t>
      </w:r>
      <w:proofErr w:type="spellStart"/>
      <w:r>
        <w:t>based</w:t>
      </w:r>
      <w:proofErr w:type="spellEnd"/>
      <w:r w:rsidRPr="00ED5859">
        <w:rPr>
          <w:spacing w:val="-2"/>
        </w:rPr>
        <w:t xml:space="preserve"> </w:t>
      </w:r>
      <w:proofErr w:type="spellStart"/>
      <w:r w:rsidRPr="00ED5859">
        <w:rPr>
          <w:spacing w:val="-2"/>
        </w:rPr>
        <w:t>education</w:t>
      </w:r>
      <w:proofErr w:type="spellEnd"/>
      <w:r w:rsidRPr="00ED5859">
        <w:rPr>
          <w:spacing w:val="-2"/>
        </w:rPr>
        <w:t>).</w:t>
      </w:r>
    </w:p>
    <w:p w:rsidR="002B0106" w:rsidRDefault="00561000">
      <w:pPr>
        <w:pStyle w:val="a3"/>
        <w:spacing w:before="99" w:line="340" w:lineRule="auto"/>
        <w:ind w:right="838" w:firstLine="580"/>
        <w:jc w:val="both"/>
      </w:pPr>
      <w:r>
        <w:lastRenderedPageBreak/>
        <w:t>Студент-центроване навчання надає</w:t>
      </w:r>
      <w:r>
        <w:rPr>
          <w:spacing w:val="-1"/>
        </w:rPr>
        <w:t xml:space="preserve"> </w:t>
      </w:r>
      <w:r>
        <w:t>здобувачу</w:t>
      </w:r>
      <w:r>
        <w:rPr>
          <w:spacing w:val="40"/>
        </w:rPr>
        <w:t xml:space="preserve"> </w:t>
      </w:r>
      <w:r>
        <w:t>освіти</w:t>
      </w:r>
      <w:r>
        <w:rPr>
          <w:spacing w:val="-1"/>
        </w:rPr>
        <w:t xml:space="preserve"> </w:t>
      </w:r>
      <w:r>
        <w:t>більші можливості щодо вибору</w:t>
      </w:r>
      <w:r>
        <w:rPr>
          <w:spacing w:val="-3"/>
        </w:rPr>
        <w:t xml:space="preserve"> </w:t>
      </w:r>
      <w:r>
        <w:t>змісту, темпу, способу та місця навчання, ураховує особливості пріоритетів особи, що навчається, ґрунтується</w:t>
      </w:r>
      <w:r>
        <w:rPr>
          <w:spacing w:val="58"/>
          <w:w w:val="150"/>
        </w:rPr>
        <w:t xml:space="preserve"> </w:t>
      </w:r>
      <w:r>
        <w:t>на</w:t>
      </w:r>
      <w:r>
        <w:rPr>
          <w:spacing w:val="60"/>
          <w:w w:val="150"/>
        </w:rPr>
        <w:t xml:space="preserve"> </w:t>
      </w:r>
      <w:r>
        <w:t>реалістичності</w:t>
      </w:r>
      <w:r>
        <w:rPr>
          <w:spacing w:val="60"/>
          <w:w w:val="150"/>
        </w:rPr>
        <w:t xml:space="preserve"> </w:t>
      </w:r>
      <w:r>
        <w:t>запланованого</w:t>
      </w:r>
      <w:r>
        <w:rPr>
          <w:spacing w:val="60"/>
          <w:w w:val="150"/>
        </w:rPr>
        <w:t xml:space="preserve"> </w:t>
      </w:r>
      <w:r>
        <w:t>навчального</w:t>
      </w:r>
      <w:r>
        <w:rPr>
          <w:spacing w:val="60"/>
          <w:w w:val="150"/>
        </w:rPr>
        <w:t xml:space="preserve"> </w:t>
      </w:r>
      <w:r>
        <w:t>навантаження,</w:t>
      </w:r>
      <w:r>
        <w:rPr>
          <w:spacing w:val="60"/>
          <w:w w:val="150"/>
        </w:rPr>
        <w:t xml:space="preserve"> </w:t>
      </w:r>
      <w:r>
        <w:t>яке</w:t>
      </w:r>
      <w:r>
        <w:rPr>
          <w:spacing w:val="61"/>
          <w:w w:val="150"/>
        </w:rPr>
        <w:t xml:space="preserve"> </w:t>
      </w:r>
      <w:r>
        <w:t>узгоджується</w:t>
      </w:r>
      <w:r>
        <w:rPr>
          <w:spacing w:val="59"/>
          <w:w w:val="150"/>
        </w:rPr>
        <w:t xml:space="preserve"> </w:t>
      </w:r>
      <w:r>
        <w:rPr>
          <w:spacing w:val="-5"/>
        </w:rPr>
        <w:t>із</w:t>
      </w:r>
    </w:p>
    <w:p w:rsidR="002B0106" w:rsidRDefault="00561000">
      <w:pPr>
        <w:pStyle w:val="a3"/>
        <w:spacing w:before="62"/>
        <w:jc w:val="both"/>
      </w:pPr>
      <w:r>
        <w:t>тривалістю</w:t>
      </w:r>
      <w:r>
        <w:rPr>
          <w:spacing w:val="-10"/>
        </w:rPr>
        <w:t xml:space="preserve"> </w:t>
      </w:r>
      <w:r>
        <w:t>освітньої</w:t>
      </w:r>
      <w:r>
        <w:rPr>
          <w:spacing w:val="-10"/>
        </w:rPr>
        <w:t xml:space="preserve"> </w:t>
      </w:r>
      <w:r>
        <w:t>(освітньо-професійної)</w:t>
      </w:r>
      <w:r>
        <w:rPr>
          <w:spacing w:val="-7"/>
        </w:rPr>
        <w:t xml:space="preserve"> </w:t>
      </w:r>
      <w:r>
        <w:rPr>
          <w:spacing w:val="-2"/>
        </w:rPr>
        <w:t>програми.</w:t>
      </w:r>
    </w:p>
    <w:p w:rsidR="002B0106" w:rsidRDefault="00561000">
      <w:pPr>
        <w:pStyle w:val="a3"/>
        <w:spacing w:before="107" w:line="340" w:lineRule="auto"/>
        <w:ind w:right="842" w:firstLine="580"/>
        <w:jc w:val="both"/>
      </w:pPr>
      <w:r>
        <w:t>Здобувач освіти відіграє ключову роль у процесі моніторингу, який дозволяє визначити реалістичність навчального навантаження та співвідношення навчальної діяльності з часом, відведеним на її виконання.</w:t>
      </w:r>
    </w:p>
    <w:p w:rsidR="002B0106" w:rsidRDefault="00561000">
      <w:pPr>
        <w:pStyle w:val="a4"/>
        <w:numPr>
          <w:ilvl w:val="1"/>
          <w:numId w:val="16"/>
        </w:numPr>
        <w:tabs>
          <w:tab w:val="left" w:pos="1667"/>
        </w:tabs>
        <w:spacing w:before="2" w:line="340" w:lineRule="auto"/>
        <w:ind w:right="840" w:firstLine="0"/>
        <w:jc w:val="both"/>
      </w:pPr>
      <w:r>
        <w:t xml:space="preserve">Основними категоріями студент-центрованого навчання є компетентності та результати </w:t>
      </w:r>
      <w:r>
        <w:rPr>
          <w:spacing w:val="-2"/>
        </w:rPr>
        <w:t>навчання.</w:t>
      </w:r>
    </w:p>
    <w:p w:rsidR="002B0106" w:rsidRDefault="00561000">
      <w:pPr>
        <w:pStyle w:val="a3"/>
        <w:spacing w:before="2" w:line="340" w:lineRule="auto"/>
        <w:ind w:right="837" w:firstLine="441"/>
        <w:jc w:val="both"/>
      </w:pPr>
      <w:r>
        <w:t>Студент-центроване навчання спрямоване на розробку та реалізацію освітніх (</w:t>
      </w:r>
      <w:proofErr w:type="spellStart"/>
      <w:r>
        <w:t>освітньо-</w:t>
      </w:r>
      <w:proofErr w:type="spellEnd"/>
      <w:r>
        <w:t xml:space="preserve"> професійних)</w:t>
      </w:r>
      <w:r>
        <w:rPr>
          <w:spacing w:val="40"/>
        </w:rPr>
        <w:t xml:space="preserve"> </w:t>
      </w:r>
      <w:r>
        <w:t>програм, що зосереджуються на результатах навчання, ураховують особливості пріоритетів особи, яка навчається.</w:t>
      </w:r>
    </w:p>
    <w:p w:rsidR="002B0106" w:rsidRDefault="00561000">
      <w:pPr>
        <w:pStyle w:val="a4"/>
        <w:numPr>
          <w:ilvl w:val="1"/>
          <w:numId w:val="16"/>
        </w:numPr>
        <w:tabs>
          <w:tab w:val="left" w:pos="1662"/>
        </w:tabs>
        <w:spacing w:before="12"/>
        <w:ind w:left="1661" w:hanging="529"/>
      </w:pPr>
      <w:r>
        <w:t>Студент-центрова</w:t>
      </w:r>
      <w:r>
        <w:rPr>
          <w:spacing w:val="-5"/>
        </w:rPr>
        <w:t xml:space="preserve"> </w:t>
      </w:r>
      <w:r>
        <w:t>модель</w:t>
      </w:r>
      <w:r>
        <w:rPr>
          <w:spacing w:val="-6"/>
        </w:rPr>
        <w:t xml:space="preserve"> </w:t>
      </w:r>
      <w:r>
        <w:t>у</w:t>
      </w:r>
      <w:r>
        <w:rPr>
          <w:spacing w:val="-7"/>
        </w:rPr>
        <w:t xml:space="preserve"> </w:t>
      </w:r>
      <w:r>
        <w:t>коледжі</w:t>
      </w:r>
      <w:r>
        <w:rPr>
          <w:spacing w:val="-5"/>
        </w:rPr>
        <w:t xml:space="preserve"> </w:t>
      </w:r>
      <w:r>
        <w:t>базується</w:t>
      </w:r>
      <w:r>
        <w:rPr>
          <w:spacing w:val="-5"/>
        </w:rPr>
        <w:t xml:space="preserve"> </w:t>
      </w:r>
      <w:r>
        <w:t>на</w:t>
      </w:r>
      <w:r>
        <w:rPr>
          <w:spacing w:val="-3"/>
        </w:rPr>
        <w:t xml:space="preserve"> </w:t>
      </w:r>
      <w:r>
        <w:t>ключових</w:t>
      </w:r>
      <w:r>
        <w:rPr>
          <w:spacing w:val="-5"/>
        </w:rPr>
        <w:t xml:space="preserve"> </w:t>
      </w:r>
      <w:r>
        <w:t>аспектах</w:t>
      </w:r>
      <w:r>
        <w:rPr>
          <w:spacing w:val="-7"/>
        </w:rPr>
        <w:t xml:space="preserve"> </w:t>
      </w:r>
      <w:r>
        <w:t>освітнього</w:t>
      </w:r>
      <w:r>
        <w:rPr>
          <w:spacing w:val="-3"/>
        </w:rPr>
        <w:t xml:space="preserve"> </w:t>
      </w:r>
      <w:r>
        <w:rPr>
          <w:spacing w:val="-2"/>
        </w:rPr>
        <w:t>процесу:</w:t>
      </w:r>
    </w:p>
    <w:p w:rsidR="002B0106" w:rsidRDefault="00561000">
      <w:pPr>
        <w:pStyle w:val="a4"/>
        <w:numPr>
          <w:ilvl w:val="0"/>
          <w:numId w:val="15"/>
        </w:numPr>
        <w:tabs>
          <w:tab w:val="left" w:pos="1417"/>
        </w:tabs>
        <w:spacing w:before="132"/>
        <w:ind w:left="1416" w:hanging="284"/>
        <w:rPr>
          <w:sz w:val="26"/>
        </w:rPr>
      </w:pPr>
      <w:r>
        <w:t>урахування</w:t>
      </w:r>
      <w:r>
        <w:rPr>
          <w:spacing w:val="-8"/>
        </w:rPr>
        <w:t xml:space="preserve"> </w:t>
      </w:r>
      <w:r>
        <w:t>різноманітних</w:t>
      </w:r>
      <w:r>
        <w:rPr>
          <w:spacing w:val="-8"/>
        </w:rPr>
        <w:t xml:space="preserve"> </w:t>
      </w:r>
      <w:r>
        <w:t>індивідуальних</w:t>
      </w:r>
      <w:r>
        <w:rPr>
          <w:spacing w:val="-7"/>
        </w:rPr>
        <w:t xml:space="preserve"> </w:t>
      </w:r>
      <w:r>
        <w:t>потреб</w:t>
      </w:r>
      <w:r>
        <w:rPr>
          <w:spacing w:val="-8"/>
        </w:rPr>
        <w:t xml:space="preserve"> </w:t>
      </w:r>
      <w:r>
        <w:t>кожного</w:t>
      </w:r>
      <w:r>
        <w:rPr>
          <w:spacing w:val="-7"/>
        </w:rPr>
        <w:t xml:space="preserve"> </w:t>
      </w:r>
      <w:r>
        <w:rPr>
          <w:spacing w:val="-2"/>
        </w:rPr>
        <w:t>студентів;</w:t>
      </w:r>
    </w:p>
    <w:p w:rsidR="002B0106" w:rsidRDefault="00561000">
      <w:pPr>
        <w:pStyle w:val="a4"/>
        <w:numPr>
          <w:ilvl w:val="0"/>
          <w:numId w:val="15"/>
        </w:numPr>
        <w:tabs>
          <w:tab w:val="left" w:pos="1417"/>
        </w:tabs>
        <w:spacing w:before="85"/>
        <w:ind w:left="1416" w:hanging="284"/>
        <w:rPr>
          <w:sz w:val="26"/>
        </w:rPr>
      </w:pPr>
      <w:r>
        <w:t>автономність</w:t>
      </w:r>
      <w:r>
        <w:rPr>
          <w:spacing w:val="-8"/>
        </w:rPr>
        <w:t xml:space="preserve"> </w:t>
      </w:r>
      <w:r>
        <w:t>особистості</w:t>
      </w:r>
      <w:r>
        <w:rPr>
          <w:spacing w:val="-9"/>
        </w:rPr>
        <w:t xml:space="preserve"> </w:t>
      </w:r>
      <w:r>
        <w:rPr>
          <w:spacing w:val="-2"/>
        </w:rPr>
        <w:t>студента;</w:t>
      </w:r>
    </w:p>
    <w:p w:rsidR="002B0106" w:rsidRDefault="00561000">
      <w:pPr>
        <w:pStyle w:val="a4"/>
        <w:numPr>
          <w:ilvl w:val="0"/>
          <w:numId w:val="15"/>
        </w:numPr>
        <w:tabs>
          <w:tab w:val="left" w:pos="1417"/>
        </w:tabs>
        <w:spacing w:before="71"/>
        <w:ind w:left="1416" w:hanging="284"/>
        <w:rPr>
          <w:sz w:val="26"/>
        </w:rPr>
      </w:pPr>
      <w:r>
        <w:t>гнучкі</w:t>
      </w:r>
      <w:r>
        <w:rPr>
          <w:spacing w:val="-6"/>
        </w:rPr>
        <w:t xml:space="preserve"> </w:t>
      </w:r>
      <w:r>
        <w:t>навчальні</w:t>
      </w:r>
      <w:r>
        <w:rPr>
          <w:spacing w:val="-5"/>
        </w:rPr>
        <w:t xml:space="preserve"> </w:t>
      </w:r>
      <w:r>
        <w:rPr>
          <w:spacing w:val="-2"/>
        </w:rPr>
        <w:t>траєкторії;</w:t>
      </w:r>
    </w:p>
    <w:p w:rsidR="002B0106" w:rsidRDefault="00561000">
      <w:pPr>
        <w:pStyle w:val="a4"/>
        <w:numPr>
          <w:ilvl w:val="0"/>
          <w:numId w:val="15"/>
        </w:numPr>
        <w:tabs>
          <w:tab w:val="left" w:pos="1417"/>
        </w:tabs>
        <w:spacing w:before="126"/>
        <w:ind w:left="1416" w:hanging="284"/>
        <w:rPr>
          <w:sz w:val="26"/>
        </w:rPr>
      </w:pPr>
      <w:r>
        <w:t>систематичний</w:t>
      </w:r>
      <w:r>
        <w:rPr>
          <w:spacing w:val="-8"/>
        </w:rPr>
        <w:t xml:space="preserve"> </w:t>
      </w:r>
      <w:r>
        <w:t>моніторинг</w:t>
      </w:r>
      <w:r>
        <w:rPr>
          <w:spacing w:val="-5"/>
        </w:rPr>
        <w:t xml:space="preserve"> </w:t>
      </w:r>
      <w:r>
        <w:t>якості</w:t>
      </w:r>
      <w:r>
        <w:rPr>
          <w:spacing w:val="-5"/>
        </w:rPr>
        <w:t xml:space="preserve"> </w:t>
      </w:r>
      <w:r>
        <w:t>освітніх</w:t>
      </w:r>
      <w:r>
        <w:rPr>
          <w:spacing w:val="-6"/>
        </w:rPr>
        <w:t xml:space="preserve"> </w:t>
      </w:r>
      <w:r>
        <w:rPr>
          <w:spacing w:val="-2"/>
        </w:rPr>
        <w:t>послуг.</w:t>
      </w:r>
    </w:p>
    <w:p w:rsidR="002B0106" w:rsidRDefault="00561000">
      <w:pPr>
        <w:pStyle w:val="a3"/>
        <w:spacing w:before="113" w:line="340" w:lineRule="auto"/>
        <w:ind w:right="836" w:firstLine="580"/>
        <w:jc w:val="both"/>
      </w:pPr>
      <w:r>
        <w:t xml:space="preserve">Важливим механізмом впровадження у коледжі </w:t>
      </w:r>
      <w:proofErr w:type="spellStart"/>
      <w:r>
        <w:t>студентоцентрованого</w:t>
      </w:r>
      <w:proofErr w:type="spellEnd"/>
      <w:r>
        <w:t xml:space="preserve"> навчання є збільшення можливостей для вибору освітніх програм та формування індивідуальних навчальних планів, забезпечення адекватних та легкодоступних навчальних курсів і підтримки студентів.</w:t>
      </w:r>
    </w:p>
    <w:p w:rsidR="002B0106" w:rsidRDefault="00561000">
      <w:pPr>
        <w:pStyle w:val="a3"/>
        <w:spacing w:before="2" w:line="340" w:lineRule="auto"/>
        <w:ind w:right="836" w:firstLine="580"/>
        <w:jc w:val="both"/>
      </w:pPr>
      <w:r>
        <w:t>Результати навчання формулюються викладачами на рівні освітньої (освітньо-професійної) програми, а також на рівні окремої дисципліни і мають бути чітко вимірювальними. Результати навчання сфокусовані на очікуваних навчальних досягненнях студента, на тому, що може продемонструвати (знає, розуміє, здатен зробити) студент після завершення навчання.</w:t>
      </w:r>
    </w:p>
    <w:p w:rsidR="002B0106" w:rsidRDefault="00561000">
      <w:pPr>
        <w:pStyle w:val="a4"/>
        <w:numPr>
          <w:ilvl w:val="1"/>
          <w:numId w:val="16"/>
        </w:numPr>
        <w:tabs>
          <w:tab w:val="left" w:pos="1662"/>
        </w:tabs>
        <w:spacing w:before="13"/>
        <w:ind w:left="1661" w:hanging="529"/>
      </w:pPr>
      <w:r>
        <w:t>Основними</w:t>
      </w:r>
      <w:r>
        <w:rPr>
          <w:spacing w:val="-8"/>
        </w:rPr>
        <w:t xml:space="preserve"> </w:t>
      </w:r>
      <w:r>
        <w:t>принципами</w:t>
      </w:r>
      <w:r>
        <w:rPr>
          <w:spacing w:val="-8"/>
        </w:rPr>
        <w:t xml:space="preserve"> </w:t>
      </w:r>
      <w:r>
        <w:t>студент-центрованого</w:t>
      </w:r>
      <w:r>
        <w:rPr>
          <w:spacing w:val="-7"/>
        </w:rPr>
        <w:t xml:space="preserve"> </w:t>
      </w:r>
      <w:r>
        <w:t>навчання</w:t>
      </w:r>
      <w:r>
        <w:rPr>
          <w:spacing w:val="-8"/>
        </w:rPr>
        <w:t xml:space="preserve"> </w:t>
      </w:r>
      <w:r>
        <w:t>в</w:t>
      </w:r>
      <w:r>
        <w:rPr>
          <w:spacing w:val="-7"/>
        </w:rPr>
        <w:t xml:space="preserve"> </w:t>
      </w:r>
      <w:r>
        <w:t>коледжі</w:t>
      </w:r>
      <w:r>
        <w:rPr>
          <w:spacing w:val="-5"/>
        </w:rPr>
        <w:t xml:space="preserve"> є:</w:t>
      </w:r>
    </w:p>
    <w:p w:rsidR="002B0106" w:rsidRDefault="00561000">
      <w:pPr>
        <w:pStyle w:val="a4"/>
        <w:numPr>
          <w:ilvl w:val="0"/>
          <w:numId w:val="15"/>
        </w:numPr>
        <w:tabs>
          <w:tab w:val="left" w:pos="1417"/>
        </w:tabs>
        <w:spacing w:before="79"/>
        <w:ind w:left="1416" w:hanging="284"/>
        <w:rPr>
          <w:sz w:val="26"/>
        </w:rPr>
      </w:pPr>
      <w:r>
        <w:t>взаємоповага</w:t>
      </w:r>
      <w:r>
        <w:rPr>
          <w:spacing w:val="-4"/>
        </w:rPr>
        <w:t xml:space="preserve"> </w:t>
      </w:r>
      <w:r>
        <w:t>у</w:t>
      </w:r>
      <w:r>
        <w:rPr>
          <w:spacing w:val="-6"/>
        </w:rPr>
        <w:t xml:space="preserve"> </w:t>
      </w:r>
      <w:r>
        <w:t>стосунках</w:t>
      </w:r>
      <w:r>
        <w:rPr>
          <w:spacing w:val="-5"/>
        </w:rPr>
        <w:t xml:space="preserve"> </w:t>
      </w:r>
      <w:r>
        <w:t>між</w:t>
      </w:r>
      <w:r>
        <w:rPr>
          <w:spacing w:val="-5"/>
        </w:rPr>
        <w:t xml:space="preserve"> </w:t>
      </w:r>
      <w:r>
        <w:t>студентом</w:t>
      </w:r>
      <w:r>
        <w:rPr>
          <w:spacing w:val="-4"/>
        </w:rPr>
        <w:t xml:space="preserve"> </w:t>
      </w:r>
      <w:r>
        <w:t>та</w:t>
      </w:r>
      <w:r>
        <w:rPr>
          <w:spacing w:val="-3"/>
        </w:rPr>
        <w:t xml:space="preserve"> </w:t>
      </w:r>
      <w:r>
        <w:rPr>
          <w:spacing w:val="-2"/>
        </w:rPr>
        <w:t>викладачем;</w:t>
      </w:r>
    </w:p>
    <w:p w:rsidR="002B0106" w:rsidRDefault="00561000">
      <w:pPr>
        <w:pStyle w:val="a4"/>
        <w:numPr>
          <w:ilvl w:val="0"/>
          <w:numId w:val="15"/>
        </w:numPr>
        <w:tabs>
          <w:tab w:val="left" w:pos="1417"/>
        </w:tabs>
        <w:spacing w:before="124"/>
        <w:ind w:left="1416" w:hanging="284"/>
        <w:rPr>
          <w:sz w:val="26"/>
        </w:rPr>
      </w:pPr>
      <w:r>
        <w:t>активне</w:t>
      </w:r>
      <w:r>
        <w:rPr>
          <w:spacing w:val="-7"/>
        </w:rPr>
        <w:t xml:space="preserve"> </w:t>
      </w:r>
      <w:r>
        <w:t>залучення</w:t>
      </w:r>
      <w:r>
        <w:rPr>
          <w:spacing w:val="-5"/>
        </w:rPr>
        <w:t xml:space="preserve"> </w:t>
      </w:r>
      <w:r>
        <w:t>студента</w:t>
      </w:r>
      <w:r>
        <w:rPr>
          <w:spacing w:val="-5"/>
        </w:rPr>
        <w:t xml:space="preserve"> </w:t>
      </w:r>
      <w:r>
        <w:t>до</w:t>
      </w:r>
      <w:r>
        <w:rPr>
          <w:spacing w:val="-5"/>
        </w:rPr>
        <w:t xml:space="preserve"> </w:t>
      </w:r>
      <w:r>
        <w:t>реалізації</w:t>
      </w:r>
      <w:r>
        <w:rPr>
          <w:spacing w:val="-3"/>
        </w:rPr>
        <w:t xml:space="preserve"> </w:t>
      </w:r>
      <w:r>
        <w:t>всіх</w:t>
      </w:r>
      <w:r>
        <w:rPr>
          <w:spacing w:val="-7"/>
        </w:rPr>
        <w:t xml:space="preserve"> </w:t>
      </w:r>
      <w:r>
        <w:t>компонентів</w:t>
      </w:r>
      <w:r>
        <w:rPr>
          <w:spacing w:val="-5"/>
        </w:rPr>
        <w:t xml:space="preserve"> </w:t>
      </w:r>
      <w:r>
        <w:t>освітнього</w:t>
      </w:r>
      <w:r>
        <w:rPr>
          <w:spacing w:val="-4"/>
        </w:rPr>
        <w:t xml:space="preserve"> </w:t>
      </w:r>
      <w:r>
        <w:rPr>
          <w:spacing w:val="-2"/>
        </w:rPr>
        <w:t>процесу;</w:t>
      </w:r>
    </w:p>
    <w:p w:rsidR="002B0106" w:rsidRDefault="00561000">
      <w:pPr>
        <w:pStyle w:val="a4"/>
        <w:numPr>
          <w:ilvl w:val="0"/>
          <w:numId w:val="15"/>
        </w:numPr>
        <w:tabs>
          <w:tab w:val="left" w:pos="1417"/>
        </w:tabs>
        <w:spacing w:before="138" w:line="381" w:lineRule="auto"/>
        <w:ind w:right="846" w:firstLine="0"/>
        <w:rPr>
          <w:sz w:val="26"/>
        </w:rPr>
      </w:pPr>
      <w:r>
        <w:t>урахування різноманітних індивідуальних потреб кожного студента (стимулювання студентської мотивації, саморефлексії);</w:t>
      </w:r>
    </w:p>
    <w:p w:rsidR="002B0106" w:rsidRDefault="00561000">
      <w:pPr>
        <w:pStyle w:val="a4"/>
        <w:numPr>
          <w:ilvl w:val="0"/>
          <w:numId w:val="15"/>
        </w:numPr>
        <w:tabs>
          <w:tab w:val="left" w:pos="1417"/>
        </w:tabs>
        <w:spacing w:line="376" w:lineRule="auto"/>
        <w:ind w:right="845" w:firstLine="0"/>
        <w:rPr>
          <w:sz w:val="26"/>
        </w:rPr>
      </w:pPr>
      <w:r>
        <w:t>реалізація</w:t>
      </w:r>
      <w:r>
        <w:rPr>
          <w:spacing w:val="40"/>
        </w:rPr>
        <w:t xml:space="preserve"> </w:t>
      </w:r>
      <w:r>
        <w:t>гнучких</w:t>
      </w:r>
      <w:r>
        <w:rPr>
          <w:spacing w:val="40"/>
        </w:rPr>
        <w:t xml:space="preserve"> </w:t>
      </w:r>
      <w:r>
        <w:t>навчальних</w:t>
      </w:r>
      <w:r>
        <w:rPr>
          <w:spacing w:val="40"/>
        </w:rPr>
        <w:t xml:space="preserve"> </w:t>
      </w:r>
      <w:r>
        <w:t>траєкторій</w:t>
      </w:r>
      <w:r>
        <w:rPr>
          <w:spacing w:val="40"/>
        </w:rPr>
        <w:t xml:space="preserve"> </w:t>
      </w:r>
      <w:r>
        <w:t>через</w:t>
      </w:r>
      <w:r>
        <w:rPr>
          <w:spacing w:val="40"/>
        </w:rPr>
        <w:t xml:space="preserve"> </w:t>
      </w:r>
      <w:r>
        <w:t>організацію</w:t>
      </w:r>
      <w:r>
        <w:rPr>
          <w:spacing w:val="40"/>
        </w:rPr>
        <w:t xml:space="preserve"> </w:t>
      </w:r>
      <w:r>
        <w:t>вивчення</w:t>
      </w:r>
      <w:r>
        <w:rPr>
          <w:spacing w:val="40"/>
        </w:rPr>
        <w:t xml:space="preserve"> </w:t>
      </w:r>
      <w:r>
        <w:t>студентами</w:t>
      </w:r>
      <w:r>
        <w:rPr>
          <w:spacing w:val="40"/>
        </w:rPr>
        <w:t xml:space="preserve"> </w:t>
      </w:r>
      <w:r>
        <w:t>дисциплін вільного вибору, академічну мобільність і трансфер кредитів;</w:t>
      </w:r>
    </w:p>
    <w:p w:rsidR="002B0106" w:rsidRDefault="00561000">
      <w:pPr>
        <w:pStyle w:val="a4"/>
        <w:numPr>
          <w:ilvl w:val="0"/>
          <w:numId w:val="15"/>
        </w:numPr>
        <w:tabs>
          <w:tab w:val="left" w:pos="1417"/>
        </w:tabs>
        <w:spacing w:line="376" w:lineRule="auto"/>
        <w:ind w:right="846" w:firstLine="0"/>
        <w:rPr>
          <w:sz w:val="26"/>
        </w:rPr>
      </w:pPr>
      <w:r>
        <w:t>зворотній</w:t>
      </w:r>
      <w:r>
        <w:rPr>
          <w:spacing w:val="40"/>
        </w:rPr>
        <w:t xml:space="preserve"> </w:t>
      </w:r>
      <w:r>
        <w:t>зв'язок</w:t>
      </w:r>
      <w:r>
        <w:rPr>
          <w:spacing w:val="40"/>
        </w:rPr>
        <w:t xml:space="preserve"> </w:t>
      </w:r>
      <w:r>
        <w:t>щодо</w:t>
      </w:r>
      <w:r>
        <w:rPr>
          <w:spacing w:val="40"/>
        </w:rPr>
        <w:t xml:space="preserve"> </w:t>
      </w:r>
      <w:r>
        <w:t>навчального</w:t>
      </w:r>
      <w:r>
        <w:rPr>
          <w:spacing w:val="40"/>
        </w:rPr>
        <w:t xml:space="preserve"> </w:t>
      </w:r>
      <w:r>
        <w:t>процесу</w:t>
      </w:r>
      <w:r>
        <w:rPr>
          <w:spacing w:val="40"/>
        </w:rPr>
        <w:t xml:space="preserve"> </w:t>
      </w:r>
      <w:r>
        <w:t>(наявність</w:t>
      </w:r>
      <w:r>
        <w:rPr>
          <w:spacing w:val="40"/>
        </w:rPr>
        <w:t xml:space="preserve"> </w:t>
      </w:r>
      <w:r>
        <w:t>процедур</w:t>
      </w:r>
      <w:r>
        <w:rPr>
          <w:spacing w:val="40"/>
        </w:rPr>
        <w:t xml:space="preserve"> </w:t>
      </w:r>
      <w:r>
        <w:t>реагування</w:t>
      </w:r>
      <w:r>
        <w:rPr>
          <w:spacing w:val="40"/>
        </w:rPr>
        <w:t xml:space="preserve"> </w:t>
      </w:r>
      <w:r>
        <w:t>на</w:t>
      </w:r>
      <w:r>
        <w:rPr>
          <w:spacing w:val="40"/>
        </w:rPr>
        <w:t xml:space="preserve"> </w:t>
      </w:r>
      <w:r>
        <w:t xml:space="preserve">студентські </w:t>
      </w:r>
      <w:r>
        <w:rPr>
          <w:spacing w:val="-2"/>
        </w:rPr>
        <w:t>скарги).</w:t>
      </w:r>
    </w:p>
    <w:p w:rsidR="002B0106" w:rsidRDefault="00561000">
      <w:pPr>
        <w:pStyle w:val="1"/>
        <w:numPr>
          <w:ilvl w:val="0"/>
          <w:numId w:val="22"/>
        </w:numPr>
        <w:tabs>
          <w:tab w:val="left" w:pos="4201"/>
        </w:tabs>
        <w:spacing w:line="224" w:lineRule="exact"/>
        <w:ind w:left="4201"/>
        <w:jc w:val="both"/>
        <w:rPr>
          <w:sz w:val="24"/>
        </w:rPr>
      </w:pPr>
      <w:r>
        <w:t>Система</w:t>
      </w:r>
      <w:r>
        <w:rPr>
          <w:spacing w:val="-9"/>
        </w:rPr>
        <w:t xml:space="preserve"> </w:t>
      </w:r>
      <w:r>
        <w:t>оцінювання</w:t>
      </w:r>
      <w:r>
        <w:rPr>
          <w:spacing w:val="-7"/>
        </w:rPr>
        <w:t xml:space="preserve"> </w:t>
      </w:r>
      <w:r>
        <w:t>здобувачів</w:t>
      </w:r>
      <w:r>
        <w:rPr>
          <w:spacing w:val="-9"/>
        </w:rPr>
        <w:t xml:space="preserve"> </w:t>
      </w:r>
      <w:r>
        <w:t>вищої</w:t>
      </w:r>
      <w:r>
        <w:rPr>
          <w:spacing w:val="-5"/>
        </w:rPr>
        <w:t xml:space="preserve"> </w:t>
      </w:r>
      <w:r>
        <w:rPr>
          <w:spacing w:val="-2"/>
        </w:rPr>
        <w:t>освіти</w:t>
      </w:r>
    </w:p>
    <w:p w:rsidR="002B0106" w:rsidRDefault="00561000">
      <w:pPr>
        <w:pStyle w:val="a4"/>
        <w:numPr>
          <w:ilvl w:val="1"/>
          <w:numId w:val="14"/>
        </w:numPr>
        <w:tabs>
          <w:tab w:val="left" w:pos="1662"/>
        </w:tabs>
        <w:spacing w:before="102" w:line="340" w:lineRule="auto"/>
        <w:ind w:right="843" w:firstLine="0"/>
        <w:jc w:val="both"/>
      </w:pPr>
      <w:r>
        <w:t>Контроль та оцінювання досягнення здобувачів освіти результатів навчання здійснюється відповідно</w:t>
      </w:r>
      <w:r>
        <w:rPr>
          <w:spacing w:val="-11"/>
        </w:rPr>
        <w:t xml:space="preserve"> </w:t>
      </w:r>
      <w:r>
        <w:t>до</w:t>
      </w:r>
      <w:r>
        <w:rPr>
          <w:spacing w:val="-8"/>
        </w:rPr>
        <w:t xml:space="preserve"> </w:t>
      </w:r>
      <w:r>
        <w:t>Положення</w:t>
      </w:r>
      <w:r>
        <w:rPr>
          <w:spacing w:val="-9"/>
        </w:rPr>
        <w:t xml:space="preserve"> </w:t>
      </w:r>
      <w:r>
        <w:t>про</w:t>
      </w:r>
      <w:r>
        <w:rPr>
          <w:spacing w:val="-9"/>
        </w:rPr>
        <w:t xml:space="preserve"> </w:t>
      </w:r>
      <w:r>
        <w:t>організацію</w:t>
      </w:r>
      <w:r>
        <w:rPr>
          <w:spacing w:val="-10"/>
        </w:rPr>
        <w:t xml:space="preserve"> </w:t>
      </w:r>
      <w:r>
        <w:t>освітнього</w:t>
      </w:r>
      <w:r>
        <w:rPr>
          <w:spacing w:val="-8"/>
        </w:rPr>
        <w:t xml:space="preserve"> </w:t>
      </w:r>
      <w:r>
        <w:t>процесу</w:t>
      </w:r>
      <w:r>
        <w:rPr>
          <w:spacing w:val="-10"/>
        </w:rPr>
        <w:t xml:space="preserve"> </w:t>
      </w:r>
      <w:r>
        <w:t>у</w:t>
      </w:r>
      <w:r>
        <w:rPr>
          <w:spacing w:val="-11"/>
        </w:rPr>
        <w:t xml:space="preserve"> </w:t>
      </w:r>
      <w:r w:rsidR="0014016E">
        <w:rPr>
          <w:spacing w:val="-11"/>
        </w:rPr>
        <w:t xml:space="preserve">ЧФ </w:t>
      </w:r>
      <w:proofErr w:type="spellStart"/>
      <w:r>
        <w:t>ТзОВ</w:t>
      </w:r>
      <w:proofErr w:type="spellEnd"/>
      <w:r>
        <w:rPr>
          <w:spacing w:val="-6"/>
        </w:rPr>
        <w:t xml:space="preserve"> </w:t>
      </w:r>
      <w:r w:rsidR="0014016E">
        <w:rPr>
          <w:spacing w:val="-6"/>
        </w:rPr>
        <w:t xml:space="preserve">Львівський </w:t>
      </w:r>
      <w:r w:rsidR="0014016E">
        <w:t>м</w:t>
      </w:r>
      <w:r>
        <w:t>едичний</w:t>
      </w:r>
      <w:r>
        <w:rPr>
          <w:spacing w:val="-9"/>
        </w:rPr>
        <w:t xml:space="preserve"> </w:t>
      </w:r>
      <w:r w:rsidR="0014016E">
        <w:rPr>
          <w:spacing w:val="-9"/>
        </w:rPr>
        <w:t xml:space="preserve"> фаховий </w:t>
      </w:r>
      <w:r>
        <w:t>коледж</w:t>
      </w:r>
      <w:r>
        <w:rPr>
          <w:spacing w:val="-7"/>
        </w:rPr>
        <w:t xml:space="preserve"> </w:t>
      </w:r>
      <w:r>
        <w:t>«Монада».</w:t>
      </w:r>
    </w:p>
    <w:p w:rsidR="002B0106" w:rsidRDefault="00561000">
      <w:pPr>
        <w:pStyle w:val="a4"/>
        <w:numPr>
          <w:ilvl w:val="1"/>
          <w:numId w:val="14"/>
        </w:numPr>
        <w:tabs>
          <w:tab w:val="left" w:pos="1662"/>
        </w:tabs>
        <w:spacing w:before="2" w:line="340" w:lineRule="auto"/>
        <w:ind w:right="838" w:firstLine="0"/>
        <w:jc w:val="both"/>
      </w:pPr>
      <w:r>
        <w:t xml:space="preserve">Система оцінювання досягнення студентами результатів навчання включає поточний, підсумковий (семестровий) контроль та атестацію здобувачів освіти. Процедури оцінювання мають відповідати наступним вимогам: призначатися для вимірювання досягнення визначених результатів </w:t>
      </w:r>
      <w:r>
        <w:lastRenderedPageBreak/>
        <w:t>навчання</w:t>
      </w:r>
      <w:r>
        <w:rPr>
          <w:spacing w:val="-14"/>
        </w:rPr>
        <w:t xml:space="preserve"> </w:t>
      </w:r>
      <w:r>
        <w:t>та</w:t>
      </w:r>
      <w:r>
        <w:rPr>
          <w:spacing w:val="-14"/>
        </w:rPr>
        <w:t xml:space="preserve"> </w:t>
      </w:r>
      <w:r>
        <w:t>інших</w:t>
      </w:r>
      <w:r>
        <w:rPr>
          <w:spacing w:val="-12"/>
        </w:rPr>
        <w:t xml:space="preserve"> </w:t>
      </w:r>
      <w:r>
        <w:t>цілей</w:t>
      </w:r>
      <w:r>
        <w:rPr>
          <w:spacing w:val="-13"/>
        </w:rPr>
        <w:t xml:space="preserve"> </w:t>
      </w:r>
      <w:r>
        <w:t>програми;</w:t>
      </w:r>
      <w:r>
        <w:rPr>
          <w:spacing w:val="-12"/>
        </w:rPr>
        <w:t xml:space="preserve"> </w:t>
      </w:r>
      <w:r>
        <w:t>відповідати</w:t>
      </w:r>
      <w:r>
        <w:rPr>
          <w:spacing w:val="-14"/>
        </w:rPr>
        <w:t xml:space="preserve"> </w:t>
      </w:r>
      <w:r>
        <w:t>своєму</w:t>
      </w:r>
      <w:r>
        <w:rPr>
          <w:spacing w:val="-14"/>
        </w:rPr>
        <w:t xml:space="preserve"> </w:t>
      </w:r>
      <w:r>
        <w:t>призначенню;</w:t>
      </w:r>
      <w:r>
        <w:rPr>
          <w:spacing w:val="-11"/>
        </w:rPr>
        <w:t xml:space="preserve"> </w:t>
      </w:r>
      <w:r>
        <w:t>мати</w:t>
      </w:r>
      <w:r>
        <w:rPr>
          <w:spacing w:val="-14"/>
        </w:rPr>
        <w:t xml:space="preserve"> </w:t>
      </w:r>
      <w:r>
        <w:t>чіткі</w:t>
      </w:r>
      <w:r>
        <w:rPr>
          <w:spacing w:val="-12"/>
        </w:rPr>
        <w:t xml:space="preserve"> </w:t>
      </w:r>
      <w:r>
        <w:t>опубліковані</w:t>
      </w:r>
      <w:r>
        <w:rPr>
          <w:spacing w:val="-12"/>
        </w:rPr>
        <w:t xml:space="preserve"> </w:t>
      </w:r>
      <w:r>
        <w:t xml:space="preserve">критерії для виставлення балів; проводитись особами, які розуміють роль оцінювання для просування студентів в оволодінні </w:t>
      </w:r>
      <w:proofErr w:type="spellStart"/>
      <w:r>
        <w:t>компетентностями</w:t>
      </w:r>
      <w:proofErr w:type="spellEnd"/>
      <w:r>
        <w:t>, пов’язаними з їхніми майбутніми кваліфікаціями.</w:t>
      </w:r>
    </w:p>
    <w:p w:rsidR="002B0106" w:rsidRDefault="00561000" w:rsidP="00ED5859">
      <w:pPr>
        <w:pStyle w:val="a4"/>
        <w:numPr>
          <w:ilvl w:val="1"/>
          <w:numId w:val="14"/>
        </w:numPr>
        <w:tabs>
          <w:tab w:val="left" w:pos="1662"/>
        </w:tabs>
        <w:spacing w:before="62" w:line="340" w:lineRule="auto"/>
        <w:ind w:right="838" w:firstLine="0"/>
        <w:jc w:val="both"/>
      </w:pPr>
      <w:r w:rsidRPr="00ED5859">
        <w:rPr>
          <w:spacing w:val="-2"/>
        </w:rPr>
        <w:t>Поточний контроль здійснюється протягом семестру</w:t>
      </w:r>
      <w:r w:rsidRPr="00ED5859">
        <w:rPr>
          <w:spacing w:val="-3"/>
        </w:rPr>
        <w:t xml:space="preserve"> </w:t>
      </w:r>
      <w:r w:rsidRPr="00ED5859">
        <w:rPr>
          <w:spacing w:val="-2"/>
        </w:rPr>
        <w:t xml:space="preserve">під час проведення лекційних, практичних, </w:t>
      </w:r>
      <w:r>
        <w:t>лабораторних,</w:t>
      </w:r>
      <w:r w:rsidRPr="00ED5859">
        <w:rPr>
          <w:spacing w:val="36"/>
        </w:rPr>
        <w:t xml:space="preserve"> </w:t>
      </w:r>
      <w:r>
        <w:t>семінарських</w:t>
      </w:r>
      <w:r w:rsidRPr="00ED5859">
        <w:rPr>
          <w:spacing w:val="35"/>
        </w:rPr>
        <w:t xml:space="preserve"> </w:t>
      </w:r>
      <w:r>
        <w:t>занять</w:t>
      </w:r>
      <w:r w:rsidRPr="00ED5859">
        <w:rPr>
          <w:spacing w:val="35"/>
        </w:rPr>
        <w:t xml:space="preserve"> </w:t>
      </w:r>
      <w:r>
        <w:t>і</w:t>
      </w:r>
      <w:r w:rsidRPr="00ED5859">
        <w:rPr>
          <w:spacing w:val="37"/>
        </w:rPr>
        <w:t xml:space="preserve"> </w:t>
      </w:r>
      <w:r>
        <w:t>оцінюється</w:t>
      </w:r>
      <w:r w:rsidRPr="00ED5859">
        <w:rPr>
          <w:spacing w:val="33"/>
        </w:rPr>
        <w:t xml:space="preserve"> </w:t>
      </w:r>
      <w:r>
        <w:t>сумою</w:t>
      </w:r>
      <w:r w:rsidRPr="00ED5859">
        <w:rPr>
          <w:spacing w:val="36"/>
        </w:rPr>
        <w:t xml:space="preserve"> </w:t>
      </w:r>
      <w:r>
        <w:t>набраних</w:t>
      </w:r>
      <w:r w:rsidRPr="00ED5859">
        <w:rPr>
          <w:spacing w:val="35"/>
        </w:rPr>
        <w:t xml:space="preserve"> </w:t>
      </w:r>
      <w:r>
        <w:t>балів.</w:t>
      </w:r>
      <w:r w:rsidRPr="00ED5859">
        <w:rPr>
          <w:spacing w:val="36"/>
        </w:rPr>
        <w:t xml:space="preserve"> </w:t>
      </w:r>
      <w:r>
        <w:t>Основна</w:t>
      </w:r>
      <w:r w:rsidRPr="00ED5859">
        <w:rPr>
          <w:spacing w:val="36"/>
        </w:rPr>
        <w:t xml:space="preserve"> </w:t>
      </w:r>
      <w:r>
        <w:t>мета</w:t>
      </w:r>
      <w:r w:rsidRPr="00ED5859">
        <w:rPr>
          <w:spacing w:val="36"/>
        </w:rPr>
        <w:t xml:space="preserve"> </w:t>
      </w:r>
      <w:r>
        <w:t>поточного</w:t>
      </w:r>
      <w:r w:rsidR="00ED5859">
        <w:t xml:space="preserve"> </w:t>
      </w:r>
      <w:r>
        <w:t>контролю - отримання інформації щодо ступеня продуктивності процесу навчання. Його особливостями є: визначення та обговорення викладачем і студентами результатів навчання та критеріїв їх досягнення; забезпечення продуктивного зворотного зв’язку між педагогічними працівниками та студентами у процесі навчання; активна роль студентів у навчальному процесі; надійна</w:t>
      </w:r>
      <w:r w:rsidRPr="00ED5859">
        <w:rPr>
          <w:spacing w:val="-2"/>
        </w:rPr>
        <w:t xml:space="preserve"> </w:t>
      </w:r>
      <w:r>
        <w:t>комунікація</w:t>
      </w:r>
      <w:r w:rsidRPr="00ED5859">
        <w:rPr>
          <w:spacing w:val="-2"/>
        </w:rPr>
        <w:t xml:space="preserve"> </w:t>
      </w:r>
      <w:r>
        <w:t>між</w:t>
      </w:r>
      <w:r w:rsidRPr="00ED5859">
        <w:rPr>
          <w:spacing w:val="-2"/>
        </w:rPr>
        <w:t xml:space="preserve"> </w:t>
      </w:r>
      <w:r>
        <w:t>викладачем</w:t>
      </w:r>
      <w:r w:rsidRPr="00ED5859">
        <w:rPr>
          <w:spacing w:val="-1"/>
        </w:rPr>
        <w:t xml:space="preserve"> </w:t>
      </w:r>
      <w:r>
        <w:t>і</w:t>
      </w:r>
      <w:r w:rsidRPr="00ED5859">
        <w:rPr>
          <w:spacing w:val="-2"/>
        </w:rPr>
        <w:t xml:space="preserve"> </w:t>
      </w:r>
      <w:r>
        <w:t>студентами;</w:t>
      </w:r>
      <w:r w:rsidRPr="00ED5859">
        <w:rPr>
          <w:spacing w:val="-2"/>
        </w:rPr>
        <w:t xml:space="preserve"> </w:t>
      </w:r>
      <w:r>
        <w:t>ефективна</w:t>
      </w:r>
      <w:r w:rsidRPr="00ED5859">
        <w:rPr>
          <w:spacing w:val="-1"/>
        </w:rPr>
        <w:t xml:space="preserve"> </w:t>
      </w:r>
      <w:r>
        <w:t>реакція</w:t>
      </w:r>
      <w:r w:rsidRPr="00ED5859">
        <w:rPr>
          <w:spacing w:val="-1"/>
        </w:rPr>
        <w:t xml:space="preserve"> </w:t>
      </w:r>
      <w:r>
        <w:t>викладача</w:t>
      </w:r>
      <w:r w:rsidRPr="00ED5859">
        <w:rPr>
          <w:spacing w:val="-1"/>
        </w:rPr>
        <w:t xml:space="preserve"> </w:t>
      </w:r>
      <w:r>
        <w:t>на</w:t>
      </w:r>
      <w:r w:rsidRPr="00ED5859">
        <w:rPr>
          <w:spacing w:val="-1"/>
        </w:rPr>
        <w:t xml:space="preserve"> </w:t>
      </w:r>
      <w:r>
        <w:t>навчальні</w:t>
      </w:r>
      <w:r w:rsidRPr="00ED5859">
        <w:rPr>
          <w:spacing w:val="-1"/>
        </w:rPr>
        <w:t xml:space="preserve"> </w:t>
      </w:r>
      <w:r>
        <w:t>запити та потреби студентів. Поточний контроль реалізується у формі усного опитування або письмового/електронного</w:t>
      </w:r>
      <w:r w:rsidRPr="00ED5859">
        <w:rPr>
          <w:spacing w:val="-2"/>
        </w:rPr>
        <w:t xml:space="preserve"> </w:t>
      </w:r>
      <w:r>
        <w:t>експрес-контролю</w:t>
      </w:r>
      <w:r w:rsidRPr="00ED5859">
        <w:rPr>
          <w:spacing w:val="-1"/>
        </w:rPr>
        <w:t xml:space="preserve"> </w:t>
      </w:r>
      <w:r>
        <w:t>(тести, контрольні роботи тощо). Результати</w:t>
      </w:r>
      <w:r w:rsidRPr="00ED5859">
        <w:rPr>
          <w:spacing w:val="-1"/>
        </w:rPr>
        <w:t xml:space="preserve"> </w:t>
      </w:r>
      <w:r>
        <w:t>поточного контролю є частиною навчального процесу і не призначені для виставлення оцінок.</w:t>
      </w:r>
    </w:p>
    <w:p w:rsidR="002B0106" w:rsidRDefault="00561000" w:rsidP="0014016E">
      <w:pPr>
        <w:pStyle w:val="a4"/>
        <w:numPr>
          <w:ilvl w:val="1"/>
          <w:numId w:val="14"/>
        </w:numPr>
        <w:tabs>
          <w:tab w:val="left" w:pos="1662"/>
        </w:tabs>
        <w:spacing w:before="6" w:line="340" w:lineRule="auto"/>
        <w:ind w:right="818" w:firstLine="0"/>
        <w:jc w:val="both"/>
      </w:pPr>
      <w:r>
        <w:t>Семестровий підсумковий контроль проводиться у формі екзамену, диференційованого заліку чи</w:t>
      </w:r>
      <w:r>
        <w:rPr>
          <w:spacing w:val="-6"/>
        </w:rPr>
        <w:t xml:space="preserve"> </w:t>
      </w:r>
      <w:r>
        <w:t>заліку,</w:t>
      </w:r>
      <w:r>
        <w:rPr>
          <w:spacing w:val="-6"/>
        </w:rPr>
        <w:t xml:space="preserve"> </w:t>
      </w:r>
      <w:r>
        <w:t>визначених</w:t>
      </w:r>
      <w:r>
        <w:rPr>
          <w:spacing w:val="-6"/>
        </w:rPr>
        <w:t xml:space="preserve"> </w:t>
      </w:r>
      <w:r>
        <w:t>навчальним</w:t>
      </w:r>
      <w:r>
        <w:rPr>
          <w:spacing w:val="-6"/>
        </w:rPr>
        <w:t xml:space="preserve"> </w:t>
      </w:r>
      <w:r>
        <w:t>планом</w:t>
      </w:r>
      <w:r>
        <w:rPr>
          <w:spacing w:val="-7"/>
        </w:rPr>
        <w:t xml:space="preserve"> </w:t>
      </w:r>
      <w:r>
        <w:t>у</w:t>
      </w:r>
      <w:r>
        <w:rPr>
          <w:spacing w:val="-8"/>
        </w:rPr>
        <w:t xml:space="preserve"> </w:t>
      </w:r>
      <w:r>
        <w:t>терміни,</w:t>
      </w:r>
      <w:r>
        <w:rPr>
          <w:spacing w:val="-4"/>
        </w:rPr>
        <w:t xml:space="preserve"> </w:t>
      </w:r>
      <w:r>
        <w:t>передбачені</w:t>
      </w:r>
      <w:r>
        <w:rPr>
          <w:spacing w:val="-5"/>
        </w:rPr>
        <w:t xml:space="preserve"> </w:t>
      </w:r>
      <w:r>
        <w:t>графіком</w:t>
      </w:r>
      <w:r>
        <w:rPr>
          <w:spacing w:val="-6"/>
        </w:rPr>
        <w:t xml:space="preserve"> </w:t>
      </w:r>
      <w:r>
        <w:t>навчального</w:t>
      </w:r>
      <w:r>
        <w:rPr>
          <w:spacing w:val="-6"/>
        </w:rPr>
        <w:t xml:space="preserve"> </w:t>
      </w:r>
      <w:r>
        <w:t>процесу,</w:t>
      </w:r>
      <w:r>
        <w:rPr>
          <w:spacing w:val="-6"/>
        </w:rPr>
        <w:t xml:space="preserve"> </w:t>
      </w:r>
      <w:r>
        <w:t>та</w:t>
      </w:r>
      <w:r>
        <w:rPr>
          <w:spacing w:val="-6"/>
        </w:rPr>
        <w:t xml:space="preserve"> </w:t>
      </w:r>
      <w:r>
        <w:t>в обсязі навчального матеріалу, визначеному робочою навчальною програмою дисципліни. Метою підсумкового контролю є оцінювання студента за результатами протягом відповідного освітнього періоду.</w:t>
      </w:r>
      <w:r>
        <w:rPr>
          <w:spacing w:val="20"/>
        </w:rPr>
        <w:t xml:space="preserve"> </w:t>
      </w:r>
      <w:r>
        <w:t>На початку семестру педагогічний працівник, який викладає навчальну дисципліну, повинен ознайомити</w:t>
      </w:r>
      <w:r>
        <w:rPr>
          <w:spacing w:val="-4"/>
        </w:rPr>
        <w:t xml:space="preserve"> </w:t>
      </w:r>
      <w:r>
        <w:t>студентів</w:t>
      </w:r>
      <w:r>
        <w:rPr>
          <w:spacing w:val="-4"/>
        </w:rPr>
        <w:t xml:space="preserve"> </w:t>
      </w:r>
      <w:r>
        <w:t>із</w:t>
      </w:r>
      <w:r>
        <w:rPr>
          <w:spacing w:val="-7"/>
        </w:rPr>
        <w:t xml:space="preserve"> </w:t>
      </w:r>
      <w:r>
        <w:t>формою</w:t>
      </w:r>
      <w:r>
        <w:rPr>
          <w:spacing w:val="-3"/>
        </w:rPr>
        <w:t xml:space="preserve"> </w:t>
      </w:r>
      <w:r>
        <w:t>підсумкового</w:t>
      </w:r>
      <w:r>
        <w:rPr>
          <w:spacing w:val="-6"/>
        </w:rPr>
        <w:t xml:space="preserve"> </w:t>
      </w:r>
      <w:r>
        <w:t>контролю,</w:t>
      </w:r>
      <w:r>
        <w:rPr>
          <w:spacing w:val="-3"/>
        </w:rPr>
        <w:t xml:space="preserve"> </w:t>
      </w:r>
      <w:r>
        <w:t>змістом</w:t>
      </w:r>
      <w:r>
        <w:rPr>
          <w:spacing w:val="-4"/>
        </w:rPr>
        <w:t xml:space="preserve"> </w:t>
      </w:r>
      <w:r>
        <w:t>завдань</w:t>
      </w:r>
      <w:r>
        <w:rPr>
          <w:spacing w:val="-6"/>
        </w:rPr>
        <w:t xml:space="preserve"> </w:t>
      </w:r>
      <w:r>
        <w:t>попереднього</w:t>
      </w:r>
      <w:r>
        <w:rPr>
          <w:spacing w:val="-3"/>
        </w:rPr>
        <w:t xml:space="preserve"> </w:t>
      </w:r>
      <w:r>
        <w:t>навчального періоду, а також із критеріями оцінювання.</w:t>
      </w:r>
    </w:p>
    <w:p w:rsidR="002B0106" w:rsidRDefault="00561000">
      <w:pPr>
        <w:pStyle w:val="a4"/>
        <w:numPr>
          <w:ilvl w:val="1"/>
          <w:numId w:val="14"/>
        </w:numPr>
        <w:tabs>
          <w:tab w:val="left" w:pos="1662"/>
        </w:tabs>
        <w:spacing w:line="360" w:lineRule="auto"/>
        <w:ind w:right="797" w:firstLine="0"/>
      </w:pPr>
      <w:r>
        <w:t>Здобувачам освіти, які отримали позитивну оцінку досягнутих результатів навчання за певний компонент освітньої (освітньо-професійної) програми, присвоюється кількість кредитів ЄКТС, яка відповідає</w:t>
      </w:r>
      <w:r>
        <w:rPr>
          <w:spacing w:val="-5"/>
        </w:rPr>
        <w:t xml:space="preserve"> </w:t>
      </w:r>
      <w:r>
        <w:t>кількості</w:t>
      </w:r>
      <w:r>
        <w:rPr>
          <w:spacing w:val="-6"/>
        </w:rPr>
        <w:t xml:space="preserve"> </w:t>
      </w:r>
      <w:r>
        <w:t>кредитів,</w:t>
      </w:r>
      <w:r>
        <w:rPr>
          <w:spacing w:val="-4"/>
        </w:rPr>
        <w:t xml:space="preserve"> </w:t>
      </w:r>
      <w:r>
        <w:t>призначених</w:t>
      </w:r>
      <w:r>
        <w:rPr>
          <w:spacing w:val="-4"/>
        </w:rPr>
        <w:t xml:space="preserve"> </w:t>
      </w:r>
      <w:r>
        <w:t>компоненту.</w:t>
      </w:r>
      <w:r>
        <w:rPr>
          <w:spacing w:val="-4"/>
        </w:rPr>
        <w:t xml:space="preserve"> </w:t>
      </w:r>
      <w:r>
        <w:t>Присвоєння</w:t>
      </w:r>
      <w:r>
        <w:rPr>
          <w:spacing w:val="-5"/>
        </w:rPr>
        <w:t xml:space="preserve"> </w:t>
      </w:r>
      <w:r>
        <w:t>кредитів</w:t>
      </w:r>
      <w:r>
        <w:rPr>
          <w:spacing w:val="-5"/>
        </w:rPr>
        <w:t xml:space="preserve"> </w:t>
      </w:r>
      <w:r>
        <w:t>засвідчує</w:t>
      </w:r>
      <w:r>
        <w:rPr>
          <w:spacing w:val="-5"/>
        </w:rPr>
        <w:t xml:space="preserve"> </w:t>
      </w:r>
      <w:r>
        <w:t>відповідність особи вимогам освітнього компоненту.</w:t>
      </w:r>
    </w:p>
    <w:p w:rsidR="002B0106" w:rsidRDefault="00561000">
      <w:pPr>
        <w:pStyle w:val="a4"/>
        <w:numPr>
          <w:ilvl w:val="1"/>
          <w:numId w:val="14"/>
        </w:numPr>
        <w:tabs>
          <w:tab w:val="left" w:pos="1662"/>
        </w:tabs>
        <w:spacing w:before="94" w:line="345" w:lineRule="auto"/>
        <w:ind w:right="822" w:firstLine="0"/>
      </w:pPr>
      <w:r>
        <w:t>Після</w:t>
      </w:r>
      <w:r>
        <w:rPr>
          <w:spacing w:val="40"/>
        </w:rPr>
        <w:t xml:space="preserve"> </w:t>
      </w:r>
      <w:r>
        <w:t>завершення</w:t>
      </w:r>
      <w:r>
        <w:rPr>
          <w:spacing w:val="40"/>
        </w:rPr>
        <w:t xml:space="preserve"> </w:t>
      </w:r>
      <w:r>
        <w:t>підсумкового</w:t>
      </w:r>
      <w:r>
        <w:rPr>
          <w:spacing w:val="40"/>
        </w:rPr>
        <w:t xml:space="preserve"> </w:t>
      </w:r>
      <w:r>
        <w:t>контролю</w:t>
      </w:r>
      <w:r>
        <w:rPr>
          <w:spacing w:val="40"/>
        </w:rPr>
        <w:t xml:space="preserve"> </w:t>
      </w:r>
      <w:r>
        <w:t>кожним</w:t>
      </w:r>
      <w:r>
        <w:rPr>
          <w:spacing w:val="40"/>
        </w:rPr>
        <w:t xml:space="preserve"> </w:t>
      </w:r>
      <w:r>
        <w:t>педагогічним</w:t>
      </w:r>
      <w:r>
        <w:rPr>
          <w:spacing w:val="40"/>
        </w:rPr>
        <w:t xml:space="preserve"> </w:t>
      </w:r>
      <w:r>
        <w:t>працівником</w:t>
      </w:r>
      <w:r>
        <w:rPr>
          <w:spacing w:val="40"/>
        </w:rPr>
        <w:t xml:space="preserve"> </w:t>
      </w:r>
      <w:r>
        <w:t>здійснюється аналіз співвідношення:</w:t>
      </w:r>
    </w:p>
    <w:p w:rsidR="002B0106" w:rsidRDefault="00561000">
      <w:pPr>
        <w:pStyle w:val="a4"/>
        <w:numPr>
          <w:ilvl w:val="0"/>
          <w:numId w:val="15"/>
        </w:numPr>
        <w:tabs>
          <w:tab w:val="left" w:pos="1417"/>
        </w:tabs>
        <w:spacing w:line="263" w:lineRule="exact"/>
        <w:ind w:left="1416" w:hanging="284"/>
        <w:rPr>
          <w:sz w:val="26"/>
        </w:rPr>
      </w:pPr>
      <w:r>
        <w:t>чіткого</w:t>
      </w:r>
      <w:r>
        <w:rPr>
          <w:spacing w:val="-6"/>
        </w:rPr>
        <w:t xml:space="preserve"> </w:t>
      </w:r>
      <w:r>
        <w:t>визначення</w:t>
      </w:r>
      <w:r>
        <w:rPr>
          <w:spacing w:val="-6"/>
        </w:rPr>
        <w:t xml:space="preserve"> </w:t>
      </w:r>
      <w:r>
        <w:t>результатів</w:t>
      </w:r>
      <w:r>
        <w:rPr>
          <w:spacing w:val="-5"/>
        </w:rPr>
        <w:t xml:space="preserve"> </w:t>
      </w:r>
      <w:r>
        <w:rPr>
          <w:spacing w:val="-2"/>
        </w:rPr>
        <w:t>навчання;</w:t>
      </w:r>
    </w:p>
    <w:p w:rsidR="002B0106" w:rsidRDefault="00561000">
      <w:pPr>
        <w:pStyle w:val="a4"/>
        <w:numPr>
          <w:ilvl w:val="0"/>
          <w:numId w:val="15"/>
        </w:numPr>
        <w:tabs>
          <w:tab w:val="left" w:pos="1417"/>
        </w:tabs>
        <w:spacing w:before="66"/>
        <w:ind w:left="1416" w:hanging="284"/>
        <w:rPr>
          <w:sz w:val="26"/>
        </w:rPr>
      </w:pPr>
      <w:r>
        <w:t>вибору</w:t>
      </w:r>
      <w:r>
        <w:rPr>
          <w:spacing w:val="-15"/>
        </w:rPr>
        <w:t xml:space="preserve"> </w:t>
      </w:r>
      <w:r>
        <w:t>методів</w:t>
      </w:r>
      <w:r>
        <w:rPr>
          <w:spacing w:val="-11"/>
        </w:rPr>
        <w:t xml:space="preserve"> </w:t>
      </w:r>
      <w:r>
        <w:t>викладання</w:t>
      </w:r>
      <w:r>
        <w:rPr>
          <w:spacing w:val="-12"/>
        </w:rPr>
        <w:t xml:space="preserve"> </w:t>
      </w:r>
      <w:r>
        <w:t>та</w:t>
      </w:r>
      <w:r>
        <w:rPr>
          <w:spacing w:val="-10"/>
        </w:rPr>
        <w:t xml:space="preserve"> </w:t>
      </w:r>
      <w:r>
        <w:t>навчання,</w:t>
      </w:r>
      <w:r>
        <w:rPr>
          <w:spacing w:val="-10"/>
        </w:rPr>
        <w:t xml:space="preserve"> </w:t>
      </w:r>
      <w:r>
        <w:t>які</w:t>
      </w:r>
      <w:r>
        <w:rPr>
          <w:spacing w:val="-9"/>
        </w:rPr>
        <w:t xml:space="preserve"> </w:t>
      </w:r>
      <w:r>
        <w:t>найбільш</w:t>
      </w:r>
      <w:r>
        <w:rPr>
          <w:spacing w:val="-10"/>
        </w:rPr>
        <w:t xml:space="preserve"> </w:t>
      </w:r>
      <w:r>
        <w:t>сприяють</w:t>
      </w:r>
      <w:r>
        <w:rPr>
          <w:spacing w:val="-10"/>
        </w:rPr>
        <w:t xml:space="preserve"> </w:t>
      </w:r>
      <w:r>
        <w:t>досягненню</w:t>
      </w:r>
      <w:r>
        <w:rPr>
          <w:spacing w:val="-11"/>
        </w:rPr>
        <w:t xml:space="preserve"> </w:t>
      </w:r>
      <w:r>
        <w:t>результатів</w:t>
      </w:r>
      <w:r>
        <w:rPr>
          <w:spacing w:val="-10"/>
        </w:rPr>
        <w:t xml:space="preserve"> </w:t>
      </w:r>
      <w:r>
        <w:rPr>
          <w:spacing w:val="-2"/>
        </w:rPr>
        <w:t>навчання;</w:t>
      </w:r>
    </w:p>
    <w:p w:rsidR="002B0106" w:rsidRDefault="00561000">
      <w:pPr>
        <w:pStyle w:val="a4"/>
        <w:numPr>
          <w:ilvl w:val="0"/>
          <w:numId w:val="15"/>
        </w:numPr>
        <w:tabs>
          <w:tab w:val="left" w:pos="1443"/>
        </w:tabs>
        <w:spacing w:before="98" w:line="340" w:lineRule="auto"/>
        <w:ind w:right="821" w:firstLine="0"/>
        <w:jc w:val="both"/>
      </w:pPr>
      <w:r>
        <w:t xml:space="preserve">оцінювання рівня досягнення студентами реальних результатів навчання та їх відповідність </w:t>
      </w:r>
      <w:r>
        <w:rPr>
          <w:spacing w:val="-2"/>
        </w:rPr>
        <w:t>запланованим.</w:t>
      </w:r>
    </w:p>
    <w:p w:rsidR="002B0106" w:rsidRDefault="00561000">
      <w:pPr>
        <w:pStyle w:val="a4"/>
        <w:numPr>
          <w:ilvl w:val="1"/>
          <w:numId w:val="14"/>
        </w:numPr>
        <w:tabs>
          <w:tab w:val="left" w:pos="1686"/>
        </w:tabs>
        <w:spacing w:before="2" w:line="340" w:lineRule="auto"/>
        <w:ind w:right="814" w:firstLine="0"/>
        <w:jc w:val="both"/>
      </w:pPr>
      <w:r>
        <w:t>З</w:t>
      </w:r>
      <w:r>
        <w:rPr>
          <w:spacing w:val="-12"/>
        </w:rPr>
        <w:t xml:space="preserve"> </w:t>
      </w:r>
      <w:r>
        <w:t>метою</w:t>
      </w:r>
      <w:r>
        <w:rPr>
          <w:spacing w:val="-4"/>
        </w:rPr>
        <w:t xml:space="preserve"> </w:t>
      </w:r>
      <w:r>
        <w:t>врахування</w:t>
      </w:r>
      <w:r>
        <w:rPr>
          <w:spacing w:val="-5"/>
        </w:rPr>
        <w:t xml:space="preserve"> </w:t>
      </w:r>
      <w:r>
        <w:t>думки</w:t>
      </w:r>
      <w:r>
        <w:rPr>
          <w:spacing w:val="-2"/>
        </w:rPr>
        <w:t xml:space="preserve"> </w:t>
      </w:r>
      <w:r>
        <w:t>студентів</w:t>
      </w:r>
      <w:r>
        <w:rPr>
          <w:spacing w:val="-6"/>
        </w:rPr>
        <w:t xml:space="preserve"> </w:t>
      </w:r>
      <w:r>
        <w:t>щодо</w:t>
      </w:r>
      <w:r>
        <w:rPr>
          <w:spacing w:val="-5"/>
        </w:rPr>
        <w:t xml:space="preserve"> </w:t>
      </w:r>
      <w:r>
        <w:t>якості</w:t>
      </w:r>
      <w:r>
        <w:rPr>
          <w:spacing w:val="-4"/>
        </w:rPr>
        <w:t xml:space="preserve"> </w:t>
      </w:r>
      <w:r>
        <w:t>та</w:t>
      </w:r>
      <w:r>
        <w:rPr>
          <w:spacing w:val="-7"/>
        </w:rPr>
        <w:t xml:space="preserve"> </w:t>
      </w:r>
      <w:r>
        <w:t>об’єктивності</w:t>
      </w:r>
      <w:r>
        <w:rPr>
          <w:spacing w:val="-4"/>
        </w:rPr>
        <w:t xml:space="preserve"> </w:t>
      </w:r>
      <w:r>
        <w:t>системи</w:t>
      </w:r>
      <w:r>
        <w:rPr>
          <w:spacing w:val="-6"/>
        </w:rPr>
        <w:t xml:space="preserve"> </w:t>
      </w:r>
      <w:r>
        <w:t>оцінювання</w:t>
      </w:r>
      <w:r>
        <w:rPr>
          <w:spacing w:val="-5"/>
        </w:rPr>
        <w:t xml:space="preserve"> </w:t>
      </w:r>
      <w:r>
        <w:t>можуть проводитись щорічні соціологічні опитування студентів і випускників, а також здійснюватися студентський моніторинг якості освітнього процесу.</w:t>
      </w:r>
    </w:p>
    <w:p w:rsidR="002B0106" w:rsidRDefault="00561000">
      <w:pPr>
        <w:pStyle w:val="a4"/>
        <w:numPr>
          <w:ilvl w:val="1"/>
          <w:numId w:val="14"/>
        </w:numPr>
        <w:tabs>
          <w:tab w:val="left" w:pos="1705"/>
        </w:tabs>
        <w:spacing w:before="3" w:line="340" w:lineRule="auto"/>
        <w:ind w:right="822" w:firstLine="0"/>
        <w:jc w:val="both"/>
      </w:pPr>
      <w:r>
        <w:t>Атестація здобувачів</w:t>
      </w:r>
      <w:r>
        <w:rPr>
          <w:spacing w:val="-1"/>
        </w:rPr>
        <w:t xml:space="preserve"> </w:t>
      </w:r>
      <w:r>
        <w:t>освіти -</w:t>
      </w:r>
      <w:r>
        <w:rPr>
          <w:spacing w:val="-3"/>
        </w:rPr>
        <w:t xml:space="preserve"> </w:t>
      </w:r>
      <w:r>
        <w:t>це встановлення фактичної відповідності</w:t>
      </w:r>
      <w:r>
        <w:rPr>
          <w:spacing w:val="-1"/>
        </w:rPr>
        <w:t xml:space="preserve"> </w:t>
      </w:r>
      <w:r>
        <w:t xml:space="preserve">засвоєних здобувачами освіти рівня та обсягу знань, умінь, інших </w:t>
      </w:r>
      <w:proofErr w:type="spellStart"/>
      <w:r>
        <w:t>компетентностей</w:t>
      </w:r>
      <w:proofErr w:type="spellEnd"/>
      <w:r>
        <w:t xml:space="preserve"> вимогам стандартів освіти.</w:t>
      </w:r>
    </w:p>
    <w:p w:rsidR="002B0106" w:rsidRDefault="00561000">
      <w:pPr>
        <w:pStyle w:val="a4"/>
        <w:numPr>
          <w:ilvl w:val="1"/>
          <w:numId w:val="14"/>
        </w:numPr>
        <w:tabs>
          <w:tab w:val="left" w:pos="1729"/>
        </w:tabs>
        <w:spacing w:before="1" w:line="340" w:lineRule="auto"/>
        <w:ind w:right="818" w:firstLine="0"/>
        <w:jc w:val="both"/>
      </w:pPr>
      <w:r>
        <w:t xml:space="preserve">Атестація випускників проводиться за акредитованими спеціальностями та завершується </w:t>
      </w:r>
      <w:proofErr w:type="spellStart"/>
      <w:r>
        <w:t>видачою</w:t>
      </w:r>
      <w:proofErr w:type="spellEnd"/>
      <w:r>
        <w:t xml:space="preserve"> документів</w:t>
      </w:r>
      <w:r>
        <w:rPr>
          <w:spacing w:val="-1"/>
        </w:rPr>
        <w:t xml:space="preserve"> </w:t>
      </w:r>
      <w:r>
        <w:t>державного</w:t>
      </w:r>
      <w:r>
        <w:rPr>
          <w:spacing w:val="-1"/>
        </w:rPr>
        <w:t xml:space="preserve"> </w:t>
      </w:r>
      <w:r>
        <w:t>зразка</w:t>
      </w:r>
      <w:r>
        <w:rPr>
          <w:spacing w:val="-1"/>
        </w:rPr>
        <w:t xml:space="preserve"> </w:t>
      </w:r>
      <w:r>
        <w:t>про</w:t>
      </w:r>
      <w:r>
        <w:rPr>
          <w:spacing w:val="-1"/>
        </w:rPr>
        <w:t xml:space="preserve"> </w:t>
      </w:r>
      <w:r>
        <w:t>присудження</w:t>
      </w:r>
      <w:r>
        <w:rPr>
          <w:spacing w:val="-1"/>
        </w:rPr>
        <w:t xml:space="preserve"> </w:t>
      </w:r>
      <w:r>
        <w:t>відповідного</w:t>
      </w:r>
      <w:r>
        <w:rPr>
          <w:spacing w:val="-1"/>
        </w:rPr>
        <w:t xml:space="preserve"> </w:t>
      </w:r>
      <w:r>
        <w:t>ступеня</w:t>
      </w:r>
      <w:r>
        <w:rPr>
          <w:spacing w:val="-1"/>
        </w:rPr>
        <w:t xml:space="preserve"> </w:t>
      </w:r>
      <w:r>
        <w:t>освіти</w:t>
      </w:r>
      <w:r>
        <w:rPr>
          <w:spacing w:val="-1"/>
        </w:rPr>
        <w:t xml:space="preserve"> </w:t>
      </w:r>
      <w:r>
        <w:t>та</w:t>
      </w:r>
      <w:r>
        <w:rPr>
          <w:spacing w:val="-1"/>
        </w:rPr>
        <w:t xml:space="preserve"> </w:t>
      </w:r>
      <w:r>
        <w:t>присвоєння здобутої кваліфікації. Атестація здійснюється відкрито і гласно.</w:t>
      </w:r>
    </w:p>
    <w:p w:rsidR="002B0106" w:rsidRDefault="00561000">
      <w:pPr>
        <w:pStyle w:val="a4"/>
        <w:numPr>
          <w:ilvl w:val="1"/>
          <w:numId w:val="14"/>
        </w:numPr>
        <w:tabs>
          <w:tab w:val="left" w:pos="1753"/>
        </w:tabs>
        <w:spacing w:line="226" w:lineRule="exact"/>
        <w:ind w:left="1752" w:hanging="620"/>
        <w:jc w:val="both"/>
      </w:pPr>
      <w:r>
        <w:t>Атестація</w:t>
      </w:r>
      <w:r>
        <w:rPr>
          <w:spacing w:val="26"/>
        </w:rPr>
        <w:t xml:space="preserve"> </w:t>
      </w:r>
      <w:r>
        <w:t>випускників</w:t>
      </w:r>
      <w:r>
        <w:rPr>
          <w:spacing w:val="27"/>
        </w:rPr>
        <w:t xml:space="preserve"> </w:t>
      </w:r>
      <w:r>
        <w:t>включає</w:t>
      </w:r>
      <w:r>
        <w:rPr>
          <w:spacing w:val="28"/>
        </w:rPr>
        <w:t xml:space="preserve"> </w:t>
      </w:r>
      <w:r>
        <w:t>стандартизований</w:t>
      </w:r>
      <w:r>
        <w:rPr>
          <w:spacing w:val="28"/>
        </w:rPr>
        <w:t xml:space="preserve"> </w:t>
      </w:r>
      <w:r>
        <w:t>тестовий</w:t>
      </w:r>
      <w:r>
        <w:rPr>
          <w:spacing w:val="27"/>
        </w:rPr>
        <w:t xml:space="preserve"> </w:t>
      </w:r>
      <w:r>
        <w:t>іспит</w:t>
      </w:r>
      <w:r>
        <w:rPr>
          <w:spacing w:val="29"/>
        </w:rPr>
        <w:t xml:space="preserve"> </w:t>
      </w:r>
      <w:r>
        <w:t>та</w:t>
      </w:r>
      <w:r>
        <w:rPr>
          <w:spacing w:val="26"/>
        </w:rPr>
        <w:t xml:space="preserve"> </w:t>
      </w:r>
      <w:r>
        <w:t>комплексні</w:t>
      </w:r>
      <w:r>
        <w:rPr>
          <w:spacing w:val="30"/>
        </w:rPr>
        <w:t xml:space="preserve"> </w:t>
      </w:r>
      <w:r>
        <w:rPr>
          <w:spacing w:val="-2"/>
        </w:rPr>
        <w:t>атестаційні</w:t>
      </w:r>
    </w:p>
    <w:p w:rsidR="002B0106" w:rsidRDefault="00561000">
      <w:pPr>
        <w:pStyle w:val="a3"/>
        <w:spacing w:before="69" w:line="307" w:lineRule="auto"/>
        <w:ind w:right="820"/>
        <w:jc w:val="both"/>
      </w:pPr>
      <w:r>
        <w:t xml:space="preserve">практично-орієнтовані випускні екзамени. </w:t>
      </w:r>
    </w:p>
    <w:p w:rsidR="00391050" w:rsidRDefault="00391050">
      <w:pPr>
        <w:pStyle w:val="a3"/>
        <w:spacing w:before="69" w:line="307" w:lineRule="auto"/>
        <w:ind w:right="820"/>
        <w:jc w:val="both"/>
      </w:pPr>
    </w:p>
    <w:p w:rsidR="002B0106" w:rsidRDefault="00561000">
      <w:pPr>
        <w:pStyle w:val="a3"/>
        <w:ind w:left="1630"/>
        <w:jc w:val="both"/>
      </w:pPr>
      <w:r>
        <w:lastRenderedPageBreak/>
        <w:t>Атестація</w:t>
      </w:r>
      <w:r>
        <w:rPr>
          <w:spacing w:val="9"/>
        </w:rPr>
        <w:t xml:space="preserve"> </w:t>
      </w:r>
      <w:r>
        <w:t>практичної</w:t>
      </w:r>
      <w:r>
        <w:rPr>
          <w:spacing w:val="14"/>
        </w:rPr>
        <w:t xml:space="preserve"> </w:t>
      </w:r>
      <w:r>
        <w:t>підготовки</w:t>
      </w:r>
      <w:r>
        <w:rPr>
          <w:spacing w:val="12"/>
        </w:rPr>
        <w:t xml:space="preserve"> </w:t>
      </w:r>
      <w:r>
        <w:t>випускників</w:t>
      </w:r>
      <w:r>
        <w:rPr>
          <w:spacing w:val="12"/>
        </w:rPr>
        <w:t xml:space="preserve"> </w:t>
      </w:r>
      <w:r>
        <w:t>проводиться</w:t>
      </w:r>
      <w:r>
        <w:rPr>
          <w:spacing w:val="9"/>
        </w:rPr>
        <w:t xml:space="preserve"> </w:t>
      </w:r>
      <w:r>
        <w:t>у</w:t>
      </w:r>
      <w:r>
        <w:rPr>
          <w:spacing w:val="10"/>
        </w:rPr>
        <w:t xml:space="preserve"> </w:t>
      </w:r>
      <w:r>
        <w:t>формі</w:t>
      </w:r>
      <w:r>
        <w:rPr>
          <w:spacing w:val="11"/>
        </w:rPr>
        <w:t xml:space="preserve"> </w:t>
      </w:r>
      <w:r>
        <w:t>комплексних</w:t>
      </w:r>
      <w:r>
        <w:rPr>
          <w:spacing w:val="10"/>
        </w:rPr>
        <w:t xml:space="preserve"> </w:t>
      </w:r>
      <w:r>
        <w:rPr>
          <w:spacing w:val="-2"/>
        </w:rPr>
        <w:t>атестаційних</w:t>
      </w:r>
    </w:p>
    <w:p w:rsidR="002B0106" w:rsidRDefault="00561000">
      <w:pPr>
        <w:pStyle w:val="a3"/>
        <w:spacing w:before="73" w:line="304" w:lineRule="auto"/>
        <w:ind w:right="817"/>
        <w:jc w:val="both"/>
      </w:pPr>
      <w:r>
        <w:t xml:space="preserve">практично-орієнтованих екзаменів, які випускники складають з дисциплін, визначених навчальним планом для відповідної спеціальності. Комплексні атестаційні практично-орієнтовані екзамени є інструментом оцінювання набуття загальних та спеціальних </w:t>
      </w:r>
      <w:proofErr w:type="spellStart"/>
      <w:r>
        <w:t>компетентностей</w:t>
      </w:r>
      <w:proofErr w:type="spellEnd"/>
      <w:r>
        <w:t xml:space="preserve"> в умовах наближених до професійної діяльності. Атестація здійснюється Екзаменаційною комісією.</w:t>
      </w:r>
    </w:p>
    <w:p w:rsidR="002B0106" w:rsidRDefault="002B0106">
      <w:pPr>
        <w:pStyle w:val="a3"/>
        <w:ind w:left="0"/>
        <w:rPr>
          <w:sz w:val="24"/>
        </w:rPr>
      </w:pPr>
    </w:p>
    <w:p w:rsidR="002B0106" w:rsidRDefault="00561000">
      <w:pPr>
        <w:pStyle w:val="1"/>
        <w:numPr>
          <w:ilvl w:val="0"/>
          <w:numId w:val="22"/>
        </w:numPr>
        <w:tabs>
          <w:tab w:val="left" w:pos="3491"/>
        </w:tabs>
        <w:spacing w:before="165"/>
        <w:ind w:left="3490" w:hanging="376"/>
        <w:jc w:val="left"/>
        <w:rPr>
          <w:sz w:val="24"/>
        </w:rPr>
      </w:pPr>
      <w:r>
        <w:t>Підвищення</w:t>
      </w:r>
      <w:r>
        <w:rPr>
          <w:spacing w:val="-9"/>
        </w:rPr>
        <w:t xml:space="preserve"> </w:t>
      </w:r>
      <w:r>
        <w:t>якості</w:t>
      </w:r>
      <w:r>
        <w:rPr>
          <w:spacing w:val="-7"/>
        </w:rPr>
        <w:t xml:space="preserve"> </w:t>
      </w:r>
      <w:r>
        <w:t>контингенту</w:t>
      </w:r>
      <w:r>
        <w:rPr>
          <w:spacing w:val="-9"/>
        </w:rPr>
        <w:t xml:space="preserve"> </w:t>
      </w:r>
      <w:r>
        <w:t>здобувачів</w:t>
      </w:r>
      <w:r>
        <w:rPr>
          <w:spacing w:val="-7"/>
        </w:rPr>
        <w:t xml:space="preserve"> </w:t>
      </w:r>
      <w:r>
        <w:t>вищої</w:t>
      </w:r>
      <w:r>
        <w:rPr>
          <w:spacing w:val="-6"/>
        </w:rPr>
        <w:t xml:space="preserve"> </w:t>
      </w:r>
      <w:r>
        <w:rPr>
          <w:spacing w:val="-2"/>
        </w:rPr>
        <w:t>освіти</w:t>
      </w:r>
    </w:p>
    <w:p w:rsidR="002B0106" w:rsidRDefault="00561000">
      <w:pPr>
        <w:pStyle w:val="a3"/>
        <w:tabs>
          <w:tab w:val="left" w:pos="1699"/>
        </w:tabs>
        <w:spacing w:before="230"/>
      </w:pPr>
      <w:r>
        <w:rPr>
          <w:spacing w:val="-4"/>
        </w:rPr>
        <w:t>6.1.</w:t>
      </w:r>
      <w:r>
        <w:tab/>
        <w:t>Підвищення</w:t>
      </w:r>
      <w:r>
        <w:rPr>
          <w:spacing w:val="-7"/>
        </w:rPr>
        <w:t xml:space="preserve"> </w:t>
      </w:r>
      <w:r>
        <w:t>якості</w:t>
      </w:r>
      <w:r>
        <w:rPr>
          <w:spacing w:val="-7"/>
        </w:rPr>
        <w:t xml:space="preserve"> </w:t>
      </w:r>
      <w:r>
        <w:t>контингенту</w:t>
      </w:r>
      <w:r>
        <w:rPr>
          <w:spacing w:val="-7"/>
        </w:rPr>
        <w:t xml:space="preserve"> </w:t>
      </w:r>
      <w:r>
        <w:t>здобувачів</w:t>
      </w:r>
      <w:r>
        <w:rPr>
          <w:spacing w:val="-6"/>
        </w:rPr>
        <w:t xml:space="preserve"> </w:t>
      </w:r>
      <w:r>
        <w:t>освіти</w:t>
      </w:r>
      <w:r>
        <w:rPr>
          <w:spacing w:val="-8"/>
        </w:rPr>
        <w:t xml:space="preserve"> </w:t>
      </w:r>
      <w:r>
        <w:t>забезпечується</w:t>
      </w:r>
      <w:r>
        <w:rPr>
          <w:spacing w:val="-6"/>
        </w:rPr>
        <w:t xml:space="preserve"> </w:t>
      </w:r>
      <w:r>
        <w:t>за</w:t>
      </w:r>
      <w:r>
        <w:rPr>
          <w:spacing w:val="-5"/>
        </w:rPr>
        <w:t xml:space="preserve"> </w:t>
      </w:r>
      <w:r>
        <w:rPr>
          <w:spacing w:val="-2"/>
        </w:rPr>
        <w:t>рахунок:</w:t>
      </w:r>
    </w:p>
    <w:p w:rsidR="002B0106" w:rsidRDefault="00561000">
      <w:pPr>
        <w:pStyle w:val="a4"/>
        <w:numPr>
          <w:ilvl w:val="0"/>
          <w:numId w:val="15"/>
        </w:numPr>
        <w:tabs>
          <w:tab w:val="left" w:pos="1417"/>
        </w:tabs>
        <w:spacing w:before="58" w:line="324" w:lineRule="auto"/>
        <w:ind w:right="820" w:firstLine="0"/>
        <w:rPr>
          <w:sz w:val="26"/>
        </w:rPr>
      </w:pPr>
      <w:r>
        <w:t>пошуку</w:t>
      </w:r>
      <w:r>
        <w:rPr>
          <w:spacing w:val="36"/>
        </w:rPr>
        <w:t xml:space="preserve"> </w:t>
      </w:r>
      <w:r>
        <w:t>та</w:t>
      </w:r>
      <w:r>
        <w:rPr>
          <w:spacing w:val="37"/>
        </w:rPr>
        <w:t xml:space="preserve"> </w:t>
      </w:r>
      <w:r>
        <w:t>підтримки</w:t>
      </w:r>
      <w:r>
        <w:rPr>
          <w:spacing w:val="39"/>
        </w:rPr>
        <w:t xml:space="preserve"> </w:t>
      </w:r>
      <w:r>
        <w:t>обдарованих</w:t>
      </w:r>
      <w:r>
        <w:rPr>
          <w:spacing w:val="37"/>
        </w:rPr>
        <w:t xml:space="preserve"> </w:t>
      </w:r>
      <w:r>
        <w:t>дітей,</w:t>
      </w:r>
      <w:r>
        <w:rPr>
          <w:spacing w:val="37"/>
        </w:rPr>
        <w:t xml:space="preserve"> </w:t>
      </w:r>
      <w:r>
        <w:t>сприяння</w:t>
      </w:r>
      <w:r>
        <w:rPr>
          <w:spacing w:val="36"/>
        </w:rPr>
        <w:t xml:space="preserve"> </w:t>
      </w:r>
      <w:r>
        <w:t>їхній</w:t>
      </w:r>
      <w:r>
        <w:rPr>
          <w:spacing w:val="37"/>
        </w:rPr>
        <w:t xml:space="preserve"> </w:t>
      </w:r>
      <w:r>
        <w:t>подальшій</w:t>
      </w:r>
      <w:r>
        <w:rPr>
          <w:spacing w:val="37"/>
        </w:rPr>
        <w:t xml:space="preserve"> </w:t>
      </w:r>
      <w:r>
        <w:t>освіті,</w:t>
      </w:r>
      <w:r>
        <w:rPr>
          <w:spacing w:val="37"/>
        </w:rPr>
        <w:t xml:space="preserve"> </w:t>
      </w:r>
      <w:r>
        <w:t>що</w:t>
      </w:r>
      <w:r>
        <w:rPr>
          <w:spacing w:val="38"/>
        </w:rPr>
        <w:t xml:space="preserve"> </w:t>
      </w:r>
      <w:r>
        <w:t>здійснюється</w:t>
      </w:r>
      <w:r>
        <w:rPr>
          <w:spacing w:val="37"/>
        </w:rPr>
        <w:t xml:space="preserve"> </w:t>
      </w:r>
      <w:r>
        <w:t>у формі проведення олімпіад, конкурсів, турнірів, ділових ігор для школярів тощо;</w:t>
      </w:r>
    </w:p>
    <w:p w:rsidR="002B0106" w:rsidRDefault="00561000">
      <w:pPr>
        <w:pStyle w:val="a4"/>
        <w:numPr>
          <w:ilvl w:val="0"/>
          <w:numId w:val="15"/>
        </w:numPr>
        <w:tabs>
          <w:tab w:val="left" w:pos="1417"/>
        </w:tabs>
        <w:spacing w:line="283" w:lineRule="exact"/>
        <w:ind w:left="1416" w:hanging="284"/>
        <w:rPr>
          <w:sz w:val="26"/>
        </w:rPr>
      </w:pPr>
      <w:r>
        <w:t>профорієнтаційної</w:t>
      </w:r>
      <w:r>
        <w:rPr>
          <w:spacing w:val="-8"/>
        </w:rPr>
        <w:t xml:space="preserve"> </w:t>
      </w:r>
      <w:r>
        <w:t>роботи</w:t>
      </w:r>
      <w:r>
        <w:rPr>
          <w:spacing w:val="-7"/>
        </w:rPr>
        <w:t xml:space="preserve"> </w:t>
      </w:r>
      <w:r>
        <w:t>серед</w:t>
      </w:r>
      <w:r>
        <w:rPr>
          <w:spacing w:val="-8"/>
        </w:rPr>
        <w:t xml:space="preserve"> </w:t>
      </w:r>
      <w:r>
        <w:t>школярів,</w:t>
      </w:r>
      <w:r>
        <w:rPr>
          <w:spacing w:val="-6"/>
        </w:rPr>
        <w:t xml:space="preserve"> </w:t>
      </w:r>
      <w:r>
        <w:t>яка</w:t>
      </w:r>
      <w:r>
        <w:rPr>
          <w:spacing w:val="-5"/>
        </w:rPr>
        <w:t xml:space="preserve"> </w:t>
      </w:r>
      <w:r>
        <w:t>здійснюється</w:t>
      </w:r>
      <w:r>
        <w:rPr>
          <w:spacing w:val="-7"/>
        </w:rPr>
        <w:t xml:space="preserve"> </w:t>
      </w:r>
      <w:r>
        <w:t>колективом</w:t>
      </w:r>
      <w:r>
        <w:rPr>
          <w:spacing w:val="-8"/>
        </w:rPr>
        <w:t xml:space="preserve"> </w:t>
      </w:r>
      <w:r>
        <w:rPr>
          <w:spacing w:val="-2"/>
        </w:rPr>
        <w:t>коледжу;</w:t>
      </w:r>
    </w:p>
    <w:p w:rsidR="002B0106" w:rsidRDefault="00561000">
      <w:pPr>
        <w:pStyle w:val="a4"/>
        <w:numPr>
          <w:ilvl w:val="0"/>
          <w:numId w:val="15"/>
        </w:numPr>
        <w:tabs>
          <w:tab w:val="left" w:pos="1417"/>
        </w:tabs>
        <w:spacing w:before="66" w:line="324" w:lineRule="auto"/>
        <w:ind w:right="821" w:firstLine="0"/>
        <w:rPr>
          <w:sz w:val="26"/>
        </w:rPr>
      </w:pPr>
      <w:r>
        <w:t>співробітництва із закладами загальної середньої, професійної та професійно-технічної освіти , а також медичних училищ та коледжів;</w:t>
      </w:r>
    </w:p>
    <w:p w:rsidR="002B0106" w:rsidRDefault="00561000">
      <w:pPr>
        <w:pStyle w:val="a4"/>
        <w:numPr>
          <w:ilvl w:val="0"/>
          <w:numId w:val="15"/>
        </w:numPr>
        <w:tabs>
          <w:tab w:val="left" w:pos="1417"/>
        </w:tabs>
        <w:spacing w:line="283" w:lineRule="exact"/>
        <w:ind w:left="1416" w:hanging="284"/>
        <w:rPr>
          <w:sz w:val="26"/>
        </w:rPr>
      </w:pPr>
      <w:r>
        <w:t>проведення</w:t>
      </w:r>
      <w:r>
        <w:rPr>
          <w:spacing w:val="-7"/>
        </w:rPr>
        <w:t xml:space="preserve"> </w:t>
      </w:r>
      <w:r>
        <w:t>днів</w:t>
      </w:r>
      <w:r>
        <w:rPr>
          <w:spacing w:val="-6"/>
        </w:rPr>
        <w:t xml:space="preserve"> </w:t>
      </w:r>
      <w:r>
        <w:t>відкритих</w:t>
      </w:r>
      <w:r>
        <w:rPr>
          <w:spacing w:val="-5"/>
        </w:rPr>
        <w:t xml:space="preserve"> </w:t>
      </w:r>
      <w:r>
        <w:rPr>
          <w:spacing w:val="-2"/>
        </w:rPr>
        <w:t>дверей;</w:t>
      </w:r>
    </w:p>
    <w:p w:rsidR="002B0106" w:rsidRDefault="00561000">
      <w:pPr>
        <w:pStyle w:val="a4"/>
        <w:numPr>
          <w:ilvl w:val="0"/>
          <w:numId w:val="15"/>
        </w:numPr>
        <w:tabs>
          <w:tab w:val="left" w:pos="1417"/>
        </w:tabs>
        <w:spacing w:before="66" w:line="324" w:lineRule="auto"/>
        <w:ind w:right="819" w:firstLine="0"/>
        <w:rPr>
          <w:sz w:val="26"/>
        </w:rPr>
      </w:pPr>
      <w:r>
        <w:t>розміщення</w:t>
      </w:r>
      <w:r>
        <w:rPr>
          <w:spacing w:val="33"/>
        </w:rPr>
        <w:t xml:space="preserve"> </w:t>
      </w:r>
      <w:r>
        <w:t>повної</w:t>
      </w:r>
      <w:r>
        <w:rPr>
          <w:spacing w:val="32"/>
        </w:rPr>
        <w:t xml:space="preserve"> </w:t>
      </w:r>
      <w:r>
        <w:t>інформації</w:t>
      </w:r>
      <w:r>
        <w:rPr>
          <w:spacing w:val="32"/>
        </w:rPr>
        <w:t xml:space="preserve"> </w:t>
      </w:r>
      <w:r>
        <w:t>для</w:t>
      </w:r>
      <w:r>
        <w:rPr>
          <w:spacing w:val="33"/>
        </w:rPr>
        <w:t xml:space="preserve"> </w:t>
      </w:r>
      <w:r>
        <w:t>вступників</w:t>
      </w:r>
      <w:r>
        <w:rPr>
          <w:spacing w:val="32"/>
        </w:rPr>
        <w:t xml:space="preserve"> </w:t>
      </w:r>
      <w:r>
        <w:t>на</w:t>
      </w:r>
      <w:r>
        <w:rPr>
          <w:spacing w:val="33"/>
        </w:rPr>
        <w:t xml:space="preserve"> </w:t>
      </w:r>
      <w:r>
        <w:t>веб-сайті</w:t>
      </w:r>
      <w:r>
        <w:rPr>
          <w:spacing w:val="35"/>
        </w:rPr>
        <w:t xml:space="preserve"> </w:t>
      </w:r>
      <w:r>
        <w:t>коледжу</w:t>
      </w:r>
      <w:r>
        <w:rPr>
          <w:spacing w:val="32"/>
        </w:rPr>
        <w:t xml:space="preserve"> </w:t>
      </w:r>
      <w:r>
        <w:t>та</w:t>
      </w:r>
      <w:r>
        <w:rPr>
          <w:spacing w:val="33"/>
        </w:rPr>
        <w:t xml:space="preserve"> </w:t>
      </w:r>
      <w:r>
        <w:t>на</w:t>
      </w:r>
      <w:r>
        <w:rPr>
          <w:spacing w:val="33"/>
        </w:rPr>
        <w:t xml:space="preserve"> </w:t>
      </w:r>
      <w:r>
        <w:t>офіційних</w:t>
      </w:r>
      <w:r>
        <w:rPr>
          <w:spacing w:val="33"/>
        </w:rPr>
        <w:t xml:space="preserve"> </w:t>
      </w:r>
      <w:r>
        <w:t xml:space="preserve">сторінках соціальних </w:t>
      </w:r>
      <w:proofErr w:type="spellStart"/>
      <w:r>
        <w:t>Інтернет-мереж</w:t>
      </w:r>
      <w:proofErr w:type="spellEnd"/>
      <w:r>
        <w:t>;</w:t>
      </w:r>
    </w:p>
    <w:p w:rsidR="002B0106" w:rsidRDefault="00561000">
      <w:pPr>
        <w:pStyle w:val="a4"/>
        <w:numPr>
          <w:ilvl w:val="0"/>
          <w:numId w:val="15"/>
        </w:numPr>
        <w:tabs>
          <w:tab w:val="left" w:pos="1417"/>
        </w:tabs>
        <w:spacing w:line="283" w:lineRule="exact"/>
        <w:ind w:left="1416" w:hanging="284"/>
        <w:rPr>
          <w:sz w:val="26"/>
        </w:rPr>
      </w:pPr>
      <w:r>
        <w:t>організованої</w:t>
      </w:r>
      <w:r>
        <w:rPr>
          <w:spacing w:val="-7"/>
        </w:rPr>
        <w:t xml:space="preserve"> </w:t>
      </w:r>
      <w:r>
        <w:t>роботи</w:t>
      </w:r>
      <w:r>
        <w:rPr>
          <w:spacing w:val="-6"/>
        </w:rPr>
        <w:t xml:space="preserve"> </w:t>
      </w:r>
      <w:r>
        <w:t>приймальної</w:t>
      </w:r>
      <w:r>
        <w:rPr>
          <w:spacing w:val="-8"/>
        </w:rPr>
        <w:t xml:space="preserve"> </w:t>
      </w:r>
      <w:r w:rsidR="0014016E">
        <w:rPr>
          <w:spacing w:val="-8"/>
        </w:rPr>
        <w:t xml:space="preserve">та відбіркової </w:t>
      </w:r>
      <w:r>
        <w:rPr>
          <w:spacing w:val="-2"/>
        </w:rPr>
        <w:t>комісії.</w:t>
      </w:r>
    </w:p>
    <w:p w:rsidR="002B0106" w:rsidRDefault="002B0106">
      <w:pPr>
        <w:pStyle w:val="a3"/>
        <w:spacing w:before="5"/>
        <w:ind w:left="0"/>
        <w:rPr>
          <w:sz w:val="33"/>
        </w:rPr>
      </w:pPr>
    </w:p>
    <w:p w:rsidR="002B0106" w:rsidRDefault="00561000">
      <w:pPr>
        <w:pStyle w:val="1"/>
        <w:numPr>
          <w:ilvl w:val="0"/>
          <w:numId w:val="22"/>
        </w:numPr>
        <w:tabs>
          <w:tab w:val="left" w:pos="3264"/>
          <w:tab w:val="left" w:pos="3265"/>
        </w:tabs>
        <w:spacing w:line="336" w:lineRule="auto"/>
        <w:ind w:left="4841" w:right="1885" w:hanging="2144"/>
        <w:jc w:val="left"/>
        <w:rPr>
          <w:sz w:val="24"/>
        </w:rPr>
      </w:pPr>
      <w:r>
        <w:t>Забезпечення</w:t>
      </w:r>
      <w:r>
        <w:rPr>
          <w:spacing w:val="-7"/>
        </w:rPr>
        <w:t xml:space="preserve"> </w:t>
      </w:r>
      <w:r>
        <w:t>якості</w:t>
      </w:r>
      <w:r>
        <w:rPr>
          <w:spacing w:val="-5"/>
        </w:rPr>
        <w:t xml:space="preserve"> </w:t>
      </w:r>
      <w:r>
        <w:t>кадрового</w:t>
      </w:r>
      <w:r>
        <w:rPr>
          <w:spacing w:val="-8"/>
        </w:rPr>
        <w:t xml:space="preserve"> </w:t>
      </w:r>
      <w:r>
        <w:t>складу</w:t>
      </w:r>
      <w:r>
        <w:rPr>
          <w:spacing w:val="-8"/>
        </w:rPr>
        <w:t xml:space="preserve"> </w:t>
      </w:r>
      <w:r>
        <w:t>науково-педагогічних</w:t>
      </w:r>
      <w:r>
        <w:rPr>
          <w:spacing w:val="-7"/>
        </w:rPr>
        <w:t xml:space="preserve"> </w:t>
      </w:r>
      <w:r>
        <w:t>та педагогічних працівників</w:t>
      </w:r>
    </w:p>
    <w:p w:rsidR="002B0106" w:rsidRDefault="00561000">
      <w:pPr>
        <w:pStyle w:val="a4"/>
        <w:numPr>
          <w:ilvl w:val="1"/>
          <w:numId w:val="22"/>
        </w:numPr>
        <w:tabs>
          <w:tab w:val="left" w:pos="1699"/>
          <w:tab w:val="left" w:pos="1700"/>
        </w:tabs>
        <w:spacing w:before="11" w:line="345" w:lineRule="auto"/>
        <w:ind w:right="819" w:firstLine="0"/>
      </w:pPr>
      <w:r>
        <w:t>Забезпечення</w:t>
      </w:r>
      <w:r>
        <w:rPr>
          <w:spacing w:val="40"/>
        </w:rPr>
        <w:t xml:space="preserve"> </w:t>
      </w:r>
      <w:r>
        <w:t>якості</w:t>
      </w:r>
      <w:r>
        <w:rPr>
          <w:spacing w:val="40"/>
        </w:rPr>
        <w:t xml:space="preserve"> </w:t>
      </w:r>
      <w:r>
        <w:t>кадрового</w:t>
      </w:r>
      <w:r>
        <w:rPr>
          <w:spacing w:val="40"/>
        </w:rPr>
        <w:t xml:space="preserve"> </w:t>
      </w:r>
      <w:r>
        <w:t>складу</w:t>
      </w:r>
      <w:r>
        <w:rPr>
          <w:spacing w:val="40"/>
        </w:rPr>
        <w:t xml:space="preserve"> </w:t>
      </w:r>
      <w:r>
        <w:t>науково-педагогічних</w:t>
      </w:r>
      <w:r>
        <w:rPr>
          <w:spacing w:val="40"/>
        </w:rPr>
        <w:t xml:space="preserve"> </w:t>
      </w:r>
      <w:r>
        <w:t>та</w:t>
      </w:r>
      <w:r>
        <w:rPr>
          <w:spacing w:val="40"/>
        </w:rPr>
        <w:t xml:space="preserve"> </w:t>
      </w:r>
      <w:r>
        <w:t>педагогічних</w:t>
      </w:r>
      <w:r>
        <w:rPr>
          <w:spacing w:val="40"/>
        </w:rPr>
        <w:t xml:space="preserve"> </w:t>
      </w:r>
      <w:r>
        <w:t>працівників</w:t>
      </w:r>
      <w:r>
        <w:rPr>
          <w:spacing w:val="40"/>
        </w:rPr>
        <w:t xml:space="preserve"> </w:t>
      </w:r>
      <w:r>
        <w:t>спрямоване на:</w:t>
      </w:r>
    </w:p>
    <w:p w:rsidR="002B0106" w:rsidRDefault="00561000">
      <w:pPr>
        <w:pStyle w:val="a4"/>
        <w:numPr>
          <w:ilvl w:val="0"/>
          <w:numId w:val="15"/>
        </w:numPr>
        <w:tabs>
          <w:tab w:val="left" w:pos="1417"/>
        </w:tabs>
        <w:spacing w:line="263" w:lineRule="exact"/>
        <w:ind w:left="1416" w:hanging="284"/>
        <w:rPr>
          <w:sz w:val="26"/>
        </w:rPr>
      </w:pPr>
      <w:r>
        <w:t>утвердження</w:t>
      </w:r>
      <w:r>
        <w:rPr>
          <w:spacing w:val="56"/>
          <w:w w:val="150"/>
        </w:rPr>
        <w:t xml:space="preserve"> </w:t>
      </w:r>
      <w:r>
        <w:t>визначальної</w:t>
      </w:r>
      <w:r>
        <w:rPr>
          <w:spacing w:val="59"/>
          <w:w w:val="150"/>
        </w:rPr>
        <w:t xml:space="preserve"> </w:t>
      </w:r>
      <w:r>
        <w:t>ролі</w:t>
      </w:r>
      <w:r>
        <w:rPr>
          <w:spacing w:val="60"/>
          <w:w w:val="150"/>
        </w:rPr>
        <w:t xml:space="preserve"> </w:t>
      </w:r>
      <w:r>
        <w:t>викладачів</w:t>
      </w:r>
      <w:r>
        <w:rPr>
          <w:spacing w:val="58"/>
          <w:w w:val="150"/>
        </w:rPr>
        <w:t xml:space="preserve"> </w:t>
      </w:r>
      <w:r>
        <w:t>у</w:t>
      </w:r>
      <w:r>
        <w:rPr>
          <w:spacing w:val="57"/>
          <w:w w:val="150"/>
        </w:rPr>
        <w:t xml:space="preserve"> </w:t>
      </w:r>
      <w:r>
        <w:t>створенні</w:t>
      </w:r>
      <w:r>
        <w:rPr>
          <w:spacing w:val="60"/>
          <w:w w:val="150"/>
        </w:rPr>
        <w:t xml:space="preserve"> </w:t>
      </w:r>
      <w:r>
        <w:t>якісного</w:t>
      </w:r>
      <w:r>
        <w:rPr>
          <w:spacing w:val="57"/>
          <w:w w:val="150"/>
        </w:rPr>
        <w:t xml:space="preserve"> </w:t>
      </w:r>
      <w:r>
        <w:t>досвіду</w:t>
      </w:r>
      <w:r>
        <w:rPr>
          <w:spacing w:val="57"/>
          <w:w w:val="150"/>
        </w:rPr>
        <w:t xml:space="preserve"> </w:t>
      </w:r>
      <w:r>
        <w:t>для</w:t>
      </w:r>
      <w:r>
        <w:rPr>
          <w:spacing w:val="59"/>
          <w:w w:val="150"/>
        </w:rPr>
        <w:t xml:space="preserve"> </w:t>
      </w:r>
      <w:r>
        <w:t>студентів</w:t>
      </w:r>
      <w:r>
        <w:rPr>
          <w:spacing w:val="59"/>
          <w:w w:val="150"/>
        </w:rPr>
        <w:t xml:space="preserve"> </w:t>
      </w:r>
      <w:r>
        <w:rPr>
          <w:spacing w:val="-5"/>
        </w:rPr>
        <w:t>та</w:t>
      </w:r>
    </w:p>
    <w:p w:rsidR="002B0106" w:rsidRDefault="00561000">
      <w:pPr>
        <w:pStyle w:val="a3"/>
        <w:spacing w:before="103"/>
      </w:pPr>
      <w:r>
        <w:t>забезпеченні</w:t>
      </w:r>
      <w:r>
        <w:rPr>
          <w:spacing w:val="-7"/>
        </w:rPr>
        <w:t xml:space="preserve"> </w:t>
      </w:r>
      <w:r>
        <w:t>умов</w:t>
      </w:r>
      <w:r>
        <w:rPr>
          <w:spacing w:val="-5"/>
        </w:rPr>
        <w:t xml:space="preserve"> </w:t>
      </w:r>
      <w:r>
        <w:t>для</w:t>
      </w:r>
      <w:r>
        <w:rPr>
          <w:spacing w:val="-3"/>
        </w:rPr>
        <w:t xml:space="preserve"> </w:t>
      </w:r>
      <w:r>
        <w:t>набуття</w:t>
      </w:r>
      <w:r>
        <w:rPr>
          <w:spacing w:val="-4"/>
        </w:rPr>
        <w:t xml:space="preserve"> </w:t>
      </w:r>
      <w:r>
        <w:t>ними</w:t>
      </w:r>
      <w:r>
        <w:rPr>
          <w:spacing w:val="-3"/>
        </w:rPr>
        <w:t xml:space="preserve"> </w:t>
      </w:r>
      <w:proofErr w:type="spellStart"/>
      <w:r>
        <w:rPr>
          <w:spacing w:val="-2"/>
        </w:rPr>
        <w:t>компетентностей</w:t>
      </w:r>
      <w:proofErr w:type="spellEnd"/>
      <w:r>
        <w:rPr>
          <w:spacing w:val="-2"/>
        </w:rPr>
        <w:t>;</w:t>
      </w:r>
    </w:p>
    <w:p w:rsidR="002B0106" w:rsidRDefault="00561000">
      <w:pPr>
        <w:pStyle w:val="a4"/>
        <w:numPr>
          <w:ilvl w:val="0"/>
          <w:numId w:val="15"/>
        </w:numPr>
        <w:tabs>
          <w:tab w:val="left" w:pos="1417"/>
        </w:tabs>
        <w:spacing w:before="74" w:line="324" w:lineRule="auto"/>
        <w:ind w:right="819" w:firstLine="0"/>
        <w:rPr>
          <w:sz w:val="26"/>
        </w:rPr>
      </w:pPr>
      <w:r>
        <w:t>зміну</w:t>
      </w:r>
      <w:r>
        <w:rPr>
          <w:spacing w:val="40"/>
        </w:rPr>
        <w:t xml:space="preserve"> </w:t>
      </w:r>
      <w:r>
        <w:t>ролі</w:t>
      </w:r>
      <w:r>
        <w:rPr>
          <w:spacing w:val="40"/>
        </w:rPr>
        <w:t xml:space="preserve"> </w:t>
      </w:r>
      <w:r>
        <w:t>викладача</w:t>
      </w:r>
      <w:r>
        <w:rPr>
          <w:spacing w:val="40"/>
        </w:rPr>
        <w:t xml:space="preserve"> </w:t>
      </w:r>
      <w:r>
        <w:t>в</w:t>
      </w:r>
      <w:r>
        <w:rPr>
          <w:spacing w:val="40"/>
        </w:rPr>
        <w:t xml:space="preserve"> </w:t>
      </w:r>
      <w:r>
        <w:t>контексті</w:t>
      </w:r>
      <w:r>
        <w:rPr>
          <w:spacing w:val="40"/>
        </w:rPr>
        <w:t xml:space="preserve"> </w:t>
      </w:r>
      <w:r>
        <w:t>впровадження</w:t>
      </w:r>
      <w:r>
        <w:rPr>
          <w:spacing w:val="40"/>
        </w:rPr>
        <w:t xml:space="preserve"> </w:t>
      </w:r>
      <w:r>
        <w:t>студент-центрованого</w:t>
      </w:r>
      <w:r>
        <w:rPr>
          <w:spacing w:val="40"/>
        </w:rPr>
        <w:t xml:space="preserve"> </w:t>
      </w:r>
      <w:r>
        <w:t>підходу</w:t>
      </w:r>
      <w:r>
        <w:rPr>
          <w:spacing w:val="40"/>
        </w:rPr>
        <w:t xml:space="preserve"> </w:t>
      </w:r>
      <w:r>
        <w:t>до</w:t>
      </w:r>
      <w:r>
        <w:rPr>
          <w:spacing w:val="40"/>
        </w:rPr>
        <w:t xml:space="preserve"> </w:t>
      </w:r>
      <w:r>
        <w:t>навчання</w:t>
      </w:r>
      <w:r>
        <w:rPr>
          <w:spacing w:val="40"/>
        </w:rPr>
        <w:t xml:space="preserve"> </w:t>
      </w:r>
      <w:r>
        <w:t xml:space="preserve">і </w:t>
      </w:r>
      <w:r>
        <w:rPr>
          <w:spacing w:val="-2"/>
        </w:rPr>
        <w:t>викладання;</w:t>
      </w:r>
    </w:p>
    <w:p w:rsidR="002B0106" w:rsidRDefault="00561000">
      <w:pPr>
        <w:pStyle w:val="a4"/>
        <w:numPr>
          <w:ilvl w:val="0"/>
          <w:numId w:val="15"/>
        </w:numPr>
        <w:tabs>
          <w:tab w:val="left" w:pos="1417"/>
        </w:tabs>
        <w:spacing w:line="283" w:lineRule="exact"/>
        <w:ind w:left="1416" w:hanging="284"/>
        <w:rPr>
          <w:sz w:val="26"/>
        </w:rPr>
      </w:pPr>
      <w:r>
        <w:t>встановлення</w:t>
      </w:r>
      <w:r>
        <w:rPr>
          <w:spacing w:val="-11"/>
        </w:rPr>
        <w:t xml:space="preserve"> </w:t>
      </w:r>
      <w:r>
        <w:t>чітких,</w:t>
      </w:r>
      <w:r>
        <w:rPr>
          <w:spacing w:val="-9"/>
        </w:rPr>
        <w:t xml:space="preserve"> </w:t>
      </w:r>
      <w:r>
        <w:t>прозорих</w:t>
      </w:r>
      <w:r>
        <w:rPr>
          <w:spacing w:val="-7"/>
        </w:rPr>
        <w:t xml:space="preserve"> </w:t>
      </w:r>
      <w:r>
        <w:t>і</w:t>
      </w:r>
      <w:r>
        <w:rPr>
          <w:spacing w:val="-7"/>
        </w:rPr>
        <w:t xml:space="preserve"> </w:t>
      </w:r>
      <w:r>
        <w:t>справедливих</w:t>
      </w:r>
      <w:r>
        <w:rPr>
          <w:spacing w:val="-6"/>
        </w:rPr>
        <w:t xml:space="preserve"> </w:t>
      </w:r>
      <w:r>
        <w:t>процедур</w:t>
      </w:r>
      <w:r>
        <w:rPr>
          <w:spacing w:val="-7"/>
        </w:rPr>
        <w:t xml:space="preserve"> </w:t>
      </w:r>
      <w:r>
        <w:t>набору</w:t>
      </w:r>
      <w:r>
        <w:rPr>
          <w:spacing w:val="-9"/>
        </w:rPr>
        <w:t xml:space="preserve"> </w:t>
      </w:r>
      <w:r>
        <w:t>науково-</w:t>
      </w:r>
      <w:r>
        <w:rPr>
          <w:spacing w:val="-2"/>
        </w:rPr>
        <w:t>педагогічних</w:t>
      </w:r>
    </w:p>
    <w:p w:rsidR="002B0106" w:rsidRDefault="00561000">
      <w:pPr>
        <w:pStyle w:val="a3"/>
        <w:spacing w:before="103"/>
      </w:pPr>
      <w:r>
        <w:t>та</w:t>
      </w:r>
      <w:r>
        <w:rPr>
          <w:spacing w:val="-6"/>
        </w:rPr>
        <w:t xml:space="preserve"> </w:t>
      </w:r>
      <w:r>
        <w:t>педагогічних</w:t>
      </w:r>
      <w:r>
        <w:rPr>
          <w:spacing w:val="-6"/>
        </w:rPr>
        <w:t xml:space="preserve"> </w:t>
      </w:r>
      <w:r>
        <w:rPr>
          <w:spacing w:val="-2"/>
        </w:rPr>
        <w:t>працівників;</w:t>
      </w:r>
    </w:p>
    <w:p w:rsidR="002B0106" w:rsidRDefault="00561000">
      <w:pPr>
        <w:pStyle w:val="a4"/>
        <w:numPr>
          <w:ilvl w:val="0"/>
          <w:numId w:val="15"/>
        </w:numPr>
        <w:tabs>
          <w:tab w:val="left" w:pos="1417"/>
        </w:tabs>
        <w:spacing w:before="75"/>
        <w:ind w:left="1416" w:hanging="284"/>
        <w:rPr>
          <w:sz w:val="26"/>
        </w:rPr>
      </w:pPr>
      <w:r>
        <w:t>створення</w:t>
      </w:r>
      <w:r>
        <w:rPr>
          <w:spacing w:val="-9"/>
        </w:rPr>
        <w:t xml:space="preserve"> </w:t>
      </w:r>
      <w:r>
        <w:t>можливостей</w:t>
      </w:r>
      <w:r>
        <w:rPr>
          <w:spacing w:val="-5"/>
        </w:rPr>
        <w:t xml:space="preserve"> </w:t>
      </w:r>
      <w:r>
        <w:t>та</w:t>
      </w:r>
      <w:r>
        <w:rPr>
          <w:spacing w:val="-6"/>
        </w:rPr>
        <w:t xml:space="preserve"> </w:t>
      </w:r>
      <w:r>
        <w:t>стимулів</w:t>
      </w:r>
      <w:r>
        <w:rPr>
          <w:spacing w:val="-6"/>
        </w:rPr>
        <w:t xml:space="preserve"> </w:t>
      </w:r>
      <w:r>
        <w:t>для</w:t>
      </w:r>
      <w:r>
        <w:rPr>
          <w:spacing w:val="-5"/>
        </w:rPr>
        <w:t xml:space="preserve"> </w:t>
      </w:r>
      <w:r>
        <w:t>професійного</w:t>
      </w:r>
      <w:r>
        <w:rPr>
          <w:spacing w:val="-6"/>
        </w:rPr>
        <w:t xml:space="preserve"> </w:t>
      </w:r>
      <w:r>
        <w:t>розвитку</w:t>
      </w:r>
      <w:r>
        <w:rPr>
          <w:spacing w:val="-8"/>
        </w:rPr>
        <w:t xml:space="preserve"> </w:t>
      </w:r>
      <w:r>
        <w:t>викладацького</w:t>
      </w:r>
      <w:r>
        <w:rPr>
          <w:spacing w:val="-5"/>
        </w:rPr>
        <w:t xml:space="preserve"> </w:t>
      </w:r>
      <w:r>
        <w:rPr>
          <w:spacing w:val="-2"/>
        </w:rPr>
        <w:t>складу;</w:t>
      </w:r>
    </w:p>
    <w:p w:rsidR="002B0106" w:rsidRDefault="00561000">
      <w:pPr>
        <w:pStyle w:val="a4"/>
        <w:numPr>
          <w:ilvl w:val="0"/>
          <w:numId w:val="15"/>
        </w:numPr>
        <w:tabs>
          <w:tab w:val="left" w:pos="1417"/>
        </w:tabs>
        <w:spacing w:before="66"/>
        <w:ind w:left="1416" w:hanging="284"/>
        <w:rPr>
          <w:sz w:val="26"/>
        </w:rPr>
      </w:pPr>
      <w:r>
        <w:t>заохочення</w:t>
      </w:r>
      <w:r>
        <w:rPr>
          <w:spacing w:val="-7"/>
        </w:rPr>
        <w:t xml:space="preserve"> </w:t>
      </w:r>
      <w:r>
        <w:t>до</w:t>
      </w:r>
      <w:r>
        <w:rPr>
          <w:spacing w:val="-3"/>
        </w:rPr>
        <w:t xml:space="preserve"> </w:t>
      </w:r>
      <w:r>
        <w:t>наукової</w:t>
      </w:r>
      <w:r>
        <w:rPr>
          <w:spacing w:val="-2"/>
        </w:rPr>
        <w:t xml:space="preserve"> </w:t>
      </w:r>
      <w:r>
        <w:t>діяльності</w:t>
      </w:r>
      <w:r>
        <w:rPr>
          <w:spacing w:val="-3"/>
        </w:rPr>
        <w:t xml:space="preserve"> </w:t>
      </w:r>
      <w:r>
        <w:t>задля</w:t>
      </w:r>
      <w:r>
        <w:rPr>
          <w:spacing w:val="-4"/>
        </w:rPr>
        <w:t xml:space="preserve"> </w:t>
      </w:r>
      <w:r>
        <w:t>посилення</w:t>
      </w:r>
      <w:r>
        <w:rPr>
          <w:spacing w:val="-6"/>
        </w:rPr>
        <w:t xml:space="preserve"> </w:t>
      </w:r>
      <w:r>
        <w:t>зв'язку</w:t>
      </w:r>
      <w:r>
        <w:rPr>
          <w:spacing w:val="-6"/>
        </w:rPr>
        <w:t xml:space="preserve"> </w:t>
      </w:r>
      <w:r>
        <w:t>між</w:t>
      </w:r>
      <w:r>
        <w:rPr>
          <w:spacing w:val="-2"/>
        </w:rPr>
        <w:t xml:space="preserve"> </w:t>
      </w:r>
      <w:r>
        <w:t>освітою</w:t>
      </w:r>
      <w:r>
        <w:rPr>
          <w:spacing w:val="-3"/>
        </w:rPr>
        <w:t xml:space="preserve"> </w:t>
      </w:r>
      <w:r>
        <w:t>та</w:t>
      </w:r>
      <w:r>
        <w:rPr>
          <w:spacing w:val="-6"/>
        </w:rPr>
        <w:t xml:space="preserve"> </w:t>
      </w:r>
      <w:r>
        <w:rPr>
          <w:spacing w:val="-2"/>
        </w:rPr>
        <w:t>дослідженнями;</w:t>
      </w:r>
    </w:p>
    <w:p w:rsidR="002B0106" w:rsidRDefault="00561000">
      <w:pPr>
        <w:pStyle w:val="a4"/>
        <w:numPr>
          <w:ilvl w:val="0"/>
          <w:numId w:val="15"/>
        </w:numPr>
        <w:tabs>
          <w:tab w:val="left" w:pos="1369"/>
        </w:tabs>
        <w:spacing w:before="99"/>
        <w:ind w:left="1368" w:hanging="236"/>
      </w:pPr>
      <w:r>
        <w:t>заохочення</w:t>
      </w:r>
      <w:r>
        <w:rPr>
          <w:spacing w:val="-8"/>
        </w:rPr>
        <w:t xml:space="preserve"> </w:t>
      </w:r>
      <w:r>
        <w:t>до</w:t>
      </w:r>
      <w:r>
        <w:rPr>
          <w:spacing w:val="-5"/>
        </w:rPr>
        <w:t xml:space="preserve"> </w:t>
      </w:r>
      <w:r>
        <w:t>застосування</w:t>
      </w:r>
      <w:r>
        <w:rPr>
          <w:spacing w:val="-6"/>
        </w:rPr>
        <w:t xml:space="preserve"> </w:t>
      </w:r>
      <w:r>
        <w:t>інноваційних</w:t>
      </w:r>
      <w:r>
        <w:rPr>
          <w:spacing w:val="-5"/>
        </w:rPr>
        <w:t xml:space="preserve"> </w:t>
      </w:r>
      <w:r>
        <w:t>методів</w:t>
      </w:r>
      <w:r>
        <w:rPr>
          <w:spacing w:val="-6"/>
        </w:rPr>
        <w:t xml:space="preserve"> </w:t>
      </w:r>
      <w:r>
        <w:t>викладання</w:t>
      </w:r>
      <w:r>
        <w:rPr>
          <w:spacing w:val="-6"/>
        </w:rPr>
        <w:t xml:space="preserve"> </w:t>
      </w:r>
      <w:r>
        <w:t>та</w:t>
      </w:r>
      <w:r>
        <w:rPr>
          <w:spacing w:val="-5"/>
        </w:rPr>
        <w:t xml:space="preserve"> </w:t>
      </w:r>
      <w:r>
        <w:t>нових</w:t>
      </w:r>
      <w:r>
        <w:rPr>
          <w:spacing w:val="-4"/>
        </w:rPr>
        <w:t xml:space="preserve"> </w:t>
      </w:r>
      <w:r>
        <w:rPr>
          <w:spacing w:val="-2"/>
        </w:rPr>
        <w:t>технологій.</w:t>
      </w:r>
    </w:p>
    <w:p w:rsidR="002B0106" w:rsidRDefault="00561000">
      <w:pPr>
        <w:pStyle w:val="a4"/>
        <w:numPr>
          <w:ilvl w:val="1"/>
          <w:numId w:val="22"/>
        </w:numPr>
        <w:tabs>
          <w:tab w:val="left" w:pos="1614"/>
        </w:tabs>
        <w:spacing w:before="88" w:line="336" w:lineRule="auto"/>
        <w:ind w:right="820" w:firstLine="0"/>
        <w:jc w:val="both"/>
      </w:pPr>
      <w:r>
        <w:t xml:space="preserve">Робота науково-педагогічних та педагогічних працівників здійснюється відповідно до Статуту, Положення про організацію освітнього процесу у </w:t>
      </w:r>
      <w:r w:rsidR="0014016E">
        <w:t xml:space="preserve">ЧФ </w:t>
      </w:r>
      <w:proofErr w:type="spellStart"/>
      <w:r>
        <w:t>ТзОВ</w:t>
      </w:r>
      <w:proofErr w:type="spellEnd"/>
      <w:r>
        <w:t xml:space="preserve"> </w:t>
      </w:r>
      <w:r w:rsidR="0014016E">
        <w:t>Львівський м</w:t>
      </w:r>
      <w:r>
        <w:t xml:space="preserve">едичний </w:t>
      </w:r>
      <w:r w:rsidR="0014016E">
        <w:t xml:space="preserve">фаховий </w:t>
      </w:r>
      <w:r>
        <w:t>коледж «Монада», інших нормативних документів.</w:t>
      </w:r>
    </w:p>
    <w:p w:rsidR="002B0106" w:rsidRDefault="00561000">
      <w:pPr>
        <w:pStyle w:val="a4"/>
        <w:numPr>
          <w:ilvl w:val="1"/>
          <w:numId w:val="22"/>
        </w:numPr>
        <w:tabs>
          <w:tab w:val="left" w:pos="1619"/>
        </w:tabs>
        <w:spacing w:line="261" w:lineRule="exact"/>
        <w:ind w:left="1618" w:hanging="486"/>
        <w:jc w:val="both"/>
      </w:pPr>
      <w:r>
        <w:t>Педагогічними</w:t>
      </w:r>
      <w:r>
        <w:rPr>
          <w:spacing w:val="11"/>
        </w:rPr>
        <w:t xml:space="preserve"> </w:t>
      </w:r>
      <w:r>
        <w:t>працівниками,</w:t>
      </w:r>
      <w:r>
        <w:rPr>
          <w:spacing w:val="12"/>
        </w:rPr>
        <w:t xml:space="preserve"> </w:t>
      </w:r>
      <w:r>
        <w:t>які</w:t>
      </w:r>
      <w:r>
        <w:rPr>
          <w:spacing w:val="14"/>
        </w:rPr>
        <w:t xml:space="preserve"> </w:t>
      </w:r>
      <w:r>
        <w:t>безпосередньо</w:t>
      </w:r>
      <w:r>
        <w:rPr>
          <w:spacing w:val="11"/>
        </w:rPr>
        <w:t xml:space="preserve"> </w:t>
      </w:r>
      <w:r>
        <w:t>пов’язані</w:t>
      </w:r>
      <w:r>
        <w:rPr>
          <w:spacing w:val="13"/>
        </w:rPr>
        <w:t xml:space="preserve"> </w:t>
      </w:r>
      <w:r>
        <w:t>з</w:t>
      </w:r>
      <w:r>
        <w:rPr>
          <w:spacing w:val="11"/>
        </w:rPr>
        <w:t xml:space="preserve"> </w:t>
      </w:r>
      <w:r>
        <w:t>освітньою</w:t>
      </w:r>
      <w:r>
        <w:rPr>
          <w:spacing w:val="13"/>
        </w:rPr>
        <w:t xml:space="preserve"> </w:t>
      </w:r>
      <w:r>
        <w:t>діяльністю,</w:t>
      </w:r>
      <w:r>
        <w:rPr>
          <w:spacing w:val="12"/>
        </w:rPr>
        <w:t xml:space="preserve"> </w:t>
      </w:r>
      <w:r>
        <w:t>є</w:t>
      </w:r>
      <w:r>
        <w:rPr>
          <w:spacing w:val="12"/>
        </w:rPr>
        <w:t xml:space="preserve"> </w:t>
      </w:r>
      <w:r>
        <w:rPr>
          <w:spacing w:val="-2"/>
        </w:rPr>
        <w:t>завідувач</w:t>
      </w:r>
    </w:p>
    <w:p w:rsidR="002B0106" w:rsidRDefault="00561000">
      <w:pPr>
        <w:pStyle w:val="a3"/>
        <w:spacing w:before="103"/>
        <w:jc w:val="both"/>
      </w:pPr>
      <w:r>
        <w:t>навчальною</w:t>
      </w:r>
      <w:r>
        <w:rPr>
          <w:spacing w:val="-8"/>
        </w:rPr>
        <w:t xml:space="preserve"> </w:t>
      </w:r>
      <w:r>
        <w:t>та</w:t>
      </w:r>
      <w:r>
        <w:rPr>
          <w:spacing w:val="-5"/>
        </w:rPr>
        <w:t xml:space="preserve"> </w:t>
      </w:r>
      <w:r>
        <w:t>методичною</w:t>
      </w:r>
      <w:r>
        <w:rPr>
          <w:spacing w:val="-6"/>
        </w:rPr>
        <w:t xml:space="preserve"> </w:t>
      </w:r>
      <w:r>
        <w:t>роботою</w:t>
      </w:r>
      <w:r>
        <w:rPr>
          <w:spacing w:val="-5"/>
        </w:rPr>
        <w:t xml:space="preserve"> </w:t>
      </w:r>
      <w:r>
        <w:t>та</w:t>
      </w:r>
      <w:r>
        <w:rPr>
          <w:spacing w:val="-6"/>
        </w:rPr>
        <w:t xml:space="preserve"> </w:t>
      </w:r>
      <w:r>
        <w:t>завідувач</w:t>
      </w:r>
      <w:r>
        <w:rPr>
          <w:spacing w:val="-5"/>
        </w:rPr>
        <w:t xml:space="preserve"> </w:t>
      </w:r>
      <w:r>
        <w:t>виробничою</w:t>
      </w:r>
      <w:r>
        <w:rPr>
          <w:spacing w:val="-5"/>
        </w:rPr>
        <w:t xml:space="preserve"> </w:t>
      </w:r>
      <w:r>
        <w:rPr>
          <w:spacing w:val="-2"/>
        </w:rPr>
        <w:t>практикою.</w:t>
      </w:r>
    </w:p>
    <w:p w:rsidR="002B0106" w:rsidRDefault="00561000">
      <w:pPr>
        <w:pStyle w:val="a4"/>
        <w:numPr>
          <w:ilvl w:val="1"/>
          <w:numId w:val="22"/>
        </w:numPr>
        <w:tabs>
          <w:tab w:val="left" w:pos="1599"/>
        </w:tabs>
        <w:spacing w:before="88" w:line="336" w:lineRule="auto"/>
        <w:ind w:right="821" w:firstLine="0"/>
        <w:jc w:val="both"/>
      </w:pPr>
      <w:r>
        <w:t>Педагогічні працівники мають відповідати вимогам щодо освіти та кваліфікації (вища медична або</w:t>
      </w:r>
      <w:r>
        <w:rPr>
          <w:spacing w:val="-6"/>
        </w:rPr>
        <w:t xml:space="preserve"> </w:t>
      </w:r>
      <w:r>
        <w:t>інша</w:t>
      </w:r>
      <w:r>
        <w:rPr>
          <w:spacing w:val="-5"/>
        </w:rPr>
        <w:t xml:space="preserve"> </w:t>
      </w:r>
      <w:r>
        <w:t>вища</w:t>
      </w:r>
      <w:r>
        <w:rPr>
          <w:spacing w:val="-6"/>
        </w:rPr>
        <w:t xml:space="preserve"> </w:t>
      </w:r>
      <w:r>
        <w:t>освіта</w:t>
      </w:r>
      <w:r>
        <w:rPr>
          <w:spacing w:val="-5"/>
        </w:rPr>
        <w:t xml:space="preserve"> </w:t>
      </w:r>
      <w:r>
        <w:t>за</w:t>
      </w:r>
      <w:r>
        <w:rPr>
          <w:spacing w:val="-5"/>
        </w:rPr>
        <w:t xml:space="preserve"> </w:t>
      </w:r>
      <w:r>
        <w:t>освітньо-кваліфікаційним</w:t>
      </w:r>
      <w:r>
        <w:rPr>
          <w:spacing w:val="-9"/>
        </w:rPr>
        <w:t xml:space="preserve"> </w:t>
      </w:r>
      <w:r>
        <w:t>рівнем</w:t>
      </w:r>
      <w:r>
        <w:rPr>
          <w:spacing w:val="-6"/>
        </w:rPr>
        <w:t xml:space="preserve"> </w:t>
      </w:r>
      <w:r>
        <w:t>спеціаліста</w:t>
      </w:r>
      <w:r>
        <w:rPr>
          <w:spacing w:val="-5"/>
        </w:rPr>
        <w:t xml:space="preserve"> </w:t>
      </w:r>
      <w:r>
        <w:t>або</w:t>
      </w:r>
      <w:r>
        <w:rPr>
          <w:spacing w:val="-5"/>
        </w:rPr>
        <w:t xml:space="preserve"> </w:t>
      </w:r>
      <w:r>
        <w:t>освітнім</w:t>
      </w:r>
      <w:r>
        <w:rPr>
          <w:spacing w:val="-6"/>
        </w:rPr>
        <w:t xml:space="preserve"> </w:t>
      </w:r>
      <w:r>
        <w:t>ступенем</w:t>
      </w:r>
      <w:r>
        <w:rPr>
          <w:spacing w:val="-6"/>
        </w:rPr>
        <w:t xml:space="preserve"> </w:t>
      </w:r>
      <w:r>
        <w:t>магістра) і проходити обов’язкову атестацію.</w:t>
      </w:r>
    </w:p>
    <w:p w:rsidR="002B0106" w:rsidRDefault="00561000">
      <w:pPr>
        <w:pStyle w:val="a4"/>
        <w:numPr>
          <w:ilvl w:val="1"/>
          <w:numId w:val="22"/>
        </w:numPr>
        <w:tabs>
          <w:tab w:val="left" w:pos="1597"/>
        </w:tabs>
        <w:spacing w:before="107" w:line="340" w:lineRule="auto"/>
        <w:ind w:right="819" w:firstLine="0"/>
      </w:pPr>
      <w:r>
        <w:t>Атестація</w:t>
      </w:r>
      <w:r>
        <w:rPr>
          <w:spacing w:val="40"/>
        </w:rPr>
        <w:t xml:space="preserve"> </w:t>
      </w:r>
      <w:r>
        <w:t>педагогічних</w:t>
      </w:r>
      <w:r>
        <w:rPr>
          <w:spacing w:val="40"/>
        </w:rPr>
        <w:t xml:space="preserve"> </w:t>
      </w:r>
      <w:r>
        <w:t>працівників</w:t>
      </w:r>
      <w:r>
        <w:rPr>
          <w:spacing w:val="40"/>
        </w:rPr>
        <w:t xml:space="preserve"> </w:t>
      </w:r>
      <w:r>
        <w:t>проводиться</w:t>
      </w:r>
      <w:r>
        <w:rPr>
          <w:spacing w:val="40"/>
        </w:rPr>
        <w:t xml:space="preserve"> </w:t>
      </w:r>
      <w:r>
        <w:t>відповідно</w:t>
      </w:r>
      <w:r>
        <w:rPr>
          <w:spacing w:val="40"/>
        </w:rPr>
        <w:t xml:space="preserve"> </w:t>
      </w:r>
      <w:r>
        <w:t>до</w:t>
      </w:r>
      <w:r>
        <w:rPr>
          <w:spacing w:val="40"/>
        </w:rPr>
        <w:t xml:space="preserve"> </w:t>
      </w:r>
      <w:r>
        <w:t>Положення</w:t>
      </w:r>
      <w:r>
        <w:rPr>
          <w:spacing w:val="40"/>
        </w:rPr>
        <w:t xml:space="preserve"> </w:t>
      </w:r>
      <w:r>
        <w:t>про</w:t>
      </w:r>
      <w:r>
        <w:rPr>
          <w:spacing w:val="40"/>
        </w:rPr>
        <w:t xml:space="preserve"> </w:t>
      </w:r>
      <w:r>
        <w:t>атестацію</w:t>
      </w:r>
      <w:r>
        <w:rPr>
          <w:spacing w:val="80"/>
        </w:rPr>
        <w:t xml:space="preserve"> </w:t>
      </w:r>
      <w:r>
        <w:t>педагогічних працівників.</w:t>
      </w:r>
    </w:p>
    <w:p w:rsidR="002B0106" w:rsidRDefault="00561000">
      <w:pPr>
        <w:pStyle w:val="a4"/>
        <w:numPr>
          <w:ilvl w:val="1"/>
          <w:numId w:val="22"/>
        </w:numPr>
        <w:tabs>
          <w:tab w:val="left" w:pos="1583"/>
        </w:tabs>
        <w:spacing w:before="62" w:line="340" w:lineRule="auto"/>
        <w:ind w:right="821" w:firstLine="0"/>
        <w:jc w:val="both"/>
      </w:pPr>
      <w:r>
        <w:lastRenderedPageBreak/>
        <w:t>Атестація педагогічних працівників спрямована на всебічне комплексне оцінювання їхньої педагогічної діяльності, за як</w:t>
      </w:r>
      <w:r w:rsidR="0014016E">
        <w:t>им</w:t>
      </w:r>
      <w:r>
        <w:t xml:space="preserve"> визнача</w:t>
      </w:r>
      <w:r w:rsidR="0014016E">
        <w:t>є</w:t>
      </w:r>
      <w:r>
        <w:t>ться відповідність педагогічного працівника займаній посаді, рівень його кваліфікації.</w:t>
      </w:r>
    </w:p>
    <w:p w:rsidR="002B0106" w:rsidRDefault="00561000">
      <w:pPr>
        <w:pStyle w:val="a4"/>
        <w:numPr>
          <w:ilvl w:val="1"/>
          <w:numId w:val="22"/>
        </w:numPr>
        <w:tabs>
          <w:tab w:val="left" w:pos="1580"/>
        </w:tabs>
        <w:spacing w:line="260" w:lineRule="exact"/>
        <w:ind w:left="1579" w:hanging="447"/>
        <w:jc w:val="both"/>
      </w:pPr>
      <w:r>
        <w:t>Основними</w:t>
      </w:r>
      <w:r>
        <w:rPr>
          <w:spacing w:val="47"/>
        </w:rPr>
        <w:t xml:space="preserve"> </w:t>
      </w:r>
      <w:r>
        <w:t>принципами</w:t>
      </w:r>
      <w:r>
        <w:rPr>
          <w:spacing w:val="49"/>
        </w:rPr>
        <w:t xml:space="preserve"> </w:t>
      </w:r>
      <w:r>
        <w:t>атестації</w:t>
      </w:r>
      <w:r>
        <w:rPr>
          <w:spacing w:val="51"/>
        </w:rPr>
        <w:t xml:space="preserve"> </w:t>
      </w:r>
      <w:r>
        <w:t>є</w:t>
      </w:r>
      <w:r>
        <w:rPr>
          <w:spacing w:val="49"/>
        </w:rPr>
        <w:t xml:space="preserve"> </w:t>
      </w:r>
      <w:r>
        <w:t>відкритість</w:t>
      </w:r>
      <w:r>
        <w:rPr>
          <w:spacing w:val="51"/>
        </w:rPr>
        <w:t xml:space="preserve"> </w:t>
      </w:r>
      <w:r>
        <w:t>та</w:t>
      </w:r>
      <w:r>
        <w:rPr>
          <w:spacing w:val="49"/>
        </w:rPr>
        <w:t xml:space="preserve"> </w:t>
      </w:r>
      <w:r>
        <w:t>колегіальність,</w:t>
      </w:r>
      <w:r>
        <w:rPr>
          <w:spacing w:val="50"/>
        </w:rPr>
        <w:t xml:space="preserve"> </w:t>
      </w:r>
      <w:r>
        <w:t>гуманне</w:t>
      </w:r>
      <w:r>
        <w:rPr>
          <w:spacing w:val="49"/>
        </w:rPr>
        <w:t xml:space="preserve"> </w:t>
      </w:r>
      <w:r>
        <w:t>та</w:t>
      </w:r>
      <w:r>
        <w:rPr>
          <w:spacing w:val="50"/>
        </w:rPr>
        <w:t xml:space="preserve"> </w:t>
      </w:r>
      <w:r>
        <w:rPr>
          <w:spacing w:val="-2"/>
        </w:rPr>
        <w:t>доброзичливе</w:t>
      </w:r>
    </w:p>
    <w:p w:rsidR="002B0106" w:rsidRDefault="00561000">
      <w:pPr>
        <w:pStyle w:val="a3"/>
        <w:spacing w:before="102" w:line="340" w:lineRule="auto"/>
        <w:ind w:right="822"/>
        <w:jc w:val="both"/>
      </w:pPr>
      <w:r>
        <w:t>ставлення до педагогічного працівника, повнота, об'єктивність та системність оцінювання його педагогічної (освітньої) діяльності.</w:t>
      </w:r>
    </w:p>
    <w:p w:rsidR="002B0106" w:rsidRDefault="00561000">
      <w:pPr>
        <w:pStyle w:val="a4"/>
        <w:numPr>
          <w:ilvl w:val="1"/>
          <w:numId w:val="22"/>
        </w:numPr>
        <w:tabs>
          <w:tab w:val="left" w:pos="1520"/>
        </w:tabs>
        <w:spacing w:before="2" w:line="340" w:lineRule="auto"/>
        <w:ind w:right="822" w:firstLine="0"/>
        <w:jc w:val="both"/>
      </w:pPr>
      <w:r>
        <w:t>Метою</w:t>
      </w:r>
      <w:r>
        <w:rPr>
          <w:spacing w:val="-12"/>
        </w:rPr>
        <w:t xml:space="preserve"> </w:t>
      </w:r>
      <w:r>
        <w:t>атестації</w:t>
      </w:r>
      <w:r>
        <w:rPr>
          <w:spacing w:val="-9"/>
        </w:rPr>
        <w:t xml:space="preserve"> </w:t>
      </w:r>
      <w:r>
        <w:t>є</w:t>
      </w:r>
      <w:r>
        <w:rPr>
          <w:spacing w:val="-11"/>
        </w:rPr>
        <w:t xml:space="preserve"> </w:t>
      </w:r>
      <w:r>
        <w:t>стимулювання</w:t>
      </w:r>
      <w:r>
        <w:rPr>
          <w:spacing w:val="-11"/>
        </w:rPr>
        <w:t xml:space="preserve"> </w:t>
      </w:r>
      <w:r>
        <w:t>цілеспрямованого</w:t>
      </w:r>
      <w:r>
        <w:rPr>
          <w:spacing w:val="-10"/>
        </w:rPr>
        <w:t xml:space="preserve"> </w:t>
      </w:r>
      <w:r>
        <w:t>безперервного</w:t>
      </w:r>
      <w:r>
        <w:rPr>
          <w:spacing w:val="-10"/>
        </w:rPr>
        <w:t xml:space="preserve"> </w:t>
      </w:r>
      <w:r>
        <w:t>підвищення</w:t>
      </w:r>
      <w:r>
        <w:rPr>
          <w:spacing w:val="-11"/>
        </w:rPr>
        <w:t xml:space="preserve"> </w:t>
      </w:r>
      <w:r>
        <w:t>рівня</w:t>
      </w:r>
      <w:r>
        <w:rPr>
          <w:spacing w:val="-12"/>
        </w:rPr>
        <w:t xml:space="preserve"> </w:t>
      </w:r>
      <w:r>
        <w:t>професійної компетентності педагогічних працівників, росту їхньої професійної майстерності, розвитку творчої ініціативи, підвищення престижу й авторитету, забезпечення ефективності освітнього процесу.</w:t>
      </w:r>
    </w:p>
    <w:p w:rsidR="002B0106" w:rsidRDefault="00561000">
      <w:pPr>
        <w:pStyle w:val="a4"/>
        <w:numPr>
          <w:ilvl w:val="1"/>
          <w:numId w:val="22"/>
        </w:numPr>
        <w:tabs>
          <w:tab w:val="left" w:pos="1549"/>
        </w:tabs>
        <w:spacing w:line="260" w:lineRule="exact"/>
        <w:ind w:left="1548" w:hanging="416"/>
        <w:jc w:val="both"/>
      </w:pPr>
      <w:r>
        <w:t>Атестація</w:t>
      </w:r>
      <w:r>
        <w:rPr>
          <w:spacing w:val="16"/>
        </w:rPr>
        <w:t xml:space="preserve"> </w:t>
      </w:r>
      <w:r>
        <w:t>може</w:t>
      </w:r>
      <w:r>
        <w:rPr>
          <w:spacing w:val="19"/>
        </w:rPr>
        <w:t xml:space="preserve"> </w:t>
      </w:r>
      <w:r>
        <w:t>бути</w:t>
      </w:r>
      <w:r>
        <w:rPr>
          <w:spacing w:val="18"/>
        </w:rPr>
        <w:t xml:space="preserve"> </w:t>
      </w:r>
      <w:r>
        <w:t>черговою</w:t>
      </w:r>
      <w:r>
        <w:rPr>
          <w:spacing w:val="19"/>
        </w:rPr>
        <w:t xml:space="preserve"> </w:t>
      </w:r>
      <w:r>
        <w:t>або</w:t>
      </w:r>
      <w:r>
        <w:rPr>
          <w:spacing w:val="20"/>
        </w:rPr>
        <w:t xml:space="preserve"> </w:t>
      </w:r>
      <w:r>
        <w:t>позачерговою.</w:t>
      </w:r>
      <w:r>
        <w:rPr>
          <w:spacing w:val="20"/>
        </w:rPr>
        <w:t xml:space="preserve"> </w:t>
      </w:r>
      <w:r>
        <w:t>Чергова</w:t>
      </w:r>
      <w:r>
        <w:rPr>
          <w:spacing w:val="18"/>
        </w:rPr>
        <w:t xml:space="preserve"> </w:t>
      </w:r>
      <w:r>
        <w:t>атестація</w:t>
      </w:r>
      <w:r>
        <w:rPr>
          <w:spacing w:val="16"/>
        </w:rPr>
        <w:t xml:space="preserve"> </w:t>
      </w:r>
      <w:r>
        <w:t>здійснюється</w:t>
      </w:r>
      <w:r>
        <w:rPr>
          <w:spacing w:val="19"/>
        </w:rPr>
        <w:t xml:space="preserve"> </w:t>
      </w:r>
      <w:r>
        <w:t>один</w:t>
      </w:r>
      <w:r>
        <w:rPr>
          <w:spacing w:val="17"/>
        </w:rPr>
        <w:t xml:space="preserve"> </w:t>
      </w:r>
      <w:r>
        <w:t>раз</w:t>
      </w:r>
      <w:r>
        <w:rPr>
          <w:spacing w:val="19"/>
        </w:rPr>
        <w:t xml:space="preserve"> </w:t>
      </w:r>
      <w:r>
        <w:rPr>
          <w:spacing w:val="-5"/>
        </w:rPr>
        <w:t>на</w:t>
      </w:r>
    </w:p>
    <w:p w:rsidR="002B0106" w:rsidRDefault="00561000">
      <w:pPr>
        <w:pStyle w:val="a3"/>
        <w:spacing w:before="102"/>
        <w:jc w:val="both"/>
      </w:pPr>
      <w:r>
        <w:t>п’ять</w:t>
      </w:r>
      <w:r>
        <w:rPr>
          <w:spacing w:val="-6"/>
        </w:rPr>
        <w:t xml:space="preserve"> </w:t>
      </w:r>
      <w:r>
        <w:rPr>
          <w:spacing w:val="-2"/>
        </w:rPr>
        <w:t>років.</w:t>
      </w:r>
    </w:p>
    <w:p w:rsidR="002B0106" w:rsidRDefault="00561000">
      <w:pPr>
        <w:pStyle w:val="a4"/>
        <w:numPr>
          <w:ilvl w:val="1"/>
          <w:numId w:val="22"/>
        </w:numPr>
        <w:tabs>
          <w:tab w:val="left" w:pos="1635"/>
        </w:tabs>
        <w:spacing w:before="89"/>
        <w:ind w:left="1634" w:hanging="502"/>
        <w:jc w:val="both"/>
      </w:pPr>
      <w:r>
        <w:t>Атестацію</w:t>
      </w:r>
      <w:r>
        <w:rPr>
          <w:spacing w:val="-9"/>
        </w:rPr>
        <w:t xml:space="preserve"> </w:t>
      </w:r>
      <w:r>
        <w:t>здійсню</w:t>
      </w:r>
      <w:r w:rsidR="0014016E">
        <w:t xml:space="preserve">є </w:t>
      </w:r>
      <w:r>
        <w:rPr>
          <w:spacing w:val="-8"/>
        </w:rPr>
        <w:t xml:space="preserve"> </w:t>
      </w:r>
      <w:r>
        <w:t>Атестаційна</w:t>
      </w:r>
      <w:r>
        <w:rPr>
          <w:spacing w:val="-9"/>
        </w:rPr>
        <w:t xml:space="preserve"> </w:t>
      </w:r>
      <w:r>
        <w:rPr>
          <w:spacing w:val="-2"/>
        </w:rPr>
        <w:t>комісія.</w:t>
      </w:r>
    </w:p>
    <w:p w:rsidR="002B0106" w:rsidRDefault="00561000">
      <w:pPr>
        <w:pStyle w:val="a4"/>
        <w:numPr>
          <w:ilvl w:val="1"/>
          <w:numId w:val="22"/>
        </w:numPr>
        <w:tabs>
          <w:tab w:val="left" w:pos="1691"/>
        </w:tabs>
        <w:spacing w:before="84" w:line="340" w:lineRule="auto"/>
        <w:ind w:right="817" w:firstLine="0"/>
        <w:jc w:val="both"/>
      </w:pPr>
      <w:r>
        <w:t>За результатами атестації ухвалюється рішення про відповідність/невідповідність займаній посаді педагогічного працівника. У разі прийняття Атестаційною комісією позитивного рішення директор протягом п'яти днів після засідання комісії видає відповідний наказ про присвоєння кваліфікаційної категорії. У разі прийняття Атестаційною комісією рішення про відповідність працівника</w:t>
      </w:r>
      <w:r>
        <w:rPr>
          <w:spacing w:val="-2"/>
        </w:rPr>
        <w:t xml:space="preserve"> </w:t>
      </w:r>
      <w:r>
        <w:t>займаній</w:t>
      </w:r>
      <w:r>
        <w:rPr>
          <w:spacing w:val="-2"/>
        </w:rPr>
        <w:t xml:space="preserve"> </w:t>
      </w:r>
      <w:r>
        <w:t>посаді</w:t>
      </w:r>
      <w:r>
        <w:rPr>
          <w:spacing w:val="-1"/>
        </w:rPr>
        <w:t xml:space="preserve"> </w:t>
      </w:r>
      <w:r>
        <w:t>за</w:t>
      </w:r>
      <w:r>
        <w:rPr>
          <w:spacing w:val="-2"/>
        </w:rPr>
        <w:t xml:space="preserve"> </w:t>
      </w:r>
      <w:r>
        <w:t>умови</w:t>
      </w:r>
      <w:r>
        <w:rPr>
          <w:spacing w:val="-1"/>
        </w:rPr>
        <w:t xml:space="preserve"> </w:t>
      </w:r>
      <w:r>
        <w:t>виконання</w:t>
      </w:r>
      <w:r>
        <w:rPr>
          <w:spacing w:val="-3"/>
        </w:rPr>
        <w:t xml:space="preserve"> </w:t>
      </w:r>
      <w:r>
        <w:t>певних</w:t>
      </w:r>
      <w:r>
        <w:rPr>
          <w:spacing w:val="-2"/>
        </w:rPr>
        <w:t xml:space="preserve"> </w:t>
      </w:r>
      <w:r>
        <w:t>заходів,</w:t>
      </w:r>
      <w:r>
        <w:rPr>
          <w:spacing w:val="-2"/>
        </w:rPr>
        <w:t xml:space="preserve"> </w:t>
      </w:r>
      <w:r>
        <w:t>спрямованих</w:t>
      </w:r>
      <w:r>
        <w:rPr>
          <w:spacing w:val="-2"/>
        </w:rPr>
        <w:t xml:space="preserve"> </w:t>
      </w:r>
      <w:r>
        <w:t>на</w:t>
      </w:r>
      <w:r>
        <w:rPr>
          <w:spacing w:val="-2"/>
        </w:rPr>
        <w:t xml:space="preserve"> </w:t>
      </w:r>
      <w:r>
        <w:t>усунення</w:t>
      </w:r>
      <w:r>
        <w:rPr>
          <w:spacing w:val="-4"/>
        </w:rPr>
        <w:t xml:space="preserve"> </w:t>
      </w:r>
      <w:r>
        <w:t>виявлених недоліків, Атестаційна комісія у встановлений нею строк, але не більше одного року, проводить повторну атестацію з метою перевірки їх виконання та ухвалює рішення про відповідність або невідповідність педагогічного працівника займаній посаді. У разі прийняття Атестаційною комісією рішення про невідповідність педагогічного працівника займаній посаді, директором може бути прийнято</w:t>
      </w:r>
      <w:r>
        <w:rPr>
          <w:spacing w:val="-14"/>
        </w:rPr>
        <w:t xml:space="preserve"> </w:t>
      </w:r>
      <w:r>
        <w:t>рішення</w:t>
      </w:r>
      <w:r>
        <w:rPr>
          <w:spacing w:val="-14"/>
        </w:rPr>
        <w:t xml:space="preserve"> </w:t>
      </w:r>
      <w:r>
        <w:t>про</w:t>
      </w:r>
      <w:r>
        <w:rPr>
          <w:spacing w:val="-14"/>
        </w:rPr>
        <w:t xml:space="preserve"> </w:t>
      </w:r>
      <w:r>
        <w:t>розірвання</w:t>
      </w:r>
      <w:r>
        <w:rPr>
          <w:spacing w:val="-13"/>
        </w:rPr>
        <w:t xml:space="preserve"> </w:t>
      </w:r>
      <w:r>
        <w:t>трудового</w:t>
      </w:r>
      <w:r>
        <w:rPr>
          <w:spacing w:val="-14"/>
        </w:rPr>
        <w:t xml:space="preserve"> </w:t>
      </w:r>
      <w:r>
        <w:t>договору</w:t>
      </w:r>
      <w:r>
        <w:rPr>
          <w:spacing w:val="-14"/>
        </w:rPr>
        <w:t xml:space="preserve"> </w:t>
      </w:r>
      <w:r>
        <w:t>з</w:t>
      </w:r>
      <w:r>
        <w:rPr>
          <w:spacing w:val="-14"/>
        </w:rPr>
        <w:t xml:space="preserve"> </w:t>
      </w:r>
      <w:r>
        <w:t>додержанням</w:t>
      </w:r>
      <w:r>
        <w:rPr>
          <w:spacing w:val="-13"/>
        </w:rPr>
        <w:t xml:space="preserve"> </w:t>
      </w:r>
      <w:r>
        <w:t>вимог</w:t>
      </w:r>
      <w:r>
        <w:rPr>
          <w:spacing w:val="-14"/>
        </w:rPr>
        <w:t xml:space="preserve"> </w:t>
      </w:r>
      <w:r>
        <w:t>законодавства</w:t>
      </w:r>
      <w:r>
        <w:rPr>
          <w:spacing w:val="-14"/>
        </w:rPr>
        <w:t xml:space="preserve"> </w:t>
      </w:r>
      <w:r>
        <w:t>про</w:t>
      </w:r>
      <w:r>
        <w:rPr>
          <w:spacing w:val="-14"/>
        </w:rPr>
        <w:t xml:space="preserve"> </w:t>
      </w:r>
      <w:r>
        <w:t>працю. Розірвання трудового договору за таких підстав допускається в разі, якщо неможливо перевести працівника за його згодою на іншу роботу, яка відповідає його кваліфікації.</w:t>
      </w:r>
    </w:p>
    <w:p w:rsidR="002B0106" w:rsidRDefault="00561000">
      <w:pPr>
        <w:pStyle w:val="a4"/>
        <w:numPr>
          <w:ilvl w:val="1"/>
          <w:numId w:val="22"/>
        </w:numPr>
        <w:tabs>
          <w:tab w:val="left" w:pos="1700"/>
        </w:tabs>
        <w:spacing w:line="253" w:lineRule="exact"/>
        <w:ind w:left="1699"/>
        <w:jc w:val="both"/>
        <w:rPr>
          <w:sz w:val="24"/>
        </w:rPr>
      </w:pPr>
      <w:r>
        <w:t>Оцінювання</w:t>
      </w:r>
      <w:r>
        <w:rPr>
          <w:spacing w:val="17"/>
        </w:rPr>
        <w:t xml:space="preserve"> </w:t>
      </w:r>
      <w:r>
        <w:t>науково-педагогічних</w:t>
      </w:r>
      <w:r>
        <w:rPr>
          <w:spacing w:val="19"/>
        </w:rPr>
        <w:t xml:space="preserve"> </w:t>
      </w:r>
      <w:r>
        <w:t>і</w:t>
      </w:r>
      <w:r>
        <w:rPr>
          <w:spacing w:val="21"/>
        </w:rPr>
        <w:t xml:space="preserve"> </w:t>
      </w:r>
      <w:r>
        <w:t>педагогічних</w:t>
      </w:r>
      <w:r>
        <w:rPr>
          <w:spacing w:val="21"/>
        </w:rPr>
        <w:t xml:space="preserve"> </w:t>
      </w:r>
      <w:r>
        <w:t>працівників</w:t>
      </w:r>
      <w:r>
        <w:rPr>
          <w:spacing w:val="19"/>
        </w:rPr>
        <w:t xml:space="preserve"> </w:t>
      </w:r>
      <w:r>
        <w:t>забезпечує</w:t>
      </w:r>
      <w:r>
        <w:rPr>
          <w:spacing w:val="20"/>
        </w:rPr>
        <w:t xml:space="preserve"> </w:t>
      </w:r>
      <w:r>
        <w:t>об’єктивний</w:t>
      </w:r>
      <w:r>
        <w:rPr>
          <w:spacing w:val="20"/>
        </w:rPr>
        <w:t xml:space="preserve"> </w:t>
      </w:r>
      <w:r>
        <w:rPr>
          <w:spacing w:val="-2"/>
        </w:rPr>
        <w:t>аналіз</w:t>
      </w:r>
    </w:p>
    <w:p w:rsidR="002B0106" w:rsidRDefault="00561000">
      <w:pPr>
        <w:pStyle w:val="a3"/>
        <w:spacing w:before="103"/>
        <w:jc w:val="both"/>
      </w:pPr>
      <w:r>
        <w:t>якості</w:t>
      </w:r>
      <w:r>
        <w:rPr>
          <w:spacing w:val="-7"/>
        </w:rPr>
        <w:t xml:space="preserve"> </w:t>
      </w:r>
      <w:r>
        <w:t>їх</w:t>
      </w:r>
      <w:r>
        <w:rPr>
          <w:spacing w:val="-4"/>
        </w:rPr>
        <w:t xml:space="preserve"> </w:t>
      </w:r>
      <w:r>
        <w:t>професійної</w:t>
      </w:r>
      <w:r>
        <w:rPr>
          <w:spacing w:val="-3"/>
        </w:rPr>
        <w:t xml:space="preserve"> </w:t>
      </w:r>
      <w:r>
        <w:rPr>
          <w:spacing w:val="-2"/>
        </w:rPr>
        <w:t>діяльності.</w:t>
      </w:r>
    </w:p>
    <w:p w:rsidR="002B0106" w:rsidRDefault="00561000">
      <w:pPr>
        <w:pStyle w:val="1"/>
        <w:numPr>
          <w:ilvl w:val="0"/>
          <w:numId w:val="22"/>
        </w:numPr>
        <w:tabs>
          <w:tab w:val="left" w:pos="2041"/>
        </w:tabs>
        <w:spacing w:before="172"/>
        <w:ind w:left="2040" w:hanging="709"/>
        <w:jc w:val="both"/>
        <w:rPr>
          <w:sz w:val="24"/>
        </w:rPr>
      </w:pPr>
      <w:r>
        <w:t>Підвищення</w:t>
      </w:r>
      <w:r>
        <w:rPr>
          <w:spacing w:val="-12"/>
        </w:rPr>
        <w:t xml:space="preserve"> </w:t>
      </w:r>
      <w:r>
        <w:t>кваліфікації</w:t>
      </w:r>
      <w:r>
        <w:rPr>
          <w:spacing w:val="-8"/>
        </w:rPr>
        <w:t xml:space="preserve"> </w:t>
      </w:r>
      <w:r>
        <w:t>науково-педагогічних</w:t>
      </w:r>
      <w:r>
        <w:rPr>
          <w:spacing w:val="-14"/>
        </w:rPr>
        <w:t xml:space="preserve"> </w:t>
      </w:r>
      <w:r>
        <w:t>і</w:t>
      </w:r>
      <w:r>
        <w:rPr>
          <w:spacing w:val="-8"/>
        </w:rPr>
        <w:t xml:space="preserve"> </w:t>
      </w:r>
      <w:r>
        <w:t>педагогічних</w:t>
      </w:r>
      <w:r>
        <w:rPr>
          <w:spacing w:val="-11"/>
        </w:rPr>
        <w:t xml:space="preserve"> </w:t>
      </w:r>
      <w:r>
        <w:t>працівників</w:t>
      </w:r>
      <w:r>
        <w:rPr>
          <w:spacing w:val="-7"/>
        </w:rPr>
        <w:t xml:space="preserve"> </w:t>
      </w:r>
      <w:r>
        <w:rPr>
          <w:spacing w:val="-2"/>
        </w:rPr>
        <w:t>коледжу</w:t>
      </w:r>
    </w:p>
    <w:p w:rsidR="002B0106" w:rsidRDefault="00561000">
      <w:pPr>
        <w:pStyle w:val="a4"/>
        <w:numPr>
          <w:ilvl w:val="1"/>
          <w:numId w:val="13"/>
        </w:numPr>
        <w:tabs>
          <w:tab w:val="left" w:pos="1671"/>
        </w:tabs>
        <w:spacing w:before="104" w:line="340" w:lineRule="auto"/>
        <w:ind w:right="815" w:firstLine="0"/>
        <w:jc w:val="both"/>
      </w:pPr>
      <w:r>
        <w:t xml:space="preserve">Підвищення кваліфікації науково-педагогічних і педагогічних працівників коледжу регламентується Законами України «Про освіту». Метою підвищення кваліфікації та стажування науково-педагогічних і педагогічних працівників коледжу є вдосконалення професійної підготовки шляхом поглиблення, розширення й оновлення професійних </w:t>
      </w:r>
      <w:proofErr w:type="spellStart"/>
      <w:r>
        <w:t>компетентностей</w:t>
      </w:r>
      <w:proofErr w:type="spellEnd"/>
      <w:r>
        <w:t>.</w:t>
      </w:r>
    </w:p>
    <w:p w:rsidR="002B0106" w:rsidRDefault="00561000">
      <w:pPr>
        <w:pStyle w:val="a4"/>
        <w:numPr>
          <w:ilvl w:val="1"/>
          <w:numId w:val="13"/>
        </w:numPr>
        <w:tabs>
          <w:tab w:val="left" w:pos="1837"/>
        </w:tabs>
        <w:spacing w:before="3"/>
        <w:ind w:left="1836" w:hanging="704"/>
        <w:jc w:val="both"/>
      </w:pPr>
      <w:r>
        <w:t>Працівники</w:t>
      </w:r>
      <w:r>
        <w:rPr>
          <w:spacing w:val="-7"/>
        </w:rPr>
        <w:t xml:space="preserve"> </w:t>
      </w:r>
      <w:r>
        <w:t>коледжу</w:t>
      </w:r>
      <w:r>
        <w:rPr>
          <w:spacing w:val="-7"/>
        </w:rPr>
        <w:t xml:space="preserve"> </w:t>
      </w:r>
      <w:r>
        <w:t>підвищують</w:t>
      </w:r>
      <w:r>
        <w:rPr>
          <w:spacing w:val="-4"/>
        </w:rPr>
        <w:t xml:space="preserve"> </w:t>
      </w:r>
      <w:r>
        <w:t>кваліфікацію</w:t>
      </w:r>
      <w:r>
        <w:rPr>
          <w:spacing w:val="-5"/>
        </w:rPr>
        <w:t xml:space="preserve"> </w:t>
      </w:r>
      <w:r>
        <w:t>в</w:t>
      </w:r>
      <w:r>
        <w:rPr>
          <w:spacing w:val="-6"/>
        </w:rPr>
        <w:t xml:space="preserve"> </w:t>
      </w:r>
      <w:r>
        <w:t>Україні</w:t>
      </w:r>
      <w:r>
        <w:rPr>
          <w:spacing w:val="-3"/>
        </w:rPr>
        <w:t xml:space="preserve"> </w:t>
      </w:r>
      <w:r>
        <w:t>та</w:t>
      </w:r>
      <w:r>
        <w:rPr>
          <w:spacing w:val="-5"/>
        </w:rPr>
        <w:t xml:space="preserve"> </w:t>
      </w:r>
      <w:r>
        <w:t>за</w:t>
      </w:r>
      <w:r>
        <w:rPr>
          <w:spacing w:val="-6"/>
        </w:rPr>
        <w:t xml:space="preserve"> </w:t>
      </w:r>
      <w:r>
        <w:rPr>
          <w:spacing w:val="-2"/>
        </w:rPr>
        <w:t>кордоном.</w:t>
      </w:r>
    </w:p>
    <w:p w:rsidR="002B0106" w:rsidRDefault="00561000">
      <w:pPr>
        <w:pStyle w:val="a4"/>
        <w:numPr>
          <w:ilvl w:val="1"/>
          <w:numId w:val="13"/>
        </w:numPr>
        <w:tabs>
          <w:tab w:val="left" w:pos="1837"/>
        </w:tabs>
        <w:spacing w:before="107" w:line="340" w:lineRule="auto"/>
        <w:ind w:right="816" w:firstLine="0"/>
        <w:jc w:val="both"/>
      </w:pPr>
      <w:r>
        <w:t>Коледж забезпечує підвищення кваліфікації та стажування науково-педагогічних і педагогічних працівників не рідше одного разу на п’ять років із збереженням середньої заробітної плати. Підвищення кваліфікації та стажування науково-педагогічних і педагогічних працівників організовується</w:t>
      </w:r>
      <w:r>
        <w:rPr>
          <w:spacing w:val="-1"/>
        </w:rPr>
        <w:t xml:space="preserve"> </w:t>
      </w:r>
      <w:r>
        <w:t>та проводиться</w:t>
      </w:r>
      <w:r>
        <w:rPr>
          <w:spacing w:val="-1"/>
        </w:rPr>
        <w:t xml:space="preserve"> </w:t>
      </w:r>
      <w:r>
        <w:t>згідно з</w:t>
      </w:r>
      <w:r>
        <w:rPr>
          <w:spacing w:val="-1"/>
        </w:rPr>
        <w:t xml:space="preserve"> </w:t>
      </w:r>
      <w:r>
        <w:t>п’ятирічним</w:t>
      </w:r>
      <w:r>
        <w:rPr>
          <w:spacing w:val="-1"/>
        </w:rPr>
        <w:t xml:space="preserve"> </w:t>
      </w:r>
      <w:r>
        <w:t>планом-графіком,</w:t>
      </w:r>
      <w:r>
        <w:rPr>
          <w:spacing w:val="-1"/>
        </w:rPr>
        <w:t xml:space="preserve"> </w:t>
      </w:r>
      <w:r>
        <w:t>який</w:t>
      </w:r>
      <w:r>
        <w:rPr>
          <w:spacing w:val="-1"/>
        </w:rPr>
        <w:t xml:space="preserve"> </w:t>
      </w:r>
      <w:r>
        <w:t>затверджується</w:t>
      </w:r>
      <w:r>
        <w:rPr>
          <w:spacing w:val="-1"/>
        </w:rPr>
        <w:t xml:space="preserve"> </w:t>
      </w:r>
      <w:r>
        <w:t xml:space="preserve">наказом </w:t>
      </w:r>
      <w:r>
        <w:rPr>
          <w:spacing w:val="-2"/>
        </w:rPr>
        <w:t>директора.</w:t>
      </w:r>
    </w:p>
    <w:p w:rsidR="002B0106" w:rsidRDefault="00561000">
      <w:pPr>
        <w:pStyle w:val="a4"/>
        <w:numPr>
          <w:ilvl w:val="1"/>
          <w:numId w:val="13"/>
        </w:numPr>
        <w:tabs>
          <w:tab w:val="left" w:pos="1837"/>
        </w:tabs>
        <w:spacing w:before="4" w:line="340" w:lineRule="auto"/>
        <w:ind w:right="820" w:firstLine="0"/>
        <w:jc w:val="both"/>
      </w:pPr>
      <w:r>
        <w:t>Підвищення кваліфікації науково-педагогічних та педагогічних працівників проводиться з відривом або без відриву від виробництва, у тому числі дистанційно.</w:t>
      </w:r>
    </w:p>
    <w:p w:rsidR="002B0106" w:rsidRDefault="00561000">
      <w:pPr>
        <w:pStyle w:val="a4"/>
        <w:numPr>
          <w:ilvl w:val="1"/>
          <w:numId w:val="13"/>
        </w:numPr>
        <w:tabs>
          <w:tab w:val="left" w:pos="1837"/>
        </w:tabs>
        <w:spacing w:before="2"/>
        <w:ind w:left="1836" w:hanging="704"/>
        <w:jc w:val="both"/>
      </w:pPr>
      <w:r>
        <w:t>Підвищення</w:t>
      </w:r>
      <w:r>
        <w:rPr>
          <w:spacing w:val="-10"/>
        </w:rPr>
        <w:t xml:space="preserve"> </w:t>
      </w:r>
      <w:r>
        <w:t>кваліфікації</w:t>
      </w:r>
      <w:r>
        <w:rPr>
          <w:spacing w:val="-8"/>
        </w:rPr>
        <w:t xml:space="preserve"> </w:t>
      </w:r>
      <w:r>
        <w:t>та</w:t>
      </w:r>
      <w:r>
        <w:rPr>
          <w:spacing w:val="-6"/>
        </w:rPr>
        <w:t xml:space="preserve"> </w:t>
      </w:r>
      <w:r>
        <w:t>стажування</w:t>
      </w:r>
      <w:r>
        <w:rPr>
          <w:spacing w:val="-7"/>
        </w:rPr>
        <w:t xml:space="preserve"> </w:t>
      </w:r>
      <w:r>
        <w:t>враховується</w:t>
      </w:r>
      <w:r>
        <w:rPr>
          <w:spacing w:val="-6"/>
        </w:rPr>
        <w:t xml:space="preserve"> </w:t>
      </w:r>
      <w:r>
        <w:t>при</w:t>
      </w:r>
      <w:r>
        <w:rPr>
          <w:spacing w:val="-6"/>
        </w:rPr>
        <w:t xml:space="preserve"> </w:t>
      </w:r>
      <w:r>
        <w:t>атестації</w:t>
      </w:r>
      <w:r>
        <w:rPr>
          <w:spacing w:val="-8"/>
        </w:rPr>
        <w:t xml:space="preserve"> </w:t>
      </w:r>
      <w:r>
        <w:t>педагогічних</w:t>
      </w:r>
      <w:r>
        <w:rPr>
          <w:spacing w:val="-6"/>
        </w:rPr>
        <w:t xml:space="preserve"> </w:t>
      </w:r>
      <w:r>
        <w:rPr>
          <w:spacing w:val="-2"/>
        </w:rPr>
        <w:t>працівників.</w:t>
      </w:r>
    </w:p>
    <w:p w:rsidR="002B0106" w:rsidRDefault="00561000">
      <w:pPr>
        <w:pStyle w:val="a4"/>
        <w:numPr>
          <w:ilvl w:val="1"/>
          <w:numId w:val="13"/>
        </w:numPr>
        <w:tabs>
          <w:tab w:val="left" w:pos="1837"/>
        </w:tabs>
        <w:spacing w:before="107" w:line="340" w:lineRule="auto"/>
        <w:ind w:right="819" w:firstLine="0"/>
        <w:jc w:val="both"/>
      </w:pPr>
      <w:r>
        <w:t xml:space="preserve">Підвищення кваліфікації та стажування науково-педагогічних і педагогічних працівників </w:t>
      </w:r>
      <w:r>
        <w:lastRenderedPageBreak/>
        <w:t>здійснюється за такими видами:</w:t>
      </w:r>
    </w:p>
    <w:p w:rsidR="002B0106" w:rsidRDefault="00561000">
      <w:pPr>
        <w:pStyle w:val="a4"/>
        <w:numPr>
          <w:ilvl w:val="0"/>
          <w:numId w:val="15"/>
        </w:numPr>
        <w:tabs>
          <w:tab w:val="left" w:pos="1259"/>
        </w:tabs>
        <w:spacing w:before="62"/>
        <w:ind w:left="1258" w:hanging="126"/>
        <w:jc w:val="both"/>
      </w:pPr>
      <w:r>
        <w:t>довгострокове</w:t>
      </w:r>
      <w:r>
        <w:rPr>
          <w:spacing w:val="-6"/>
        </w:rPr>
        <w:t xml:space="preserve"> </w:t>
      </w:r>
      <w:r>
        <w:t>підвищення</w:t>
      </w:r>
      <w:r>
        <w:rPr>
          <w:spacing w:val="-7"/>
        </w:rPr>
        <w:t xml:space="preserve"> </w:t>
      </w:r>
      <w:r>
        <w:t>кваліфікації</w:t>
      </w:r>
      <w:r>
        <w:rPr>
          <w:spacing w:val="-7"/>
        </w:rPr>
        <w:t xml:space="preserve"> </w:t>
      </w:r>
      <w:r>
        <w:t>(курси,</w:t>
      </w:r>
      <w:r>
        <w:rPr>
          <w:spacing w:val="-6"/>
        </w:rPr>
        <w:t xml:space="preserve"> </w:t>
      </w:r>
      <w:r>
        <w:t>школи,</w:t>
      </w:r>
      <w:r>
        <w:rPr>
          <w:spacing w:val="-5"/>
        </w:rPr>
        <w:t xml:space="preserve"> </w:t>
      </w:r>
      <w:r>
        <w:t>стажування</w:t>
      </w:r>
      <w:r>
        <w:rPr>
          <w:spacing w:val="-6"/>
        </w:rPr>
        <w:t xml:space="preserve"> </w:t>
      </w:r>
      <w:r>
        <w:rPr>
          <w:spacing w:val="-2"/>
        </w:rPr>
        <w:t>тощо);</w:t>
      </w:r>
    </w:p>
    <w:p w:rsidR="002B0106" w:rsidRDefault="00561000">
      <w:pPr>
        <w:pStyle w:val="a4"/>
        <w:numPr>
          <w:ilvl w:val="0"/>
          <w:numId w:val="15"/>
        </w:numPr>
        <w:tabs>
          <w:tab w:val="left" w:pos="1280"/>
        </w:tabs>
        <w:spacing w:before="107" w:line="340" w:lineRule="auto"/>
        <w:ind w:right="819" w:firstLine="0"/>
        <w:jc w:val="both"/>
      </w:pPr>
      <w:r>
        <w:t xml:space="preserve">короткострокове підвищення кваліфікації (семінари, семінари-практикуми, тренінги, конференції, </w:t>
      </w:r>
      <w:proofErr w:type="spellStart"/>
      <w:r>
        <w:t>вебінари</w:t>
      </w:r>
      <w:proofErr w:type="spellEnd"/>
      <w:r>
        <w:t>, «круглі столи» тощо).</w:t>
      </w:r>
    </w:p>
    <w:p w:rsidR="002B0106" w:rsidRDefault="00561000">
      <w:pPr>
        <w:pStyle w:val="a4"/>
        <w:numPr>
          <w:ilvl w:val="1"/>
          <w:numId w:val="13"/>
        </w:numPr>
        <w:tabs>
          <w:tab w:val="left" w:pos="1808"/>
        </w:tabs>
        <w:spacing w:before="1"/>
        <w:ind w:left="1807" w:hanging="675"/>
        <w:jc w:val="both"/>
      </w:pPr>
      <w:r>
        <w:t>Науково-педагогічні</w:t>
      </w:r>
      <w:r>
        <w:rPr>
          <w:spacing w:val="-6"/>
        </w:rPr>
        <w:t xml:space="preserve"> </w:t>
      </w:r>
      <w:r>
        <w:t>працівники,</w:t>
      </w:r>
      <w:r>
        <w:rPr>
          <w:spacing w:val="-6"/>
        </w:rPr>
        <w:t xml:space="preserve"> </w:t>
      </w:r>
      <w:r>
        <w:t>які</w:t>
      </w:r>
      <w:r>
        <w:rPr>
          <w:spacing w:val="-5"/>
        </w:rPr>
        <w:t xml:space="preserve"> </w:t>
      </w:r>
      <w:r>
        <w:t>мають</w:t>
      </w:r>
      <w:r>
        <w:rPr>
          <w:spacing w:val="-6"/>
        </w:rPr>
        <w:t xml:space="preserve"> </w:t>
      </w:r>
      <w:r>
        <w:t>педагогічний</w:t>
      </w:r>
      <w:r>
        <w:rPr>
          <w:spacing w:val="-5"/>
        </w:rPr>
        <w:t xml:space="preserve"> </w:t>
      </w:r>
      <w:r>
        <w:t>стаж</w:t>
      </w:r>
      <w:r>
        <w:rPr>
          <w:spacing w:val="-5"/>
        </w:rPr>
        <w:t xml:space="preserve"> </w:t>
      </w:r>
      <w:r>
        <w:t>до</w:t>
      </w:r>
      <w:r>
        <w:rPr>
          <w:spacing w:val="-6"/>
        </w:rPr>
        <w:t xml:space="preserve"> </w:t>
      </w:r>
      <w:r>
        <w:t>5</w:t>
      </w:r>
      <w:r>
        <w:rPr>
          <w:spacing w:val="-7"/>
        </w:rPr>
        <w:t xml:space="preserve"> </w:t>
      </w:r>
      <w:r>
        <w:rPr>
          <w:spacing w:val="-2"/>
        </w:rPr>
        <w:t>років,</w:t>
      </w:r>
    </w:p>
    <w:p w:rsidR="002B0106" w:rsidRDefault="00561000">
      <w:pPr>
        <w:pStyle w:val="a3"/>
        <w:spacing w:before="107" w:line="340" w:lineRule="auto"/>
        <w:ind w:right="819"/>
        <w:jc w:val="both"/>
      </w:pPr>
      <w:r>
        <w:t>можуть удосконалювати професійну майстерність у Школі педагогічної майстерності, метою якої є підвищення</w:t>
      </w:r>
      <w:r>
        <w:rPr>
          <w:spacing w:val="-4"/>
        </w:rPr>
        <w:t xml:space="preserve"> </w:t>
      </w:r>
      <w:r>
        <w:t>психолого-педагогічної</w:t>
      </w:r>
      <w:r>
        <w:rPr>
          <w:spacing w:val="-2"/>
        </w:rPr>
        <w:t xml:space="preserve"> </w:t>
      </w:r>
      <w:r>
        <w:t>майстерності</w:t>
      </w:r>
      <w:r>
        <w:rPr>
          <w:spacing w:val="-2"/>
        </w:rPr>
        <w:t xml:space="preserve"> </w:t>
      </w:r>
      <w:r>
        <w:t>науково-педагогічних</w:t>
      </w:r>
      <w:r>
        <w:rPr>
          <w:spacing w:val="40"/>
        </w:rPr>
        <w:t xml:space="preserve"> </w:t>
      </w:r>
      <w:r>
        <w:t>працівників,</w:t>
      </w:r>
      <w:r>
        <w:rPr>
          <w:spacing w:val="40"/>
        </w:rPr>
        <w:t xml:space="preserve"> </w:t>
      </w:r>
      <w:r>
        <w:t>оволодіння сучасними освітніми технологіями, формування індивідуального стилю професійної діяльності.</w:t>
      </w:r>
    </w:p>
    <w:p w:rsidR="002B0106" w:rsidRDefault="00561000">
      <w:pPr>
        <w:pStyle w:val="a4"/>
        <w:numPr>
          <w:ilvl w:val="1"/>
          <w:numId w:val="13"/>
        </w:numPr>
        <w:tabs>
          <w:tab w:val="left" w:pos="1808"/>
        </w:tabs>
        <w:spacing w:line="336" w:lineRule="auto"/>
        <w:ind w:right="817" w:firstLine="0"/>
        <w:jc w:val="both"/>
      </w:pPr>
      <w:r>
        <w:t xml:space="preserve">Удосконалення професійної майстерності науково-педагогічних, педагогічних працівників щодо організації та володіння </w:t>
      </w:r>
      <w:proofErr w:type="spellStart"/>
      <w:r>
        <w:t>ІТ-технологіями</w:t>
      </w:r>
      <w:proofErr w:type="spellEnd"/>
      <w:r>
        <w:t xml:space="preserve"> в освітній діяльності може проводитись на комп’ютерних курсах, метою яких є розвиток у науково-педагогічних працівників здатності до професійної мобільності та швидкої адаптації до змін і розвитку в техніці, технології, системах управління</w:t>
      </w:r>
      <w:r>
        <w:rPr>
          <w:spacing w:val="-14"/>
        </w:rPr>
        <w:t xml:space="preserve"> </w:t>
      </w:r>
      <w:r>
        <w:t>та</w:t>
      </w:r>
      <w:r>
        <w:rPr>
          <w:spacing w:val="-10"/>
        </w:rPr>
        <w:t xml:space="preserve"> </w:t>
      </w:r>
      <w:r>
        <w:t>організації</w:t>
      </w:r>
      <w:r>
        <w:rPr>
          <w:spacing w:val="-13"/>
        </w:rPr>
        <w:t xml:space="preserve"> </w:t>
      </w:r>
      <w:r>
        <w:t>праці</w:t>
      </w:r>
      <w:r>
        <w:rPr>
          <w:spacing w:val="-9"/>
        </w:rPr>
        <w:t xml:space="preserve"> </w:t>
      </w:r>
      <w:r>
        <w:t>в</w:t>
      </w:r>
      <w:r>
        <w:rPr>
          <w:spacing w:val="-14"/>
        </w:rPr>
        <w:t xml:space="preserve"> </w:t>
      </w:r>
      <w:r>
        <w:t>умовах</w:t>
      </w:r>
      <w:r>
        <w:rPr>
          <w:spacing w:val="-10"/>
        </w:rPr>
        <w:t xml:space="preserve"> </w:t>
      </w:r>
      <w:r>
        <w:t>ринкової</w:t>
      </w:r>
      <w:r>
        <w:rPr>
          <w:spacing w:val="-13"/>
        </w:rPr>
        <w:t xml:space="preserve"> </w:t>
      </w:r>
      <w:r>
        <w:t>економіки</w:t>
      </w:r>
      <w:r>
        <w:rPr>
          <w:spacing w:val="-13"/>
        </w:rPr>
        <w:t xml:space="preserve"> </w:t>
      </w:r>
      <w:r>
        <w:t>і</w:t>
      </w:r>
      <w:r>
        <w:rPr>
          <w:spacing w:val="-9"/>
        </w:rPr>
        <w:t xml:space="preserve"> </w:t>
      </w:r>
      <w:r>
        <w:t>зростаючої</w:t>
      </w:r>
      <w:r>
        <w:rPr>
          <w:spacing w:val="-12"/>
        </w:rPr>
        <w:t xml:space="preserve"> </w:t>
      </w:r>
      <w:r>
        <w:t>інформатизації</w:t>
      </w:r>
      <w:r>
        <w:rPr>
          <w:spacing w:val="-9"/>
        </w:rPr>
        <w:t xml:space="preserve"> </w:t>
      </w:r>
      <w:r>
        <w:rPr>
          <w:spacing w:val="-2"/>
        </w:rPr>
        <w:t>суспільства.</w:t>
      </w:r>
    </w:p>
    <w:p w:rsidR="002B0106" w:rsidRDefault="00561000">
      <w:pPr>
        <w:pStyle w:val="a4"/>
        <w:numPr>
          <w:ilvl w:val="1"/>
          <w:numId w:val="13"/>
        </w:numPr>
        <w:tabs>
          <w:tab w:val="left" w:pos="1700"/>
        </w:tabs>
        <w:spacing w:before="4" w:line="336" w:lineRule="auto"/>
        <w:ind w:right="818" w:firstLine="0"/>
        <w:jc w:val="both"/>
      </w:pPr>
      <w:r>
        <w:t>Удосконалення</w:t>
      </w:r>
      <w:r>
        <w:rPr>
          <w:spacing w:val="-5"/>
        </w:rPr>
        <w:t xml:space="preserve"> </w:t>
      </w:r>
      <w:r>
        <w:t>професійної</w:t>
      </w:r>
      <w:r>
        <w:rPr>
          <w:spacing w:val="80"/>
        </w:rPr>
        <w:t xml:space="preserve"> </w:t>
      </w:r>
      <w:r>
        <w:t xml:space="preserve">майстерності педагогічних, науково-педагогічних працівників щодо володіння іноземними мовами може проводитись на курсах іноземних мов, метою яких є забезпечення якісної іншомовної підготовки науково-педагогічних працівників, озброєння їх ефективними прийомами </w:t>
      </w:r>
      <w:proofErr w:type="spellStart"/>
      <w:r>
        <w:t>лінгвопізнавальної</w:t>
      </w:r>
      <w:proofErr w:type="spellEnd"/>
      <w:r>
        <w:t xml:space="preserve"> діяльності, підготовка слухачів курсів до складання мовних іспитів різних типів.</w:t>
      </w:r>
    </w:p>
    <w:p w:rsidR="002B0106" w:rsidRDefault="002B0106">
      <w:pPr>
        <w:pStyle w:val="a3"/>
        <w:spacing w:before="10"/>
        <w:ind w:left="0"/>
        <w:rPr>
          <w:sz w:val="16"/>
          <w:szCs w:val="16"/>
        </w:rPr>
      </w:pPr>
    </w:p>
    <w:p w:rsidR="002B0106" w:rsidRDefault="00561000">
      <w:pPr>
        <w:pStyle w:val="1"/>
        <w:numPr>
          <w:ilvl w:val="0"/>
          <w:numId w:val="22"/>
        </w:numPr>
        <w:tabs>
          <w:tab w:val="left" w:pos="1619"/>
        </w:tabs>
        <w:spacing w:line="266" w:lineRule="auto"/>
        <w:ind w:left="5283" w:right="585" w:hanging="3887"/>
        <w:jc w:val="both"/>
      </w:pPr>
      <w:r>
        <w:t>Забезпечення</w:t>
      </w:r>
      <w:r>
        <w:rPr>
          <w:spacing w:val="-4"/>
        </w:rPr>
        <w:t xml:space="preserve"> </w:t>
      </w:r>
      <w:r>
        <w:t>наявності</w:t>
      </w:r>
      <w:r>
        <w:rPr>
          <w:spacing w:val="-4"/>
        </w:rPr>
        <w:t xml:space="preserve"> </w:t>
      </w:r>
      <w:r>
        <w:t>необхідних</w:t>
      </w:r>
      <w:r>
        <w:rPr>
          <w:spacing w:val="-7"/>
        </w:rPr>
        <w:t xml:space="preserve"> </w:t>
      </w:r>
      <w:r>
        <w:t>ресурсів</w:t>
      </w:r>
      <w:r>
        <w:rPr>
          <w:spacing w:val="-6"/>
        </w:rPr>
        <w:t xml:space="preserve"> </w:t>
      </w:r>
      <w:r>
        <w:t>для</w:t>
      </w:r>
      <w:r>
        <w:rPr>
          <w:spacing w:val="-4"/>
        </w:rPr>
        <w:t xml:space="preserve"> </w:t>
      </w:r>
      <w:r>
        <w:t>організації</w:t>
      </w:r>
      <w:r>
        <w:rPr>
          <w:spacing w:val="-3"/>
        </w:rPr>
        <w:t xml:space="preserve"> </w:t>
      </w:r>
      <w:r>
        <w:t>освітнього</w:t>
      </w:r>
      <w:r>
        <w:rPr>
          <w:spacing w:val="-1"/>
        </w:rPr>
        <w:t xml:space="preserve"> </w:t>
      </w:r>
      <w:r>
        <w:t>процесу</w:t>
      </w:r>
      <w:r>
        <w:rPr>
          <w:spacing w:val="-4"/>
        </w:rPr>
        <w:t xml:space="preserve"> </w:t>
      </w:r>
      <w:r>
        <w:t>та</w:t>
      </w:r>
      <w:r>
        <w:rPr>
          <w:spacing w:val="-4"/>
        </w:rPr>
        <w:t xml:space="preserve"> </w:t>
      </w:r>
      <w:r>
        <w:t>підтримки здобувачів освіти</w:t>
      </w:r>
    </w:p>
    <w:p w:rsidR="002B0106" w:rsidRDefault="00561000">
      <w:pPr>
        <w:pStyle w:val="a4"/>
        <w:numPr>
          <w:ilvl w:val="1"/>
          <w:numId w:val="12"/>
        </w:numPr>
        <w:tabs>
          <w:tab w:val="left" w:pos="1676"/>
        </w:tabs>
        <w:spacing w:before="111" w:line="340" w:lineRule="auto"/>
        <w:ind w:right="822" w:firstLine="0"/>
        <w:jc w:val="both"/>
      </w:pPr>
      <w:r>
        <w:t>Забезпечення необхідними ресурсами освітнього процесу та підтримки здобувачі освіти в коледжі відповідає ліцензійним та акредитаційним вимогам і передбачає:</w:t>
      </w:r>
    </w:p>
    <w:p w:rsidR="002B0106" w:rsidRDefault="00561000">
      <w:pPr>
        <w:pStyle w:val="a4"/>
        <w:numPr>
          <w:ilvl w:val="2"/>
          <w:numId w:val="12"/>
        </w:numPr>
        <w:tabs>
          <w:tab w:val="left" w:pos="1916"/>
        </w:tabs>
        <w:spacing w:line="263" w:lineRule="exact"/>
        <w:jc w:val="both"/>
      </w:pPr>
      <w:r>
        <w:t>забезпечення</w:t>
      </w:r>
      <w:r>
        <w:rPr>
          <w:spacing w:val="7"/>
        </w:rPr>
        <w:t xml:space="preserve"> </w:t>
      </w:r>
      <w:r>
        <w:t>фізичними</w:t>
      </w:r>
      <w:r>
        <w:rPr>
          <w:spacing w:val="9"/>
        </w:rPr>
        <w:t xml:space="preserve"> </w:t>
      </w:r>
      <w:r>
        <w:t>ресурсами,</w:t>
      </w:r>
      <w:r>
        <w:rPr>
          <w:spacing w:val="10"/>
        </w:rPr>
        <w:t xml:space="preserve"> </w:t>
      </w:r>
      <w:r>
        <w:t>що</w:t>
      </w:r>
      <w:r>
        <w:rPr>
          <w:spacing w:val="11"/>
        </w:rPr>
        <w:t xml:space="preserve"> </w:t>
      </w:r>
      <w:r>
        <w:t>сприяють</w:t>
      </w:r>
      <w:r>
        <w:rPr>
          <w:spacing w:val="7"/>
        </w:rPr>
        <w:t xml:space="preserve"> </w:t>
      </w:r>
      <w:r>
        <w:t>навчанню</w:t>
      </w:r>
      <w:r>
        <w:rPr>
          <w:spacing w:val="10"/>
        </w:rPr>
        <w:t xml:space="preserve"> </w:t>
      </w:r>
      <w:r>
        <w:t>студентів</w:t>
      </w:r>
      <w:r>
        <w:rPr>
          <w:spacing w:val="10"/>
        </w:rPr>
        <w:t xml:space="preserve"> </w:t>
      </w:r>
      <w:r>
        <w:t>з</w:t>
      </w:r>
      <w:r>
        <w:rPr>
          <w:spacing w:val="9"/>
        </w:rPr>
        <w:t xml:space="preserve"> </w:t>
      </w:r>
      <w:r>
        <w:t>різними</w:t>
      </w:r>
      <w:r>
        <w:rPr>
          <w:spacing w:val="10"/>
        </w:rPr>
        <w:t xml:space="preserve"> </w:t>
      </w:r>
      <w:r>
        <w:rPr>
          <w:spacing w:val="-2"/>
        </w:rPr>
        <w:t>потребами</w:t>
      </w:r>
    </w:p>
    <w:p w:rsidR="002B0106" w:rsidRDefault="00561000">
      <w:pPr>
        <w:pStyle w:val="a3"/>
        <w:spacing w:before="98"/>
        <w:jc w:val="both"/>
      </w:pPr>
      <w:r>
        <w:t>(бібліотеки,</w:t>
      </w:r>
      <w:r>
        <w:rPr>
          <w:spacing w:val="-8"/>
        </w:rPr>
        <w:t xml:space="preserve"> </w:t>
      </w:r>
      <w:r>
        <w:t>навчальне</w:t>
      </w:r>
      <w:r>
        <w:rPr>
          <w:spacing w:val="-10"/>
        </w:rPr>
        <w:t xml:space="preserve"> </w:t>
      </w:r>
      <w:r>
        <w:t>обладнання,</w:t>
      </w:r>
      <w:r>
        <w:rPr>
          <w:spacing w:val="-10"/>
        </w:rPr>
        <w:t xml:space="preserve"> </w:t>
      </w:r>
      <w:proofErr w:type="spellStart"/>
      <w:r>
        <w:t>інформаційно-</w:t>
      </w:r>
      <w:proofErr w:type="spellEnd"/>
      <w:r>
        <w:rPr>
          <w:spacing w:val="-11"/>
        </w:rPr>
        <w:t xml:space="preserve"> </w:t>
      </w:r>
      <w:r>
        <w:t>технологічна</w:t>
      </w:r>
      <w:r>
        <w:rPr>
          <w:spacing w:val="-10"/>
        </w:rPr>
        <w:t xml:space="preserve"> </w:t>
      </w:r>
      <w:r>
        <w:t>інфраструктура</w:t>
      </w:r>
      <w:r>
        <w:rPr>
          <w:spacing w:val="-7"/>
        </w:rPr>
        <w:t xml:space="preserve"> </w:t>
      </w:r>
      <w:r>
        <w:rPr>
          <w:spacing w:val="-2"/>
        </w:rPr>
        <w:t>тощо);</w:t>
      </w:r>
    </w:p>
    <w:p w:rsidR="002B0106" w:rsidRDefault="00561000">
      <w:pPr>
        <w:pStyle w:val="a4"/>
        <w:numPr>
          <w:ilvl w:val="2"/>
          <w:numId w:val="12"/>
        </w:numPr>
        <w:tabs>
          <w:tab w:val="left" w:pos="1916"/>
        </w:tabs>
        <w:spacing w:before="70"/>
        <w:jc w:val="both"/>
      </w:pPr>
      <w:r>
        <w:t>загальнодоступність</w:t>
      </w:r>
      <w:r>
        <w:rPr>
          <w:spacing w:val="-7"/>
        </w:rPr>
        <w:t xml:space="preserve"> </w:t>
      </w:r>
      <w:r>
        <w:t>усіх</w:t>
      </w:r>
      <w:r>
        <w:rPr>
          <w:spacing w:val="-7"/>
        </w:rPr>
        <w:t xml:space="preserve"> </w:t>
      </w:r>
      <w:r>
        <w:t>ресурсів</w:t>
      </w:r>
      <w:r>
        <w:rPr>
          <w:spacing w:val="-5"/>
        </w:rPr>
        <w:t xml:space="preserve"> </w:t>
      </w:r>
      <w:r>
        <w:t>та</w:t>
      </w:r>
      <w:r>
        <w:rPr>
          <w:spacing w:val="-7"/>
        </w:rPr>
        <w:t xml:space="preserve"> </w:t>
      </w:r>
      <w:r>
        <w:t>їхню</w:t>
      </w:r>
      <w:r>
        <w:rPr>
          <w:spacing w:val="-5"/>
        </w:rPr>
        <w:t xml:space="preserve"> </w:t>
      </w:r>
      <w:r>
        <w:t>відповідність</w:t>
      </w:r>
      <w:r>
        <w:rPr>
          <w:spacing w:val="-4"/>
        </w:rPr>
        <w:t xml:space="preserve"> </w:t>
      </w:r>
      <w:r>
        <w:t>зазначеним</w:t>
      </w:r>
      <w:r>
        <w:rPr>
          <w:spacing w:val="-4"/>
        </w:rPr>
        <w:t xml:space="preserve"> </w:t>
      </w:r>
      <w:r>
        <w:rPr>
          <w:spacing w:val="-2"/>
        </w:rPr>
        <w:t>цілям;</w:t>
      </w:r>
    </w:p>
    <w:p w:rsidR="002B0106" w:rsidRDefault="00561000">
      <w:pPr>
        <w:pStyle w:val="a4"/>
        <w:numPr>
          <w:ilvl w:val="2"/>
          <w:numId w:val="12"/>
        </w:numPr>
        <w:tabs>
          <w:tab w:val="left" w:pos="1916"/>
        </w:tabs>
        <w:spacing w:before="61"/>
        <w:jc w:val="both"/>
      </w:pPr>
      <w:r>
        <w:t>забезпечення</w:t>
      </w:r>
      <w:r>
        <w:rPr>
          <w:spacing w:val="-9"/>
        </w:rPr>
        <w:t xml:space="preserve"> </w:t>
      </w:r>
      <w:r>
        <w:t>інформованості</w:t>
      </w:r>
      <w:r>
        <w:rPr>
          <w:spacing w:val="-6"/>
        </w:rPr>
        <w:t xml:space="preserve"> </w:t>
      </w:r>
      <w:r>
        <w:t>студентів</w:t>
      </w:r>
      <w:r>
        <w:rPr>
          <w:spacing w:val="-7"/>
        </w:rPr>
        <w:t xml:space="preserve"> </w:t>
      </w:r>
      <w:r>
        <w:t>про</w:t>
      </w:r>
      <w:r>
        <w:rPr>
          <w:spacing w:val="-6"/>
        </w:rPr>
        <w:t xml:space="preserve"> </w:t>
      </w:r>
      <w:r>
        <w:t>наявність</w:t>
      </w:r>
      <w:r>
        <w:rPr>
          <w:spacing w:val="-6"/>
        </w:rPr>
        <w:t xml:space="preserve"> </w:t>
      </w:r>
      <w:r>
        <w:t>відповідних</w:t>
      </w:r>
      <w:r>
        <w:rPr>
          <w:spacing w:val="-5"/>
        </w:rPr>
        <w:t xml:space="preserve"> </w:t>
      </w:r>
      <w:r>
        <w:rPr>
          <w:spacing w:val="-2"/>
        </w:rPr>
        <w:t>послуг;</w:t>
      </w:r>
    </w:p>
    <w:p w:rsidR="002B0106" w:rsidRDefault="00561000">
      <w:pPr>
        <w:pStyle w:val="a4"/>
        <w:numPr>
          <w:ilvl w:val="1"/>
          <w:numId w:val="12"/>
        </w:numPr>
        <w:tabs>
          <w:tab w:val="left" w:pos="1667"/>
        </w:tabs>
        <w:spacing w:before="98"/>
        <w:ind w:left="1666" w:hanging="534"/>
        <w:jc w:val="both"/>
      </w:pPr>
      <w:r>
        <w:t>Забезпечення</w:t>
      </w:r>
      <w:r>
        <w:rPr>
          <w:spacing w:val="-9"/>
        </w:rPr>
        <w:t xml:space="preserve"> </w:t>
      </w:r>
      <w:r>
        <w:t>необхідними</w:t>
      </w:r>
      <w:r>
        <w:rPr>
          <w:spacing w:val="-6"/>
        </w:rPr>
        <w:t xml:space="preserve"> </w:t>
      </w:r>
      <w:r>
        <w:t>ресурсами</w:t>
      </w:r>
      <w:r>
        <w:rPr>
          <w:spacing w:val="-7"/>
        </w:rPr>
        <w:t xml:space="preserve"> </w:t>
      </w:r>
      <w:r>
        <w:t>освітнього</w:t>
      </w:r>
      <w:r>
        <w:rPr>
          <w:spacing w:val="-6"/>
        </w:rPr>
        <w:t xml:space="preserve"> </w:t>
      </w:r>
      <w:r>
        <w:rPr>
          <w:spacing w:val="-2"/>
        </w:rPr>
        <w:t>процесу.</w:t>
      </w:r>
    </w:p>
    <w:p w:rsidR="002B0106" w:rsidRDefault="00561000">
      <w:pPr>
        <w:pStyle w:val="a4"/>
        <w:numPr>
          <w:ilvl w:val="2"/>
          <w:numId w:val="11"/>
        </w:numPr>
        <w:tabs>
          <w:tab w:val="left" w:pos="2017"/>
        </w:tabs>
        <w:spacing w:before="107" w:line="340" w:lineRule="auto"/>
        <w:ind w:right="818" w:firstLine="0"/>
        <w:jc w:val="both"/>
      </w:pPr>
      <w:r>
        <w:t>Матеріально-технічна база коледжу повністю пристосована для підготовки фахівців. Освітній процес здійснюється в навчальних корпусах, лабораторіях, спортивних спорудах, на базах лікувально-профілактичних закладі</w:t>
      </w:r>
      <w:r w:rsidR="0014016E">
        <w:t>в</w:t>
      </w:r>
      <w:r>
        <w:t>. Забезпеченість складає 100%.</w:t>
      </w:r>
    </w:p>
    <w:p w:rsidR="002B0106" w:rsidRDefault="00561000">
      <w:pPr>
        <w:pStyle w:val="a4"/>
        <w:numPr>
          <w:ilvl w:val="2"/>
          <w:numId w:val="11"/>
        </w:numPr>
        <w:tabs>
          <w:tab w:val="left" w:pos="2017"/>
        </w:tabs>
        <w:spacing w:before="3" w:line="340" w:lineRule="auto"/>
        <w:ind w:right="816" w:firstLine="0"/>
        <w:jc w:val="both"/>
      </w:pPr>
      <w:r>
        <w:t xml:space="preserve">Забезпеченість комп’ютерами наявного контингенту відповідає вимогам. Заняття за розкладом проводяться в комп’ютерних класах, аудиторіях з </w:t>
      </w:r>
      <w:r w:rsidR="0014016E">
        <w:t>мультимедійною технікою</w:t>
      </w:r>
      <w:r>
        <w:t xml:space="preserve">. В коледжі створено умови для доступу до мережі </w:t>
      </w:r>
      <w:proofErr w:type="spellStart"/>
      <w:r>
        <w:t>інтернет</w:t>
      </w:r>
      <w:proofErr w:type="spellEnd"/>
      <w:r>
        <w:t>, у навчальних корпусах діє WiFi-мережа.</w:t>
      </w:r>
    </w:p>
    <w:p w:rsidR="002B0106" w:rsidRDefault="00561000">
      <w:pPr>
        <w:pStyle w:val="a4"/>
        <w:numPr>
          <w:ilvl w:val="2"/>
          <w:numId w:val="11"/>
        </w:numPr>
        <w:tabs>
          <w:tab w:val="left" w:pos="1909"/>
        </w:tabs>
        <w:spacing w:before="8" w:line="345" w:lineRule="auto"/>
        <w:ind w:right="818" w:firstLine="0"/>
        <w:jc w:val="both"/>
      </w:pPr>
      <w:r>
        <w:t>Освітній</w:t>
      </w:r>
      <w:r>
        <w:rPr>
          <w:spacing w:val="-14"/>
        </w:rPr>
        <w:t xml:space="preserve"> </w:t>
      </w:r>
      <w:r>
        <w:t>процес</w:t>
      </w:r>
      <w:r>
        <w:rPr>
          <w:spacing w:val="-13"/>
        </w:rPr>
        <w:t xml:space="preserve"> </w:t>
      </w:r>
      <w:r>
        <w:t>забезпечено</w:t>
      </w:r>
      <w:r>
        <w:rPr>
          <w:spacing w:val="-14"/>
        </w:rPr>
        <w:t xml:space="preserve"> </w:t>
      </w:r>
      <w:r>
        <w:t>навчальною,</w:t>
      </w:r>
      <w:r>
        <w:rPr>
          <w:spacing w:val="-13"/>
        </w:rPr>
        <w:t xml:space="preserve"> </w:t>
      </w:r>
      <w:r>
        <w:t>методичною</w:t>
      </w:r>
      <w:r>
        <w:rPr>
          <w:spacing w:val="-14"/>
        </w:rPr>
        <w:t xml:space="preserve"> </w:t>
      </w:r>
      <w:r>
        <w:t>та</w:t>
      </w:r>
      <w:r>
        <w:rPr>
          <w:spacing w:val="-14"/>
        </w:rPr>
        <w:t xml:space="preserve"> </w:t>
      </w:r>
      <w:r>
        <w:t>науковою</w:t>
      </w:r>
      <w:r>
        <w:rPr>
          <w:spacing w:val="-12"/>
        </w:rPr>
        <w:t xml:space="preserve"> </w:t>
      </w:r>
      <w:r>
        <w:t>літературою,</w:t>
      </w:r>
      <w:r>
        <w:rPr>
          <w:spacing w:val="-14"/>
        </w:rPr>
        <w:t xml:space="preserve"> </w:t>
      </w:r>
      <w:r>
        <w:t>періодикою на паперових та електронних носіях завдяки фондам бібліотеки коледжу.</w:t>
      </w:r>
    </w:p>
    <w:p w:rsidR="002B0106" w:rsidRDefault="00561000">
      <w:pPr>
        <w:pStyle w:val="a4"/>
        <w:numPr>
          <w:ilvl w:val="2"/>
          <w:numId w:val="11"/>
        </w:numPr>
        <w:tabs>
          <w:tab w:val="left" w:pos="1914"/>
        </w:tabs>
        <w:spacing w:before="3" w:line="345" w:lineRule="auto"/>
        <w:ind w:right="823" w:firstLine="0"/>
        <w:jc w:val="both"/>
      </w:pPr>
      <w:r>
        <w:t>Розроблено й постійно оновлюються навчальні контенти навчальних дисциплін, які складаються з наукового, методичного, інформаційного ресурсів для організації аудиторної та самостійної роботи здобувачів вищої освіти.</w:t>
      </w:r>
    </w:p>
    <w:p w:rsidR="002B0106" w:rsidRDefault="00561000">
      <w:pPr>
        <w:pStyle w:val="a4"/>
        <w:numPr>
          <w:ilvl w:val="2"/>
          <w:numId w:val="11"/>
        </w:numPr>
        <w:tabs>
          <w:tab w:val="left" w:pos="1909"/>
        </w:tabs>
        <w:spacing w:before="2" w:line="345" w:lineRule="auto"/>
        <w:ind w:right="817" w:firstLine="0"/>
        <w:jc w:val="both"/>
      </w:pPr>
      <w:r>
        <w:t>На офіційному веб-сайті коледжу розміщено інформацію про навчально-методичне та інформаційне забезпечення освітньої діяльності з освітніх програм ступенів освіти фахового молодшого б</w:t>
      </w:r>
      <w:r w:rsidR="0014016E">
        <w:t>акалавра, молодшого спеціаліста</w:t>
      </w:r>
      <w:r>
        <w:t>.</w:t>
      </w:r>
    </w:p>
    <w:p w:rsidR="002B0106" w:rsidRDefault="00561000">
      <w:pPr>
        <w:pStyle w:val="a4"/>
        <w:numPr>
          <w:ilvl w:val="1"/>
          <w:numId w:val="12"/>
        </w:numPr>
        <w:tabs>
          <w:tab w:val="left" w:pos="1693"/>
        </w:tabs>
        <w:spacing w:before="1"/>
        <w:ind w:left="1692" w:hanging="560"/>
        <w:jc w:val="both"/>
      </w:pPr>
      <w:r>
        <w:lastRenderedPageBreak/>
        <w:t>Підтримка</w:t>
      </w:r>
      <w:r>
        <w:rPr>
          <w:spacing w:val="-10"/>
        </w:rPr>
        <w:t xml:space="preserve"> </w:t>
      </w:r>
      <w:r>
        <w:t>здобувачів</w:t>
      </w:r>
      <w:r>
        <w:rPr>
          <w:spacing w:val="-7"/>
        </w:rPr>
        <w:t xml:space="preserve"> </w:t>
      </w:r>
      <w:r>
        <w:t>вищої</w:t>
      </w:r>
      <w:r>
        <w:rPr>
          <w:spacing w:val="-6"/>
        </w:rPr>
        <w:t xml:space="preserve"> </w:t>
      </w:r>
      <w:r>
        <w:t>освіти</w:t>
      </w:r>
      <w:r>
        <w:rPr>
          <w:spacing w:val="-5"/>
        </w:rPr>
        <w:t xml:space="preserve"> </w:t>
      </w:r>
      <w:r>
        <w:t>забезпечується</w:t>
      </w:r>
      <w:r>
        <w:rPr>
          <w:spacing w:val="-7"/>
        </w:rPr>
        <w:t xml:space="preserve"> </w:t>
      </w:r>
      <w:r>
        <w:t>розвиненою</w:t>
      </w:r>
      <w:r>
        <w:rPr>
          <w:spacing w:val="-6"/>
        </w:rPr>
        <w:t xml:space="preserve"> </w:t>
      </w:r>
      <w:r>
        <w:t>соціальною</w:t>
      </w:r>
      <w:r>
        <w:rPr>
          <w:spacing w:val="-7"/>
        </w:rPr>
        <w:t xml:space="preserve"> </w:t>
      </w:r>
      <w:r>
        <w:rPr>
          <w:spacing w:val="-2"/>
        </w:rPr>
        <w:t>інфраструктурою:</w:t>
      </w:r>
    </w:p>
    <w:p w:rsidR="002B0106" w:rsidRDefault="00561000">
      <w:pPr>
        <w:pStyle w:val="a4"/>
        <w:numPr>
          <w:ilvl w:val="0"/>
          <w:numId w:val="15"/>
        </w:numPr>
        <w:tabs>
          <w:tab w:val="left" w:pos="1259"/>
        </w:tabs>
        <w:spacing w:before="112"/>
        <w:ind w:left="1258" w:hanging="126"/>
        <w:jc w:val="both"/>
      </w:pPr>
      <w:r>
        <w:t>коледж</w:t>
      </w:r>
      <w:r>
        <w:rPr>
          <w:spacing w:val="48"/>
        </w:rPr>
        <w:t xml:space="preserve"> </w:t>
      </w:r>
      <w:r>
        <w:t>орендує</w:t>
      </w:r>
      <w:r>
        <w:rPr>
          <w:spacing w:val="-3"/>
        </w:rPr>
        <w:t xml:space="preserve"> </w:t>
      </w:r>
      <w:r>
        <w:t>приміщення</w:t>
      </w:r>
      <w:r>
        <w:rPr>
          <w:spacing w:val="-4"/>
        </w:rPr>
        <w:t xml:space="preserve"> </w:t>
      </w:r>
      <w:r>
        <w:t>в</w:t>
      </w:r>
      <w:r>
        <w:rPr>
          <w:spacing w:val="-3"/>
        </w:rPr>
        <w:t xml:space="preserve"> </w:t>
      </w:r>
      <w:r>
        <w:t>гуртожитку</w:t>
      </w:r>
      <w:r>
        <w:rPr>
          <w:spacing w:val="-5"/>
        </w:rPr>
        <w:t xml:space="preserve"> </w:t>
      </w:r>
      <w:r>
        <w:t>іншого</w:t>
      </w:r>
      <w:r>
        <w:rPr>
          <w:spacing w:val="-2"/>
        </w:rPr>
        <w:t xml:space="preserve"> </w:t>
      </w:r>
      <w:r>
        <w:t>ЗВО</w:t>
      </w:r>
      <w:r>
        <w:rPr>
          <w:spacing w:val="-4"/>
        </w:rPr>
        <w:t xml:space="preserve"> </w:t>
      </w:r>
      <w:r>
        <w:t>для</w:t>
      </w:r>
      <w:r>
        <w:rPr>
          <w:spacing w:val="-2"/>
        </w:rPr>
        <w:t xml:space="preserve"> студентів;</w:t>
      </w:r>
    </w:p>
    <w:p w:rsidR="002B0106" w:rsidRDefault="00561000">
      <w:pPr>
        <w:pStyle w:val="a4"/>
        <w:numPr>
          <w:ilvl w:val="0"/>
          <w:numId w:val="15"/>
        </w:numPr>
        <w:tabs>
          <w:tab w:val="left" w:pos="1261"/>
        </w:tabs>
        <w:spacing w:before="66"/>
        <w:ind w:left="1260" w:hanging="128"/>
        <w:jc w:val="both"/>
      </w:pPr>
      <w:r>
        <w:t>наявний</w:t>
      </w:r>
      <w:r>
        <w:rPr>
          <w:spacing w:val="-7"/>
        </w:rPr>
        <w:t xml:space="preserve"> </w:t>
      </w:r>
      <w:r>
        <w:t>спортзал</w:t>
      </w:r>
      <w:r>
        <w:rPr>
          <w:spacing w:val="-5"/>
        </w:rPr>
        <w:t xml:space="preserve"> </w:t>
      </w:r>
      <w:r>
        <w:t>та</w:t>
      </w:r>
      <w:r>
        <w:rPr>
          <w:spacing w:val="-5"/>
        </w:rPr>
        <w:t xml:space="preserve"> </w:t>
      </w:r>
      <w:r>
        <w:t>спортивний</w:t>
      </w:r>
      <w:r>
        <w:rPr>
          <w:spacing w:val="-5"/>
        </w:rPr>
        <w:t xml:space="preserve"> </w:t>
      </w:r>
      <w:r>
        <w:rPr>
          <w:spacing w:val="-2"/>
        </w:rPr>
        <w:t>майданчик;</w:t>
      </w:r>
    </w:p>
    <w:p w:rsidR="002B0106" w:rsidRDefault="00561000">
      <w:pPr>
        <w:pStyle w:val="a4"/>
        <w:numPr>
          <w:ilvl w:val="0"/>
          <w:numId w:val="15"/>
        </w:numPr>
        <w:tabs>
          <w:tab w:val="left" w:pos="1261"/>
        </w:tabs>
        <w:spacing w:before="112"/>
        <w:ind w:left="1260" w:hanging="128"/>
        <w:jc w:val="both"/>
      </w:pPr>
      <w:r>
        <w:t>працюють</w:t>
      </w:r>
      <w:r>
        <w:rPr>
          <w:spacing w:val="-10"/>
        </w:rPr>
        <w:t xml:space="preserve"> </w:t>
      </w:r>
      <w:r>
        <w:t>пункти</w:t>
      </w:r>
      <w:r>
        <w:rPr>
          <w:spacing w:val="-9"/>
        </w:rPr>
        <w:t xml:space="preserve"> </w:t>
      </w:r>
      <w:r>
        <w:t>громадського</w:t>
      </w:r>
      <w:r>
        <w:rPr>
          <w:spacing w:val="-7"/>
        </w:rPr>
        <w:t xml:space="preserve"> </w:t>
      </w:r>
      <w:r>
        <w:t>харчування</w:t>
      </w:r>
      <w:r>
        <w:rPr>
          <w:spacing w:val="-9"/>
        </w:rPr>
        <w:t xml:space="preserve"> </w:t>
      </w:r>
      <w:r>
        <w:t>(їдальня,</w:t>
      </w:r>
      <w:r>
        <w:rPr>
          <w:spacing w:val="-5"/>
        </w:rPr>
        <w:t xml:space="preserve"> </w:t>
      </w:r>
      <w:r>
        <w:rPr>
          <w:spacing w:val="-2"/>
        </w:rPr>
        <w:t>буфет);</w:t>
      </w:r>
    </w:p>
    <w:p w:rsidR="002B0106" w:rsidRDefault="00561000">
      <w:pPr>
        <w:pStyle w:val="a4"/>
        <w:numPr>
          <w:ilvl w:val="1"/>
          <w:numId w:val="12"/>
        </w:numPr>
        <w:tabs>
          <w:tab w:val="left" w:pos="1705"/>
        </w:tabs>
        <w:spacing w:before="112" w:line="345" w:lineRule="auto"/>
        <w:ind w:right="816" w:firstLine="0"/>
        <w:jc w:val="both"/>
      </w:pPr>
      <w:r>
        <w:t>Оцінювання рівня забезпечення ресурсами освітнього процесу та підтримки здобувачів освіти в коледжі здійснюється шляхом соціологічних опитувань студентів та студентського моніторингу освітнього процесу, проведення щорічного аналізу відповідними структурами.</w:t>
      </w:r>
    </w:p>
    <w:p w:rsidR="002B0106" w:rsidRDefault="002B0106">
      <w:pPr>
        <w:pStyle w:val="a3"/>
        <w:spacing w:before="3"/>
        <w:ind w:left="0"/>
        <w:rPr>
          <w:sz w:val="26"/>
        </w:rPr>
      </w:pPr>
    </w:p>
    <w:p w:rsidR="002B0106" w:rsidRDefault="00561000">
      <w:pPr>
        <w:pStyle w:val="1"/>
        <w:numPr>
          <w:ilvl w:val="0"/>
          <w:numId w:val="22"/>
        </w:numPr>
        <w:tabs>
          <w:tab w:val="left" w:pos="2854"/>
        </w:tabs>
        <w:ind w:left="2854" w:hanging="332"/>
        <w:jc w:val="both"/>
      </w:pPr>
      <w:r>
        <w:t>Оцінювання</w:t>
      </w:r>
      <w:r>
        <w:rPr>
          <w:spacing w:val="-14"/>
        </w:rPr>
        <w:t xml:space="preserve"> </w:t>
      </w:r>
      <w:r>
        <w:t>управлінської</w:t>
      </w:r>
      <w:r>
        <w:rPr>
          <w:spacing w:val="-11"/>
        </w:rPr>
        <w:t xml:space="preserve"> </w:t>
      </w:r>
      <w:r>
        <w:t>діяльності</w:t>
      </w:r>
      <w:r>
        <w:rPr>
          <w:spacing w:val="-9"/>
        </w:rPr>
        <w:t xml:space="preserve"> </w:t>
      </w:r>
      <w:r>
        <w:t>керівних</w:t>
      </w:r>
      <w:r>
        <w:rPr>
          <w:spacing w:val="-13"/>
        </w:rPr>
        <w:t xml:space="preserve"> </w:t>
      </w:r>
      <w:r>
        <w:t>працівників</w:t>
      </w:r>
      <w:r>
        <w:rPr>
          <w:spacing w:val="-9"/>
        </w:rPr>
        <w:t xml:space="preserve"> </w:t>
      </w:r>
      <w:r>
        <w:rPr>
          <w:spacing w:val="-2"/>
        </w:rPr>
        <w:t>коледжу</w:t>
      </w:r>
    </w:p>
    <w:p w:rsidR="002B0106" w:rsidRDefault="0014016E" w:rsidP="0014016E">
      <w:pPr>
        <w:tabs>
          <w:tab w:val="left" w:pos="1837"/>
        </w:tabs>
        <w:spacing w:before="127" w:line="345" w:lineRule="auto"/>
        <w:ind w:left="1134" w:right="818"/>
        <w:jc w:val="both"/>
      </w:pPr>
      <w:r>
        <w:t xml:space="preserve">10.1. </w:t>
      </w:r>
      <w:r w:rsidR="00561000">
        <w:t>Система аналізу та оцінки діяльності керівних працівників коледжу є дієвим засобом контролю та вдосконалення їхньої професійної діяльності.</w:t>
      </w:r>
    </w:p>
    <w:p w:rsidR="002B0106" w:rsidRDefault="0014016E" w:rsidP="0014016E">
      <w:pPr>
        <w:tabs>
          <w:tab w:val="left" w:pos="1837"/>
        </w:tabs>
        <w:spacing w:before="1" w:line="345" w:lineRule="auto"/>
        <w:ind w:left="1134" w:right="821"/>
        <w:jc w:val="both"/>
      </w:pPr>
      <w:r>
        <w:t xml:space="preserve">10.2. </w:t>
      </w:r>
      <w:r w:rsidR="00561000">
        <w:t>Соціальне значення оцінки діяльності керівних працівників коледжу полягає в безпосередньому та опосередкованому публічному впливі процедури оцінювання на діяльність керівників та якість освітніх послуг.</w:t>
      </w:r>
    </w:p>
    <w:p w:rsidR="002B0106" w:rsidRDefault="00561000" w:rsidP="0014016E">
      <w:pPr>
        <w:pStyle w:val="a4"/>
        <w:numPr>
          <w:ilvl w:val="1"/>
          <w:numId w:val="23"/>
        </w:numPr>
        <w:tabs>
          <w:tab w:val="left" w:pos="1837"/>
        </w:tabs>
        <w:spacing w:before="2" w:line="345" w:lineRule="auto"/>
        <w:ind w:left="1134" w:right="823" w:firstLine="0"/>
        <w:jc w:val="both"/>
      </w:pPr>
      <w:r>
        <w:t xml:space="preserve">Процес та результати управлінської діяльності керівних працівників оцінюється за такими </w:t>
      </w:r>
      <w:r w:rsidRPr="0014016E">
        <w:rPr>
          <w:spacing w:val="-2"/>
        </w:rPr>
        <w:t>критеріями:</w:t>
      </w:r>
    </w:p>
    <w:p w:rsidR="002B0106" w:rsidRDefault="00561000">
      <w:pPr>
        <w:pStyle w:val="a4"/>
        <w:numPr>
          <w:ilvl w:val="0"/>
          <w:numId w:val="15"/>
        </w:numPr>
        <w:tabs>
          <w:tab w:val="left" w:pos="1561"/>
        </w:tabs>
        <w:spacing w:line="263" w:lineRule="exact"/>
        <w:ind w:left="1560" w:hanging="428"/>
        <w:jc w:val="both"/>
        <w:rPr>
          <w:sz w:val="26"/>
        </w:rPr>
      </w:pPr>
      <w:r>
        <w:t>наявність</w:t>
      </w:r>
      <w:r>
        <w:rPr>
          <w:spacing w:val="29"/>
        </w:rPr>
        <w:t xml:space="preserve"> </w:t>
      </w:r>
      <w:r>
        <w:t>чітких</w:t>
      </w:r>
      <w:r>
        <w:rPr>
          <w:spacing w:val="32"/>
        </w:rPr>
        <w:t xml:space="preserve"> </w:t>
      </w:r>
      <w:r>
        <w:t>стратегічних</w:t>
      </w:r>
      <w:r>
        <w:rPr>
          <w:spacing w:val="32"/>
        </w:rPr>
        <w:t xml:space="preserve"> </w:t>
      </w:r>
      <w:r>
        <w:t>планів</w:t>
      </w:r>
      <w:r>
        <w:rPr>
          <w:spacing w:val="32"/>
        </w:rPr>
        <w:t xml:space="preserve"> </w:t>
      </w:r>
      <w:r>
        <w:t>розвитку</w:t>
      </w:r>
      <w:r>
        <w:rPr>
          <w:spacing w:val="29"/>
        </w:rPr>
        <w:t xml:space="preserve"> </w:t>
      </w:r>
      <w:r>
        <w:t>структурного</w:t>
      </w:r>
      <w:r>
        <w:rPr>
          <w:spacing w:val="33"/>
        </w:rPr>
        <w:t xml:space="preserve"> </w:t>
      </w:r>
      <w:r>
        <w:t>підрозділу</w:t>
      </w:r>
      <w:r>
        <w:rPr>
          <w:spacing w:val="30"/>
        </w:rPr>
        <w:t xml:space="preserve"> </w:t>
      </w:r>
      <w:r>
        <w:t>(напряму</w:t>
      </w:r>
      <w:r>
        <w:rPr>
          <w:spacing w:val="30"/>
        </w:rPr>
        <w:t xml:space="preserve"> </w:t>
      </w:r>
      <w:r>
        <w:rPr>
          <w:spacing w:val="-2"/>
        </w:rPr>
        <w:t>діяльності),</w:t>
      </w:r>
    </w:p>
    <w:p w:rsidR="002B0106" w:rsidRDefault="00561000">
      <w:pPr>
        <w:pStyle w:val="a3"/>
        <w:spacing w:before="103"/>
        <w:jc w:val="both"/>
      </w:pPr>
      <w:r>
        <w:t>поточних</w:t>
      </w:r>
      <w:r>
        <w:rPr>
          <w:spacing w:val="-7"/>
        </w:rPr>
        <w:t xml:space="preserve"> </w:t>
      </w:r>
      <w:r>
        <w:t>планів</w:t>
      </w:r>
      <w:r>
        <w:rPr>
          <w:spacing w:val="-6"/>
        </w:rPr>
        <w:t xml:space="preserve"> </w:t>
      </w:r>
      <w:r>
        <w:rPr>
          <w:spacing w:val="-2"/>
        </w:rPr>
        <w:t>роботи;</w:t>
      </w:r>
    </w:p>
    <w:p w:rsidR="002B0106" w:rsidRDefault="00561000">
      <w:pPr>
        <w:pStyle w:val="a4"/>
        <w:numPr>
          <w:ilvl w:val="0"/>
          <w:numId w:val="15"/>
        </w:numPr>
        <w:tabs>
          <w:tab w:val="left" w:pos="1561"/>
        </w:tabs>
        <w:spacing w:before="74"/>
        <w:ind w:left="1560" w:hanging="428"/>
        <w:jc w:val="both"/>
        <w:rPr>
          <w:sz w:val="26"/>
        </w:rPr>
      </w:pPr>
      <w:r>
        <w:t>відповідність</w:t>
      </w:r>
      <w:r>
        <w:rPr>
          <w:spacing w:val="29"/>
        </w:rPr>
        <w:t xml:space="preserve"> </w:t>
      </w:r>
      <w:r>
        <w:t>сучасним</w:t>
      </w:r>
      <w:r>
        <w:rPr>
          <w:spacing w:val="33"/>
        </w:rPr>
        <w:t xml:space="preserve"> </w:t>
      </w:r>
      <w:r>
        <w:t>тенденціям</w:t>
      </w:r>
      <w:r>
        <w:rPr>
          <w:spacing w:val="33"/>
        </w:rPr>
        <w:t xml:space="preserve"> </w:t>
      </w:r>
      <w:r>
        <w:t>теорії</w:t>
      </w:r>
      <w:r>
        <w:rPr>
          <w:spacing w:val="34"/>
        </w:rPr>
        <w:t xml:space="preserve"> </w:t>
      </w:r>
      <w:r>
        <w:t>та</w:t>
      </w:r>
      <w:r>
        <w:rPr>
          <w:spacing w:val="34"/>
        </w:rPr>
        <w:t xml:space="preserve"> </w:t>
      </w:r>
      <w:r>
        <w:t>практики</w:t>
      </w:r>
      <w:r>
        <w:rPr>
          <w:spacing w:val="33"/>
        </w:rPr>
        <w:t xml:space="preserve"> </w:t>
      </w:r>
      <w:r>
        <w:t>управління</w:t>
      </w:r>
      <w:r>
        <w:rPr>
          <w:spacing w:val="33"/>
        </w:rPr>
        <w:t xml:space="preserve"> </w:t>
      </w:r>
      <w:r>
        <w:t>(стратегічний</w:t>
      </w:r>
      <w:r>
        <w:rPr>
          <w:spacing w:val="34"/>
        </w:rPr>
        <w:t xml:space="preserve"> </w:t>
      </w:r>
      <w:r>
        <w:rPr>
          <w:spacing w:val="-2"/>
        </w:rPr>
        <w:t>менеджмент,</w:t>
      </w:r>
    </w:p>
    <w:p w:rsidR="002B0106" w:rsidRDefault="00561000">
      <w:pPr>
        <w:pStyle w:val="a3"/>
        <w:spacing w:before="66" w:line="345" w:lineRule="auto"/>
      </w:pPr>
      <w:r>
        <w:t>культура</w:t>
      </w:r>
      <w:r>
        <w:rPr>
          <w:spacing w:val="40"/>
        </w:rPr>
        <w:t xml:space="preserve"> </w:t>
      </w:r>
      <w:r>
        <w:t>організації,</w:t>
      </w:r>
      <w:r>
        <w:rPr>
          <w:spacing w:val="40"/>
        </w:rPr>
        <w:t xml:space="preserve"> </w:t>
      </w:r>
      <w:r>
        <w:t>система</w:t>
      </w:r>
      <w:r>
        <w:rPr>
          <w:spacing w:val="40"/>
        </w:rPr>
        <w:t xml:space="preserve"> </w:t>
      </w:r>
      <w:r>
        <w:t>менеджменту</w:t>
      </w:r>
      <w:r>
        <w:rPr>
          <w:spacing w:val="40"/>
        </w:rPr>
        <w:t xml:space="preserve"> </w:t>
      </w:r>
      <w:r>
        <w:t>якості</w:t>
      </w:r>
      <w:r>
        <w:rPr>
          <w:spacing w:val="40"/>
        </w:rPr>
        <w:t xml:space="preserve"> </w:t>
      </w:r>
      <w:r>
        <w:t>освіти,</w:t>
      </w:r>
      <w:r>
        <w:rPr>
          <w:spacing w:val="40"/>
        </w:rPr>
        <w:t xml:space="preserve"> </w:t>
      </w:r>
      <w:r>
        <w:t>управління</w:t>
      </w:r>
      <w:r>
        <w:rPr>
          <w:spacing w:val="40"/>
        </w:rPr>
        <w:t xml:space="preserve"> </w:t>
      </w:r>
      <w:r>
        <w:t>якістю</w:t>
      </w:r>
      <w:r>
        <w:rPr>
          <w:spacing w:val="40"/>
        </w:rPr>
        <w:t xml:space="preserve"> </w:t>
      </w:r>
      <w:r>
        <w:t>освіти,</w:t>
      </w:r>
      <w:r>
        <w:rPr>
          <w:spacing w:val="40"/>
        </w:rPr>
        <w:t xml:space="preserve"> </w:t>
      </w:r>
      <w:r>
        <w:t>моніторинг, маркетинг, делегування повноважень, колегіальність управління, демократизація управління тощо);</w:t>
      </w:r>
    </w:p>
    <w:p w:rsidR="002B0106" w:rsidRDefault="00561000">
      <w:pPr>
        <w:pStyle w:val="a4"/>
        <w:numPr>
          <w:ilvl w:val="0"/>
          <w:numId w:val="15"/>
        </w:numPr>
        <w:tabs>
          <w:tab w:val="left" w:pos="1560"/>
          <w:tab w:val="left" w:pos="1561"/>
        </w:tabs>
        <w:spacing w:line="263" w:lineRule="exact"/>
        <w:ind w:left="1560" w:hanging="428"/>
        <w:rPr>
          <w:sz w:val="26"/>
        </w:rPr>
      </w:pPr>
      <w:r>
        <w:t>наявність</w:t>
      </w:r>
      <w:r>
        <w:rPr>
          <w:spacing w:val="-5"/>
        </w:rPr>
        <w:t xml:space="preserve"> </w:t>
      </w:r>
      <w:r>
        <w:t>системи</w:t>
      </w:r>
      <w:r>
        <w:rPr>
          <w:spacing w:val="-5"/>
        </w:rPr>
        <w:t xml:space="preserve"> </w:t>
      </w:r>
      <w:r>
        <w:t>менеджменту</w:t>
      </w:r>
      <w:r>
        <w:rPr>
          <w:spacing w:val="-7"/>
        </w:rPr>
        <w:t xml:space="preserve"> </w:t>
      </w:r>
      <w:r>
        <w:t>якості</w:t>
      </w:r>
      <w:r>
        <w:rPr>
          <w:spacing w:val="-6"/>
        </w:rPr>
        <w:t xml:space="preserve"> </w:t>
      </w:r>
      <w:r>
        <w:t>освітньої</w:t>
      </w:r>
      <w:r>
        <w:rPr>
          <w:spacing w:val="-3"/>
        </w:rPr>
        <w:t xml:space="preserve"> </w:t>
      </w:r>
      <w:r>
        <w:rPr>
          <w:spacing w:val="-2"/>
        </w:rPr>
        <w:t>діяльності;</w:t>
      </w:r>
    </w:p>
    <w:p w:rsidR="002B0106" w:rsidRDefault="00561000">
      <w:pPr>
        <w:pStyle w:val="a4"/>
        <w:numPr>
          <w:ilvl w:val="0"/>
          <w:numId w:val="15"/>
        </w:numPr>
        <w:tabs>
          <w:tab w:val="left" w:pos="1560"/>
          <w:tab w:val="left" w:pos="1561"/>
        </w:tabs>
        <w:spacing w:before="66"/>
        <w:ind w:left="1560" w:hanging="428"/>
        <w:rPr>
          <w:sz w:val="26"/>
        </w:rPr>
      </w:pPr>
      <w:r>
        <w:t>використання</w:t>
      </w:r>
      <w:r>
        <w:rPr>
          <w:spacing w:val="-11"/>
        </w:rPr>
        <w:t xml:space="preserve"> </w:t>
      </w:r>
      <w:r>
        <w:t>сучасних</w:t>
      </w:r>
      <w:r>
        <w:rPr>
          <w:spacing w:val="-7"/>
        </w:rPr>
        <w:t xml:space="preserve"> </w:t>
      </w:r>
      <w:r>
        <w:t>інформаційних</w:t>
      </w:r>
      <w:r>
        <w:rPr>
          <w:spacing w:val="-8"/>
        </w:rPr>
        <w:t xml:space="preserve"> </w:t>
      </w:r>
      <w:r>
        <w:t>технологій</w:t>
      </w:r>
      <w:r>
        <w:rPr>
          <w:spacing w:val="-8"/>
        </w:rPr>
        <w:t xml:space="preserve"> </w:t>
      </w:r>
      <w:r>
        <w:t>в</w:t>
      </w:r>
      <w:r>
        <w:rPr>
          <w:spacing w:val="-8"/>
        </w:rPr>
        <w:t xml:space="preserve"> </w:t>
      </w:r>
      <w:r>
        <w:rPr>
          <w:spacing w:val="-2"/>
        </w:rPr>
        <w:t>управлінні;</w:t>
      </w:r>
    </w:p>
    <w:p w:rsidR="002B0106" w:rsidRDefault="00561000">
      <w:pPr>
        <w:pStyle w:val="a4"/>
        <w:numPr>
          <w:ilvl w:val="0"/>
          <w:numId w:val="15"/>
        </w:numPr>
        <w:tabs>
          <w:tab w:val="left" w:pos="1560"/>
          <w:tab w:val="left" w:pos="1561"/>
        </w:tabs>
        <w:spacing w:before="66"/>
        <w:ind w:left="1560" w:hanging="428"/>
        <w:rPr>
          <w:sz w:val="26"/>
        </w:rPr>
      </w:pPr>
      <w:r>
        <w:t>колегіальність,</w:t>
      </w:r>
      <w:r>
        <w:rPr>
          <w:spacing w:val="-11"/>
        </w:rPr>
        <w:t xml:space="preserve"> </w:t>
      </w:r>
      <w:r>
        <w:t>прозорість</w:t>
      </w:r>
      <w:r>
        <w:rPr>
          <w:spacing w:val="-8"/>
        </w:rPr>
        <w:t xml:space="preserve"> </w:t>
      </w:r>
      <w:r>
        <w:t>та</w:t>
      </w:r>
      <w:r>
        <w:rPr>
          <w:spacing w:val="-9"/>
        </w:rPr>
        <w:t xml:space="preserve"> </w:t>
      </w:r>
      <w:r>
        <w:t>ефективність</w:t>
      </w:r>
      <w:r>
        <w:rPr>
          <w:spacing w:val="-8"/>
        </w:rPr>
        <w:t xml:space="preserve"> </w:t>
      </w:r>
      <w:r>
        <w:t>управлінських</w:t>
      </w:r>
      <w:r>
        <w:rPr>
          <w:spacing w:val="-8"/>
        </w:rPr>
        <w:t xml:space="preserve"> </w:t>
      </w:r>
      <w:r>
        <w:rPr>
          <w:spacing w:val="-2"/>
        </w:rPr>
        <w:t>рішень;</w:t>
      </w:r>
    </w:p>
    <w:p w:rsidR="002B0106" w:rsidRDefault="00561000">
      <w:pPr>
        <w:pStyle w:val="a4"/>
        <w:numPr>
          <w:ilvl w:val="0"/>
          <w:numId w:val="15"/>
        </w:numPr>
        <w:tabs>
          <w:tab w:val="left" w:pos="1560"/>
          <w:tab w:val="left" w:pos="1561"/>
        </w:tabs>
        <w:spacing w:before="66" w:line="324" w:lineRule="auto"/>
        <w:ind w:right="826" w:firstLine="0"/>
        <w:rPr>
          <w:sz w:val="26"/>
        </w:rPr>
      </w:pPr>
      <w:r>
        <w:t>рівень</w:t>
      </w:r>
      <w:r>
        <w:rPr>
          <w:spacing w:val="80"/>
        </w:rPr>
        <w:t xml:space="preserve"> </w:t>
      </w:r>
      <w:r>
        <w:t>керованості</w:t>
      </w:r>
      <w:r>
        <w:rPr>
          <w:spacing w:val="80"/>
        </w:rPr>
        <w:t xml:space="preserve"> </w:t>
      </w:r>
      <w:r>
        <w:t>структурним</w:t>
      </w:r>
      <w:r>
        <w:rPr>
          <w:spacing w:val="80"/>
        </w:rPr>
        <w:t xml:space="preserve"> </w:t>
      </w:r>
      <w:r>
        <w:t>підрозділом</w:t>
      </w:r>
      <w:r>
        <w:rPr>
          <w:spacing w:val="80"/>
        </w:rPr>
        <w:t xml:space="preserve"> </w:t>
      </w:r>
      <w:r>
        <w:t>(напрямом</w:t>
      </w:r>
      <w:r>
        <w:rPr>
          <w:spacing w:val="80"/>
        </w:rPr>
        <w:t xml:space="preserve"> </w:t>
      </w:r>
      <w:r>
        <w:t>діяльності),</w:t>
      </w:r>
      <w:r>
        <w:rPr>
          <w:spacing w:val="80"/>
        </w:rPr>
        <w:t xml:space="preserve"> </w:t>
      </w:r>
      <w:r>
        <w:t>що</w:t>
      </w:r>
      <w:r>
        <w:rPr>
          <w:spacing w:val="80"/>
        </w:rPr>
        <w:t xml:space="preserve"> </w:t>
      </w:r>
      <w:r>
        <w:t>характеризується обсягом виконання прийнятих управлінських рішень та їх якістю;</w:t>
      </w:r>
    </w:p>
    <w:p w:rsidR="002B0106" w:rsidRDefault="00561000">
      <w:pPr>
        <w:pStyle w:val="a4"/>
        <w:numPr>
          <w:ilvl w:val="0"/>
          <w:numId w:val="15"/>
        </w:numPr>
        <w:tabs>
          <w:tab w:val="left" w:pos="1560"/>
          <w:tab w:val="left" w:pos="1561"/>
        </w:tabs>
        <w:spacing w:line="324" w:lineRule="auto"/>
        <w:ind w:right="820" w:firstLine="0"/>
        <w:rPr>
          <w:sz w:val="26"/>
        </w:rPr>
      </w:pPr>
      <w:r>
        <w:t>соціально-психологічний</w:t>
      </w:r>
      <w:r>
        <w:rPr>
          <w:spacing w:val="80"/>
          <w:w w:val="150"/>
        </w:rPr>
        <w:t xml:space="preserve"> </w:t>
      </w:r>
      <w:r>
        <w:t>клімат</w:t>
      </w:r>
      <w:r>
        <w:rPr>
          <w:spacing w:val="80"/>
          <w:w w:val="150"/>
        </w:rPr>
        <w:t xml:space="preserve"> </w:t>
      </w:r>
      <w:r>
        <w:t>у</w:t>
      </w:r>
      <w:r>
        <w:rPr>
          <w:spacing w:val="80"/>
          <w:w w:val="150"/>
        </w:rPr>
        <w:t xml:space="preserve"> </w:t>
      </w:r>
      <w:r>
        <w:t>структурному</w:t>
      </w:r>
      <w:r>
        <w:rPr>
          <w:spacing w:val="80"/>
          <w:w w:val="150"/>
        </w:rPr>
        <w:t xml:space="preserve"> </w:t>
      </w:r>
      <w:r>
        <w:t>підрозділі,</w:t>
      </w:r>
      <w:r>
        <w:rPr>
          <w:spacing w:val="80"/>
          <w:w w:val="150"/>
        </w:rPr>
        <w:t xml:space="preserve"> </w:t>
      </w:r>
      <w:r>
        <w:t>безконфліктність</w:t>
      </w:r>
      <w:r>
        <w:rPr>
          <w:spacing w:val="80"/>
          <w:w w:val="150"/>
        </w:rPr>
        <w:t xml:space="preserve"> </w:t>
      </w:r>
      <w:r>
        <w:t xml:space="preserve">стосунків (стосунки керівників та працівників, </w:t>
      </w:r>
      <w:proofErr w:type="spellStart"/>
      <w:r>
        <w:t>працівників</w:t>
      </w:r>
      <w:proofErr w:type="spellEnd"/>
      <w:r>
        <w:t xml:space="preserve"> та здобувачів освіти);</w:t>
      </w:r>
    </w:p>
    <w:p w:rsidR="002B0106" w:rsidRDefault="00561000">
      <w:pPr>
        <w:pStyle w:val="a4"/>
        <w:numPr>
          <w:ilvl w:val="0"/>
          <w:numId w:val="15"/>
        </w:numPr>
        <w:tabs>
          <w:tab w:val="left" w:pos="1560"/>
          <w:tab w:val="left" w:pos="1561"/>
        </w:tabs>
        <w:spacing w:line="283" w:lineRule="exact"/>
        <w:ind w:left="1560" w:hanging="428"/>
        <w:rPr>
          <w:sz w:val="26"/>
        </w:rPr>
      </w:pPr>
      <w:r>
        <w:t>відсутність</w:t>
      </w:r>
      <w:r>
        <w:rPr>
          <w:spacing w:val="-9"/>
        </w:rPr>
        <w:t xml:space="preserve"> </w:t>
      </w:r>
      <w:r>
        <w:t>фактів</w:t>
      </w:r>
      <w:r>
        <w:rPr>
          <w:spacing w:val="-6"/>
        </w:rPr>
        <w:t xml:space="preserve"> </w:t>
      </w:r>
      <w:r>
        <w:t>хабарництва</w:t>
      </w:r>
      <w:r>
        <w:rPr>
          <w:spacing w:val="-6"/>
        </w:rPr>
        <w:t xml:space="preserve"> </w:t>
      </w:r>
      <w:r>
        <w:t>та</w:t>
      </w:r>
      <w:r>
        <w:rPr>
          <w:spacing w:val="-5"/>
        </w:rPr>
        <w:t xml:space="preserve"> </w:t>
      </w:r>
      <w:r>
        <w:t>посадових</w:t>
      </w:r>
      <w:r>
        <w:rPr>
          <w:spacing w:val="-5"/>
        </w:rPr>
        <w:t xml:space="preserve"> </w:t>
      </w:r>
      <w:r>
        <w:rPr>
          <w:spacing w:val="-2"/>
        </w:rPr>
        <w:t>зловживань;</w:t>
      </w:r>
    </w:p>
    <w:p w:rsidR="002B0106" w:rsidRDefault="00561000">
      <w:pPr>
        <w:pStyle w:val="a4"/>
        <w:numPr>
          <w:ilvl w:val="0"/>
          <w:numId w:val="15"/>
        </w:numPr>
        <w:tabs>
          <w:tab w:val="left" w:pos="1560"/>
          <w:tab w:val="left" w:pos="1561"/>
        </w:tabs>
        <w:spacing w:before="53"/>
        <w:ind w:left="1560" w:hanging="428"/>
        <w:rPr>
          <w:sz w:val="26"/>
        </w:rPr>
      </w:pPr>
      <w:r>
        <w:t>контроль</w:t>
      </w:r>
      <w:r>
        <w:rPr>
          <w:spacing w:val="-8"/>
        </w:rPr>
        <w:t xml:space="preserve"> </w:t>
      </w:r>
      <w:r>
        <w:t>за</w:t>
      </w:r>
      <w:r>
        <w:rPr>
          <w:spacing w:val="-9"/>
        </w:rPr>
        <w:t xml:space="preserve"> </w:t>
      </w:r>
      <w:r>
        <w:t>трудовою</w:t>
      </w:r>
      <w:r>
        <w:rPr>
          <w:spacing w:val="-5"/>
        </w:rPr>
        <w:t xml:space="preserve"> </w:t>
      </w:r>
      <w:r>
        <w:t>дисципліною</w:t>
      </w:r>
      <w:r>
        <w:rPr>
          <w:spacing w:val="-6"/>
        </w:rPr>
        <w:t xml:space="preserve"> </w:t>
      </w:r>
      <w:r>
        <w:t>та</w:t>
      </w:r>
      <w:r>
        <w:rPr>
          <w:spacing w:val="-6"/>
        </w:rPr>
        <w:t xml:space="preserve"> </w:t>
      </w:r>
      <w:r>
        <w:t>ведення</w:t>
      </w:r>
      <w:r>
        <w:rPr>
          <w:spacing w:val="-8"/>
        </w:rPr>
        <w:t xml:space="preserve"> </w:t>
      </w:r>
      <w:r>
        <w:t>дисциплінарної</w:t>
      </w:r>
      <w:r>
        <w:rPr>
          <w:spacing w:val="-4"/>
        </w:rPr>
        <w:t xml:space="preserve"> </w:t>
      </w:r>
      <w:r>
        <w:rPr>
          <w:spacing w:val="-2"/>
        </w:rPr>
        <w:t>практики;</w:t>
      </w:r>
    </w:p>
    <w:p w:rsidR="002B0106" w:rsidRDefault="00561000">
      <w:pPr>
        <w:pStyle w:val="a4"/>
        <w:numPr>
          <w:ilvl w:val="0"/>
          <w:numId w:val="15"/>
        </w:numPr>
        <w:tabs>
          <w:tab w:val="left" w:pos="1560"/>
          <w:tab w:val="left" w:pos="1561"/>
        </w:tabs>
        <w:spacing w:before="66"/>
        <w:ind w:left="1560" w:hanging="428"/>
        <w:rPr>
          <w:sz w:val="26"/>
        </w:rPr>
      </w:pPr>
      <w:r>
        <w:t>ефективна</w:t>
      </w:r>
      <w:r>
        <w:rPr>
          <w:spacing w:val="-7"/>
        </w:rPr>
        <w:t xml:space="preserve"> </w:t>
      </w:r>
      <w:r>
        <w:t>організація</w:t>
      </w:r>
      <w:r>
        <w:rPr>
          <w:spacing w:val="-6"/>
        </w:rPr>
        <w:t xml:space="preserve"> </w:t>
      </w:r>
      <w:r>
        <w:t>освітньої</w:t>
      </w:r>
      <w:r>
        <w:rPr>
          <w:spacing w:val="-6"/>
        </w:rPr>
        <w:t xml:space="preserve"> </w:t>
      </w:r>
      <w:r>
        <w:t>та</w:t>
      </w:r>
      <w:r>
        <w:rPr>
          <w:spacing w:val="-6"/>
        </w:rPr>
        <w:t xml:space="preserve"> </w:t>
      </w:r>
      <w:r>
        <w:t>наукової</w:t>
      </w:r>
      <w:r>
        <w:rPr>
          <w:spacing w:val="-7"/>
        </w:rPr>
        <w:t xml:space="preserve"> </w:t>
      </w:r>
      <w:r>
        <w:rPr>
          <w:spacing w:val="-2"/>
        </w:rPr>
        <w:t>діяльності;</w:t>
      </w:r>
    </w:p>
    <w:p w:rsidR="002B0106" w:rsidRDefault="00561000">
      <w:pPr>
        <w:pStyle w:val="a4"/>
        <w:numPr>
          <w:ilvl w:val="0"/>
          <w:numId w:val="15"/>
        </w:numPr>
        <w:tabs>
          <w:tab w:val="left" w:pos="1560"/>
          <w:tab w:val="left" w:pos="1561"/>
        </w:tabs>
        <w:spacing w:before="66"/>
        <w:ind w:left="1560" w:hanging="428"/>
        <w:rPr>
          <w:sz w:val="26"/>
        </w:rPr>
      </w:pPr>
      <w:r>
        <w:t>моніторинг</w:t>
      </w:r>
      <w:r>
        <w:rPr>
          <w:spacing w:val="-7"/>
        </w:rPr>
        <w:t xml:space="preserve"> </w:t>
      </w:r>
      <w:r>
        <w:t>потреб</w:t>
      </w:r>
      <w:r>
        <w:rPr>
          <w:spacing w:val="-5"/>
        </w:rPr>
        <w:t xml:space="preserve"> </w:t>
      </w:r>
      <w:r>
        <w:t>на</w:t>
      </w:r>
      <w:r>
        <w:rPr>
          <w:spacing w:val="-8"/>
        </w:rPr>
        <w:t xml:space="preserve"> </w:t>
      </w:r>
      <w:r>
        <w:t>ринку</w:t>
      </w:r>
      <w:r>
        <w:rPr>
          <w:spacing w:val="-7"/>
        </w:rPr>
        <w:t xml:space="preserve"> </w:t>
      </w:r>
      <w:r>
        <w:t>праці,</w:t>
      </w:r>
      <w:r>
        <w:rPr>
          <w:spacing w:val="-5"/>
        </w:rPr>
        <w:t xml:space="preserve"> </w:t>
      </w:r>
      <w:r>
        <w:t>зв’язок</w:t>
      </w:r>
      <w:r>
        <w:rPr>
          <w:spacing w:val="-5"/>
        </w:rPr>
        <w:t xml:space="preserve"> </w:t>
      </w:r>
      <w:r>
        <w:t>з</w:t>
      </w:r>
      <w:r>
        <w:rPr>
          <w:spacing w:val="-6"/>
        </w:rPr>
        <w:t xml:space="preserve"> </w:t>
      </w:r>
      <w:r>
        <w:t>роботодавцями,</w:t>
      </w:r>
      <w:r>
        <w:rPr>
          <w:spacing w:val="-4"/>
        </w:rPr>
        <w:t xml:space="preserve"> </w:t>
      </w:r>
      <w:r>
        <w:rPr>
          <w:spacing w:val="-2"/>
        </w:rPr>
        <w:t>випускниками;</w:t>
      </w:r>
    </w:p>
    <w:p w:rsidR="002B0106" w:rsidRDefault="00561000">
      <w:pPr>
        <w:pStyle w:val="a4"/>
        <w:numPr>
          <w:ilvl w:val="0"/>
          <w:numId w:val="15"/>
        </w:numPr>
        <w:tabs>
          <w:tab w:val="left" w:pos="1560"/>
          <w:tab w:val="left" w:pos="1561"/>
        </w:tabs>
        <w:spacing w:before="66"/>
        <w:ind w:left="1560" w:hanging="428"/>
        <w:rPr>
          <w:sz w:val="26"/>
        </w:rPr>
      </w:pPr>
      <w:r>
        <w:t>просвітницька</w:t>
      </w:r>
      <w:r>
        <w:rPr>
          <w:spacing w:val="-8"/>
        </w:rPr>
        <w:t xml:space="preserve"> </w:t>
      </w:r>
      <w:r>
        <w:t>та</w:t>
      </w:r>
      <w:r>
        <w:rPr>
          <w:spacing w:val="-7"/>
        </w:rPr>
        <w:t xml:space="preserve"> </w:t>
      </w:r>
      <w:r>
        <w:t>громадська</w:t>
      </w:r>
      <w:r>
        <w:rPr>
          <w:spacing w:val="-7"/>
        </w:rPr>
        <w:t xml:space="preserve"> </w:t>
      </w:r>
      <w:r>
        <w:rPr>
          <w:spacing w:val="-2"/>
        </w:rPr>
        <w:t>активність;</w:t>
      </w:r>
    </w:p>
    <w:p w:rsidR="002B0106" w:rsidRDefault="00561000">
      <w:pPr>
        <w:pStyle w:val="a4"/>
        <w:numPr>
          <w:ilvl w:val="0"/>
          <w:numId w:val="15"/>
        </w:numPr>
        <w:tabs>
          <w:tab w:val="left" w:pos="1560"/>
          <w:tab w:val="left" w:pos="1561"/>
        </w:tabs>
        <w:spacing w:before="65" w:line="324" w:lineRule="auto"/>
        <w:ind w:right="816" w:firstLine="0"/>
        <w:rPr>
          <w:sz w:val="26"/>
        </w:rPr>
      </w:pPr>
      <w:r>
        <w:t>двобічна</w:t>
      </w:r>
      <w:r>
        <w:rPr>
          <w:spacing w:val="40"/>
        </w:rPr>
        <w:t xml:space="preserve"> </w:t>
      </w:r>
      <w:r>
        <w:t>відкрита</w:t>
      </w:r>
      <w:r>
        <w:rPr>
          <w:spacing w:val="40"/>
        </w:rPr>
        <w:t xml:space="preserve"> </w:t>
      </w:r>
      <w:r>
        <w:t>комунікація</w:t>
      </w:r>
      <w:r>
        <w:rPr>
          <w:spacing w:val="40"/>
        </w:rPr>
        <w:t xml:space="preserve"> </w:t>
      </w:r>
      <w:r>
        <w:t>з</w:t>
      </w:r>
      <w:r>
        <w:rPr>
          <w:spacing w:val="40"/>
        </w:rPr>
        <w:t xml:space="preserve"> </w:t>
      </w:r>
      <w:r>
        <w:t>усіма</w:t>
      </w:r>
      <w:r>
        <w:rPr>
          <w:spacing w:val="40"/>
        </w:rPr>
        <w:t xml:space="preserve"> </w:t>
      </w:r>
      <w:r>
        <w:t>суб’єктами</w:t>
      </w:r>
      <w:r>
        <w:rPr>
          <w:spacing w:val="40"/>
        </w:rPr>
        <w:t xml:space="preserve"> </w:t>
      </w:r>
      <w:r>
        <w:t>освітнього</w:t>
      </w:r>
      <w:r>
        <w:rPr>
          <w:spacing w:val="40"/>
        </w:rPr>
        <w:t xml:space="preserve"> </w:t>
      </w:r>
      <w:r>
        <w:t>процесу</w:t>
      </w:r>
      <w:r>
        <w:rPr>
          <w:spacing w:val="40"/>
        </w:rPr>
        <w:t xml:space="preserve"> </w:t>
      </w:r>
      <w:r>
        <w:t>та</w:t>
      </w:r>
      <w:r>
        <w:rPr>
          <w:spacing w:val="40"/>
        </w:rPr>
        <w:t xml:space="preserve"> </w:t>
      </w:r>
      <w:proofErr w:type="spellStart"/>
      <w:r>
        <w:t>стейхолдерами</w:t>
      </w:r>
      <w:proofErr w:type="spellEnd"/>
      <w:r>
        <w:rPr>
          <w:spacing w:val="73"/>
        </w:rPr>
        <w:t xml:space="preserve"> </w:t>
      </w:r>
      <w:r>
        <w:t>з</w:t>
      </w:r>
      <w:r>
        <w:rPr>
          <w:spacing w:val="80"/>
        </w:rPr>
        <w:t xml:space="preserve"> </w:t>
      </w:r>
      <w:r>
        <w:t>використанням усіх засобів комунікації (в тому числі медіа, мережеві комунікації, Інтернет).</w:t>
      </w:r>
    </w:p>
    <w:p w:rsidR="002B0106" w:rsidRDefault="00561000" w:rsidP="0014016E">
      <w:pPr>
        <w:pStyle w:val="a4"/>
        <w:numPr>
          <w:ilvl w:val="1"/>
          <w:numId w:val="23"/>
        </w:numPr>
        <w:tabs>
          <w:tab w:val="left" w:pos="1865"/>
          <w:tab w:val="left" w:pos="1866"/>
        </w:tabs>
        <w:spacing w:before="22" w:line="345" w:lineRule="auto"/>
        <w:ind w:right="819" w:firstLine="84"/>
      </w:pPr>
      <w:r>
        <w:t>Оцінювання</w:t>
      </w:r>
      <w:r w:rsidRPr="0014016E">
        <w:rPr>
          <w:spacing w:val="36"/>
        </w:rPr>
        <w:t xml:space="preserve"> </w:t>
      </w:r>
      <w:r>
        <w:t>управлінської</w:t>
      </w:r>
      <w:r w:rsidRPr="0014016E">
        <w:rPr>
          <w:spacing w:val="37"/>
        </w:rPr>
        <w:t xml:space="preserve"> </w:t>
      </w:r>
      <w:r>
        <w:t>діяльності</w:t>
      </w:r>
      <w:r w:rsidRPr="0014016E">
        <w:rPr>
          <w:spacing w:val="37"/>
        </w:rPr>
        <w:t xml:space="preserve"> </w:t>
      </w:r>
      <w:r>
        <w:t>здійснюється,</w:t>
      </w:r>
      <w:r w:rsidRPr="0014016E">
        <w:rPr>
          <w:spacing w:val="36"/>
        </w:rPr>
        <w:t xml:space="preserve"> </w:t>
      </w:r>
      <w:r>
        <w:t>як</w:t>
      </w:r>
      <w:r w:rsidRPr="0014016E">
        <w:rPr>
          <w:spacing w:val="37"/>
        </w:rPr>
        <w:t xml:space="preserve"> </w:t>
      </w:r>
      <w:r>
        <w:t>правило,</w:t>
      </w:r>
      <w:r w:rsidRPr="0014016E">
        <w:rPr>
          <w:spacing w:val="36"/>
        </w:rPr>
        <w:t xml:space="preserve"> </w:t>
      </w:r>
      <w:r>
        <w:t>за</w:t>
      </w:r>
      <w:r w:rsidRPr="0014016E">
        <w:rPr>
          <w:spacing w:val="37"/>
        </w:rPr>
        <w:t xml:space="preserve"> </w:t>
      </w:r>
      <w:r>
        <w:t>підсумками</w:t>
      </w:r>
      <w:r w:rsidRPr="0014016E">
        <w:rPr>
          <w:spacing w:val="36"/>
        </w:rPr>
        <w:t xml:space="preserve"> </w:t>
      </w:r>
      <w:r>
        <w:t>освітнього періоду</w:t>
      </w:r>
      <w:r w:rsidRPr="0014016E">
        <w:rPr>
          <w:spacing w:val="-12"/>
        </w:rPr>
        <w:t xml:space="preserve"> </w:t>
      </w:r>
      <w:r>
        <w:t>(семестр,</w:t>
      </w:r>
      <w:r w:rsidRPr="0014016E">
        <w:rPr>
          <w:spacing w:val="-10"/>
        </w:rPr>
        <w:t xml:space="preserve"> </w:t>
      </w:r>
      <w:r>
        <w:t>навчальний</w:t>
      </w:r>
      <w:r w:rsidRPr="0014016E">
        <w:rPr>
          <w:spacing w:val="-10"/>
        </w:rPr>
        <w:t xml:space="preserve"> </w:t>
      </w:r>
      <w:r>
        <w:t>рік),</w:t>
      </w:r>
      <w:r w:rsidRPr="0014016E">
        <w:rPr>
          <w:spacing w:val="-12"/>
        </w:rPr>
        <w:t xml:space="preserve"> </w:t>
      </w:r>
      <w:r>
        <w:t>календарного</w:t>
      </w:r>
      <w:r w:rsidRPr="0014016E">
        <w:rPr>
          <w:spacing w:val="-12"/>
        </w:rPr>
        <w:t xml:space="preserve"> </w:t>
      </w:r>
      <w:r>
        <w:t>року</w:t>
      </w:r>
      <w:r w:rsidRPr="0014016E">
        <w:rPr>
          <w:spacing w:val="-12"/>
        </w:rPr>
        <w:t xml:space="preserve"> </w:t>
      </w:r>
      <w:r>
        <w:t>та</w:t>
      </w:r>
      <w:r w:rsidRPr="0014016E">
        <w:rPr>
          <w:spacing w:val="-10"/>
        </w:rPr>
        <w:t xml:space="preserve"> </w:t>
      </w:r>
      <w:r>
        <w:t>за</w:t>
      </w:r>
      <w:r w:rsidRPr="0014016E">
        <w:rPr>
          <w:spacing w:val="-9"/>
        </w:rPr>
        <w:t xml:space="preserve"> </w:t>
      </w:r>
      <w:r>
        <w:t>період</w:t>
      </w:r>
      <w:r w:rsidRPr="0014016E">
        <w:rPr>
          <w:spacing w:val="-12"/>
        </w:rPr>
        <w:t xml:space="preserve"> </w:t>
      </w:r>
      <w:r>
        <w:t>дії</w:t>
      </w:r>
      <w:r w:rsidRPr="0014016E">
        <w:rPr>
          <w:spacing w:val="-11"/>
        </w:rPr>
        <w:t xml:space="preserve"> </w:t>
      </w:r>
      <w:r>
        <w:t>контракту</w:t>
      </w:r>
      <w:r w:rsidRPr="0014016E">
        <w:rPr>
          <w:spacing w:val="-12"/>
        </w:rPr>
        <w:t xml:space="preserve"> </w:t>
      </w:r>
      <w:r>
        <w:t>(трудового</w:t>
      </w:r>
      <w:r w:rsidRPr="0014016E">
        <w:rPr>
          <w:spacing w:val="-9"/>
        </w:rPr>
        <w:t xml:space="preserve"> </w:t>
      </w:r>
      <w:r>
        <w:t>договору).</w:t>
      </w:r>
    </w:p>
    <w:p w:rsidR="002B0106" w:rsidRDefault="00561000" w:rsidP="0014016E">
      <w:pPr>
        <w:pStyle w:val="a4"/>
        <w:numPr>
          <w:ilvl w:val="1"/>
          <w:numId w:val="23"/>
        </w:numPr>
        <w:tabs>
          <w:tab w:val="left" w:pos="1860"/>
          <w:tab w:val="left" w:pos="1861"/>
        </w:tabs>
        <w:spacing w:before="4" w:line="345" w:lineRule="auto"/>
        <w:ind w:right="820" w:firstLine="0"/>
      </w:pPr>
      <w:r>
        <w:t>Поточні звіти</w:t>
      </w:r>
      <w:r>
        <w:rPr>
          <w:spacing w:val="-1"/>
        </w:rPr>
        <w:t xml:space="preserve"> </w:t>
      </w:r>
      <w:r>
        <w:t xml:space="preserve">керівних працівників заслуховуються на засіданнях адміністративної ради при </w:t>
      </w:r>
      <w:r>
        <w:rPr>
          <w:spacing w:val="-2"/>
        </w:rPr>
        <w:t>директорові.</w:t>
      </w:r>
    </w:p>
    <w:p w:rsidR="002B0106" w:rsidRDefault="00561000" w:rsidP="00391050">
      <w:pPr>
        <w:pStyle w:val="a4"/>
        <w:numPr>
          <w:ilvl w:val="1"/>
          <w:numId w:val="23"/>
        </w:numPr>
        <w:tabs>
          <w:tab w:val="left" w:pos="1841"/>
          <w:tab w:val="left" w:pos="1842"/>
        </w:tabs>
        <w:spacing w:before="1"/>
        <w:ind w:left="1841" w:hanging="848"/>
      </w:pPr>
      <w:r>
        <w:t>Процедури</w:t>
      </w:r>
      <w:r>
        <w:rPr>
          <w:spacing w:val="-10"/>
        </w:rPr>
        <w:t xml:space="preserve"> </w:t>
      </w:r>
      <w:r>
        <w:t>оцінювання</w:t>
      </w:r>
      <w:r>
        <w:rPr>
          <w:spacing w:val="-8"/>
        </w:rPr>
        <w:t xml:space="preserve"> </w:t>
      </w:r>
      <w:r>
        <w:t>управлінської</w:t>
      </w:r>
      <w:r>
        <w:rPr>
          <w:spacing w:val="-7"/>
        </w:rPr>
        <w:t xml:space="preserve"> </w:t>
      </w:r>
      <w:r>
        <w:t>діяльності</w:t>
      </w:r>
      <w:r>
        <w:rPr>
          <w:spacing w:val="-7"/>
        </w:rPr>
        <w:t xml:space="preserve"> </w:t>
      </w:r>
      <w:r>
        <w:t>керівних</w:t>
      </w:r>
      <w:r>
        <w:rPr>
          <w:spacing w:val="-7"/>
        </w:rPr>
        <w:t xml:space="preserve"> </w:t>
      </w:r>
      <w:r>
        <w:rPr>
          <w:spacing w:val="-2"/>
        </w:rPr>
        <w:t>працівників:</w:t>
      </w:r>
    </w:p>
    <w:p w:rsidR="002B0106" w:rsidRDefault="00561000">
      <w:pPr>
        <w:pStyle w:val="a4"/>
        <w:numPr>
          <w:ilvl w:val="0"/>
          <w:numId w:val="15"/>
        </w:numPr>
        <w:tabs>
          <w:tab w:val="left" w:pos="1275"/>
        </w:tabs>
        <w:spacing w:before="75"/>
        <w:ind w:left="1274"/>
        <w:rPr>
          <w:sz w:val="26"/>
        </w:rPr>
      </w:pPr>
      <w:proofErr w:type="spellStart"/>
      <w:r>
        <w:t>рейтингування</w:t>
      </w:r>
      <w:proofErr w:type="spellEnd"/>
      <w:r>
        <w:rPr>
          <w:spacing w:val="-9"/>
        </w:rPr>
        <w:t xml:space="preserve"> </w:t>
      </w:r>
      <w:r>
        <w:t>структурних</w:t>
      </w:r>
      <w:r>
        <w:rPr>
          <w:spacing w:val="-8"/>
        </w:rPr>
        <w:t xml:space="preserve"> </w:t>
      </w:r>
      <w:r>
        <w:rPr>
          <w:spacing w:val="-2"/>
        </w:rPr>
        <w:t>підрозділів;</w:t>
      </w:r>
    </w:p>
    <w:p w:rsidR="002B0106" w:rsidRDefault="00561000">
      <w:pPr>
        <w:pStyle w:val="a4"/>
        <w:numPr>
          <w:ilvl w:val="0"/>
          <w:numId w:val="15"/>
        </w:numPr>
        <w:tabs>
          <w:tab w:val="left" w:pos="1275"/>
        </w:tabs>
        <w:spacing w:before="65" w:line="324" w:lineRule="auto"/>
        <w:ind w:right="823" w:firstLine="0"/>
        <w:rPr>
          <w:sz w:val="26"/>
        </w:rPr>
      </w:pPr>
      <w:proofErr w:type="spellStart"/>
      <w:r>
        <w:lastRenderedPageBreak/>
        <w:t>рейтингування</w:t>
      </w:r>
      <w:proofErr w:type="spellEnd"/>
      <w:r>
        <w:rPr>
          <w:spacing w:val="-16"/>
        </w:rPr>
        <w:t xml:space="preserve"> </w:t>
      </w:r>
      <w:r>
        <w:t>працівників</w:t>
      </w:r>
      <w:r>
        <w:rPr>
          <w:spacing w:val="-14"/>
        </w:rPr>
        <w:t xml:space="preserve"> </w:t>
      </w:r>
      <w:r>
        <w:t>структурних</w:t>
      </w:r>
      <w:r>
        <w:rPr>
          <w:spacing w:val="-14"/>
        </w:rPr>
        <w:t xml:space="preserve"> </w:t>
      </w:r>
      <w:r>
        <w:t>підрозділів</w:t>
      </w:r>
      <w:r>
        <w:rPr>
          <w:spacing w:val="-16"/>
        </w:rPr>
        <w:t xml:space="preserve"> </w:t>
      </w:r>
      <w:r>
        <w:t>за</w:t>
      </w:r>
      <w:r>
        <w:rPr>
          <w:spacing w:val="-13"/>
        </w:rPr>
        <w:t xml:space="preserve"> </w:t>
      </w:r>
      <w:r>
        <w:t>певними</w:t>
      </w:r>
      <w:r>
        <w:rPr>
          <w:spacing w:val="-14"/>
        </w:rPr>
        <w:t xml:space="preserve"> </w:t>
      </w:r>
      <w:r>
        <w:t>видами</w:t>
      </w:r>
      <w:r>
        <w:rPr>
          <w:spacing w:val="-14"/>
        </w:rPr>
        <w:t xml:space="preserve"> </w:t>
      </w:r>
      <w:r>
        <w:t>діяльності</w:t>
      </w:r>
      <w:r>
        <w:rPr>
          <w:spacing w:val="-14"/>
        </w:rPr>
        <w:t xml:space="preserve"> </w:t>
      </w:r>
      <w:r>
        <w:t>(освітня,</w:t>
      </w:r>
      <w:r>
        <w:rPr>
          <w:spacing w:val="-13"/>
        </w:rPr>
        <w:t xml:space="preserve"> </w:t>
      </w:r>
      <w:r>
        <w:t>наукова, міжнародна, профорієнтаційна, громадська, спортивна тощо);</w:t>
      </w:r>
    </w:p>
    <w:p w:rsidR="002B0106" w:rsidRDefault="00561000">
      <w:pPr>
        <w:pStyle w:val="a4"/>
        <w:numPr>
          <w:ilvl w:val="0"/>
          <w:numId w:val="15"/>
        </w:numPr>
        <w:tabs>
          <w:tab w:val="left" w:pos="1275"/>
        </w:tabs>
        <w:spacing w:line="283" w:lineRule="exact"/>
        <w:ind w:left="1274"/>
        <w:rPr>
          <w:sz w:val="26"/>
        </w:rPr>
      </w:pPr>
      <w:r>
        <w:t>матеріальне</w:t>
      </w:r>
      <w:r>
        <w:rPr>
          <w:spacing w:val="-8"/>
        </w:rPr>
        <w:t xml:space="preserve"> </w:t>
      </w:r>
      <w:r>
        <w:t>та</w:t>
      </w:r>
      <w:r>
        <w:rPr>
          <w:spacing w:val="-5"/>
        </w:rPr>
        <w:t xml:space="preserve"> </w:t>
      </w:r>
      <w:r>
        <w:t>моральне</w:t>
      </w:r>
      <w:r>
        <w:rPr>
          <w:spacing w:val="-6"/>
        </w:rPr>
        <w:t xml:space="preserve"> </w:t>
      </w:r>
      <w:r>
        <w:t>заохочення,</w:t>
      </w:r>
      <w:r>
        <w:rPr>
          <w:spacing w:val="-5"/>
        </w:rPr>
        <w:t xml:space="preserve"> </w:t>
      </w:r>
      <w:r>
        <w:t>дисциплінарні</w:t>
      </w:r>
      <w:r>
        <w:rPr>
          <w:spacing w:val="-7"/>
        </w:rPr>
        <w:t xml:space="preserve"> </w:t>
      </w:r>
      <w:r>
        <w:rPr>
          <w:spacing w:val="-2"/>
        </w:rPr>
        <w:t>стягнення;</w:t>
      </w:r>
    </w:p>
    <w:p w:rsidR="002B0106" w:rsidRDefault="00561000">
      <w:pPr>
        <w:pStyle w:val="a4"/>
        <w:numPr>
          <w:ilvl w:val="0"/>
          <w:numId w:val="15"/>
        </w:numPr>
        <w:tabs>
          <w:tab w:val="left" w:pos="1275"/>
        </w:tabs>
        <w:spacing w:before="66"/>
        <w:ind w:left="1274"/>
        <w:rPr>
          <w:sz w:val="26"/>
        </w:rPr>
      </w:pPr>
      <w:r>
        <w:t>моніторинг</w:t>
      </w:r>
      <w:r>
        <w:rPr>
          <w:spacing w:val="-8"/>
        </w:rPr>
        <w:t xml:space="preserve"> </w:t>
      </w:r>
      <w:r>
        <w:t>оцінок</w:t>
      </w:r>
      <w:r>
        <w:rPr>
          <w:spacing w:val="-9"/>
        </w:rPr>
        <w:t xml:space="preserve"> </w:t>
      </w:r>
      <w:r>
        <w:t>управлінської</w:t>
      </w:r>
      <w:r>
        <w:rPr>
          <w:spacing w:val="-7"/>
        </w:rPr>
        <w:t xml:space="preserve"> </w:t>
      </w:r>
      <w:r>
        <w:t>діяльності</w:t>
      </w:r>
      <w:r>
        <w:rPr>
          <w:spacing w:val="-5"/>
        </w:rPr>
        <w:t xml:space="preserve"> </w:t>
      </w:r>
      <w:r>
        <w:t>працівниками</w:t>
      </w:r>
      <w:r>
        <w:rPr>
          <w:spacing w:val="-7"/>
        </w:rPr>
        <w:t xml:space="preserve"> </w:t>
      </w:r>
      <w:r>
        <w:t>та</w:t>
      </w:r>
      <w:r>
        <w:rPr>
          <w:spacing w:val="-6"/>
        </w:rPr>
        <w:t xml:space="preserve"> </w:t>
      </w:r>
      <w:r>
        <w:t>здобувачами</w:t>
      </w:r>
      <w:r>
        <w:rPr>
          <w:spacing w:val="-7"/>
        </w:rPr>
        <w:t xml:space="preserve"> </w:t>
      </w:r>
      <w:r>
        <w:t>вищої</w:t>
      </w:r>
      <w:r>
        <w:rPr>
          <w:spacing w:val="-5"/>
        </w:rPr>
        <w:t xml:space="preserve"> </w:t>
      </w:r>
      <w:r>
        <w:rPr>
          <w:spacing w:val="-2"/>
        </w:rPr>
        <w:t>освіти.</w:t>
      </w:r>
    </w:p>
    <w:p w:rsidR="002B0106" w:rsidRDefault="002B0106">
      <w:pPr>
        <w:pStyle w:val="a3"/>
        <w:spacing w:before="7"/>
        <w:ind w:left="0"/>
        <w:rPr>
          <w:sz w:val="34"/>
        </w:rPr>
      </w:pPr>
    </w:p>
    <w:p w:rsidR="002B0106" w:rsidRDefault="00561000" w:rsidP="0014016E">
      <w:pPr>
        <w:pStyle w:val="1"/>
        <w:numPr>
          <w:ilvl w:val="0"/>
          <w:numId w:val="23"/>
        </w:numPr>
        <w:tabs>
          <w:tab w:val="left" w:pos="3247"/>
        </w:tabs>
        <w:spacing w:before="1"/>
        <w:ind w:left="3246" w:hanging="278"/>
        <w:rPr>
          <w:sz w:val="20"/>
        </w:rPr>
      </w:pPr>
      <w:r>
        <w:t>Забезпечення</w:t>
      </w:r>
      <w:r>
        <w:rPr>
          <w:spacing w:val="-8"/>
        </w:rPr>
        <w:t xml:space="preserve"> </w:t>
      </w:r>
      <w:r>
        <w:t>публічності</w:t>
      </w:r>
      <w:r>
        <w:rPr>
          <w:spacing w:val="-7"/>
        </w:rPr>
        <w:t xml:space="preserve"> </w:t>
      </w:r>
      <w:r>
        <w:t>інформації</w:t>
      </w:r>
      <w:r>
        <w:rPr>
          <w:spacing w:val="-7"/>
        </w:rPr>
        <w:t xml:space="preserve"> </w:t>
      </w:r>
      <w:r>
        <w:t>про</w:t>
      </w:r>
      <w:r>
        <w:rPr>
          <w:spacing w:val="-8"/>
        </w:rPr>
        <w:t xml:space="preserve"> </w:t>
      </w:r>
      <w:r>
        <w:t>діяльність</w:t>
      </w:r>
      <w:r>
        <w:rPr>
          <w:spacing w:val="-5"/>
        </w:rPr>
        <w:t xml:space="preserve"> </w:t>
      </w:r>
      <w:r>
        <w:rPr>
          <w:spacing w:val="-2"/>
        </w:rPr>
        <w:t>коледжу</w:t>
      </w:r>
    </w:p>
    <w:p w:rsidR="002B0106" w:rsidRDefault="00561000" w:rsidP="0014016E">
      <w:pPr>
        <w:pStyle w:val="a4"/>
        <w:numPr>
          <w:ilvl w:val="1"/>
          <w:numId w:val="24"/>
        </w:numPr>
        <w:tabs>
          <w:tab w:val="left" w:pos="1875"/>
        </w:tabs>
        <w:spacing w:before="93" w:line="340" w:lineRule="auto"/>
        <w:ind w:right="817" w:firstLine="293"/>
        <w:jc w:val="both"/>
      </w:pPr>
      <w:r>
        <w:t xml:space="preserve">Публічність інформації про діяльність </w:t>
      </w:r>
      <w:r w:rsidR="0014016E">
        <w:t xml:space="preserve">ЧФ </w:t>
      </w:r>
      <w:proofErr w:type="spellStart"/>
      <w:r>
        <w:t>ТзОВ</w:t>
      </w:r>
      <w:proofErr w:type="spellEnd"/>
      <w:r>
        <w:t xml:space="preserve"> </w:t>
      </w:r>
      <w:r w:rsidR="0014016E">
        <w:t>Львівський м</w:t>
      </w:r>
      <w:r>
        <w:t>едичний</w:t>
      </w:r>
      <w:r w:rsidR="0014016E">
        <w:t xml:space="preserve"> фаховий </w:t>
      </w:r>
      <w:r>
        <w:t>коледж «Монада» здійснюється відповідно до Законів України «Про освіту», «Про вищу освіту».</w:t>
      </w:r>
    </w:p>
    <w:p w:rsidR="002B0106" w:rsidRDefault="00561000" w:rsidP="0014016E">
      <w:pPr>
        <w:pStyle w:val="a4"/>
        <w:numPr>
          <w:ilvl w:val="1"/>
          <w:numId w:val="24"/>
        </w:numPr>
        <w:tabs>
          <w:tab w:val="left" w:pos="2017"/>
        </w:tabs>
        <w:spacing w:before="1" w:line="340" w:lineRule="auto"/>
        <w:ind w:right="820" w:firstLine="293"/>
        <w:jc w:val="both"/>
      </w:pPr>
      <w:r>
        <w:t xml:space="preserve">На офіційному веб-сайті розмішується інформація, яка підлягає обов’язковому </w:t>
      </w:r>
      <w:r w:rsidRPr="0014016E">
        <w:rPr>
          <w:spacing w:val="-2"/>
        </w:rPr>
        <w:t>оприлюдненню:</w:t>
      </w:r>
    </w:p>
    <w:p w:rsidR="002B0106" w:rsidRDefault="00561000" w:rsidP="0014016E">
      <w:pPr>
        <w:pStyle w:val="a4"/>
        <w:numPr>
          <w:ilvl w:val="2"/>
          <w:numId w:val="24"/>
        </w:numPr>
        <w:tabs>
          <w:tab w:val="left" w:pos="2257"/>
        </w:tabs>
        <w:spacing w:before="2" w:line="340" w:lineRule="auto"/>
        <w:ind w:right="816" w:firstLine="0"/>
        <w:jc w:val="both"/>
      </w:pPr>
      <w:r>
        <w:t>Документи,</w:t>
      </w:r>
      <w:r>
        <w:rPr>
          <w:spacing w:val="-1"/>
        </w:rPr>
        <w:t xml:space="preserve"> </w:t>
      </w:r>
      <w:r>
        <w:t>що</w:t>
      </w:r>
      <w:r>
        <w:rPr>
          <w:spacing w:val="-1"/>
        </w:rPr>
        <w:t xml:space="preserve"> </w:t>
      </w:r>
      <w:r>
        <w:t>регламентують</w:t>
      </w:r>
      <w:r>
        <w:rPr>
          <w:spacing w:val="-2"/>
        </w:rPr>
        <w:t xml:space="preserve"> </w:t>
      </w:r>
      <w:r>
        <w:t>діяльність</w:t>
      </w:r>
      <w:r>
        <w:rPr>
          <w:spacing w:val="-3"/>
        </w:rPr>
        <w:t xml:space="preserve"> </w:t>
      </w:r>
      <w:r>
        <w:t>коледжу:</w:t>
      </w:r>
      <w:r>
        <w:rPr>
          <w:spacing w:val="-2"/>
        </w:rPr>
        <w:t xml:space="preserve"> </w:t>
      </w:r>
      <w:r>
        <w:t>ліцензії,</w:t>
      </w:r>
      <w:r>
        <w:rPr>
          <w:spacing w:val="-1"/>
        </w:rPr>
        <w:t xml:space="preserve"> </w:t>
      </w:r>
      <w:r>
        <w:t>сертифікати,</w:t>
      </w:r>
      <w:r>
        <w:rPr>
          <w:spacing w:val="-2"/>
        </w:rPr>
        <w:t xml:space="preserve"> </w:t>
      </w:r>
      <w:r>
        <w:t>положення</w:t>
      </w:r>
      <w:r>
        <w:rPr>
          <w:spacing w:val="-2"/>
        </w:rPr>
        <w:t xml:space="preserve"> </w:t>
      </w:r>
      <w:r>
        <w:t>про колегіальні</w:t>
      </w:r>
      <w:r>
        <w:rPr>
          <w:spacing w:val="-2"/>
        </w:rPr>
        <w:t xml:space="preserve"> </w:t>
      </w:r>
      <w:r>
        <w:t>та</w:t>
      </w:r>
      <w:r>
        <w:rPr>
          <w:spacing w:val="-2"/>
        </w:rPr>
        <w:t xml:space="preserve"> </w:t>
      </w:r>
      <w:r>
        <w:t>дорадчі</w:t>
      </w:r>
      <w:r>
        <w:rPr>
          <w:spacing w:val="-1"/>
        </w:rPr>
        <w:t xml:space="preserve"> </w:t>
      </w:r>
      <w:r>
        <w:t>органи,</w:t>
      </w:r>
      <w:r>
        <w:rPr>
          <w:spacing w:val="-2"/>
        </w:rPr>
        <w:t xml:space="preserve"> </w:t>
      </w:r>
      <w:r>
        <w:t>положення</w:t>
      </w:r>
      <w:r>
        <w:rPr>
          <w:spacing w:val="-3"/>
        </w:rPr>
        <w:t xml:space="preserve"> </w:t>
      </w:r>
      <w:r>
        <w:t>про</w:t>
      </w:r>
      <w:r>
        <w:rPr>
          <w:spacing w:val="-2"/>
        </w:rPr>
        <w:t xml:space="preserve"> </w:t>
      </w:r>
      <w:r>
        <w:t>структурні</w:t>
      </w:r>
      <w:r>
        <w:rPr>
          <w:spacing w:val="-2"/>
        </w:rPr>
        <w:t xml:space="preserve"> </w:t>
      </w:r>
      <w:r>
        <w:t>підрозділи,</w:t>
      </w:r>
      <w:r>
        <w:rPr>
          <w:spacing w:val="-2"/>
        </w:rPr>
        <w:t xml:space="preserve"> </w:t>
      </w:r>
      <w:r>
        <w:t>структура</w:t>
      </w:r>
      <w:r>
        <w:rPr>
          <w:spacing w:val="-2"/>
        </w:rPr>
        <w:t xml:space="preserve"> </w:t>
      </w:r>
      <w:r>
        <w:t>та</w:t>
      </w:r>
      <w:r>
        <w:rPr>
          <w:spacing w:val="-2"/>
        </w:rPr>
        <w:t xml:space="preserve"> </w:t>
      </w:r>
      <w:r>
        <w:t>органи</w:t>
      </w:r>
      <w:r>
        <w:rPr>
          <w:spacing w:val="-3"/>
        </w:rPr>
        <w:t xml:space="preserve"> </w:t>
      </w:r>
      <w:r>
        <w:t xml:space="preserve">управління </w:t>
      </w:r>
      <w:r>
        <w:rPr>
          <w:spacing w:val="-2"/>
        </w:rPr>
        <w:t>тощо.</w:t>
      </w:r>
    </w:p>
    <w:p w:rsidR="002B0106" w:rsidRDefault="00561000" w:rsidP="0014016E">
      <w:pPr>
        <w:pStyle w:val="a4"/>
        <w:numPr>
          <w:ilvl w:val="2"/>
          <w:numId w:val="24"/>
        </w:numPr>
        <w:tabs>
          <w:tab w:val="left" w:pos="2019"/>
        </w:tabs>
        <w:spacing w:before="7"/>
        <w:ind w:left="2018" w:hanging="886"/>
        <w:jc w:val="both"/>
      </w:pPr>
      <w:r>
        <w:t>Положення</w:t>
      </w:r>
      <w:r>
        <w:rPr>
          <w:spacing w:val="-5"/>
        </w:rPr>
        <w:t xml:space="preserve"> </w:t>
      </w:r>
      <w:r>
        <w:t>про</w:t>
      </w:r>
      <w:r>
        <w:rPr>
          <w:spacing w:val="-7"/>
        </w:rPr>
        <w:t xml:space="preserve"> </w:t>
      </w:r>
      <w:r>
        <w:t>організацію</w:t>
      </w:r>
      <w:r>
        <w:rPr>
          <w:spacing w:val="-4"/>
        </w:rPr>
        <w:t xml:space="preserve"> </w:t>
      </w:r>
      <w:r>
        <w:t>освітнього</w:t>
      </w:r>
      <w:r>
        <w:rPr>
          <w:spacing w:val="-4"/>
        </w:rPr>
        <w:t xml:space="preserve"> </w:t>
      </w:r>
      <w:r>
        <w:rPr>
          <w:spacing w:val="-2"/>
        </w:rPr>
        <w:t>процесу.</w:t>
      </w:r>
    </w:p>
    <w:p w:rsidR="002B0106" w:rsidRDefault="00561000" w:rsidP="0014016E">
      <w:pPr>
        <w:pStyle w:val="a4"/>
        <w:numPr>
          <w:ilvl w:val="2"/>
          <w:numId w:val="24"/>
        </w:numPr>
        <w:tabs>
          <w:tab w:val="left" w:pos="2058"/>
        </w:tabs>
        <w:spacing w:before="112" w:line="345" w:lineRule="auto"/>
        <w:ind w:right="819" w:firstLine="0"/>
        <w:jc w:val="both"/>
      </w:pPr>
      <w:r>
        <w:t>Інформація про ступені освіти, форми навчання, спеціальності, освітні програми та освітні компоненти, кваліфікації, мова освітнього процесу.</w:t>
      </w:r>
    </w:p>
    <w:p w:rsidR="002B0106" w:rsidRDefault="00561000" w:rsidP="0014016E">
      <w:pPr>
        <w:pStyle w:val="a4"/>
        <w:numPr>
          <w:ilvl w:val="2"/>
          <w:numId w:val="24"/>
        </w:numPr>
        <w:tabs>
          <w:tab w:val="left" w:pos="2019"/>
          <w:tab w:val="left" w:pos="2268"/>
        </w:tabs>
        <w:spacing w:before="1"/>
        <w:ind w:left="2018" w:hanging="458"/>
        <w:jc w:val="both"/>
      </w:pPr>
      <w:r>
        <w:t>Ліцензований</w:t>
      </w:r>
      <w:r>
        <w:rPr>
          <w:spacing w:val="-4"/>
        </w:rPr>
        <w:t xml:space="preserve"> </w:t>
      </w:r>
      <w:r>
        <w:t>обсяг</w:t>
      </w:r>
      <w:r>
        <w:rPr>
          <w:spacing w:val="-6"/>
        </w:rPr>
        <w:t xml:space="preserve"> </w:t>
      </w:r>
      <w:r>
        <w:t>та</w:t>
      </w:r>
      <w:r>
        <w:rPr>
          <w:spacing w:val="-3"/>
        </w:rPr>
        <w:t xml:space="preserve"> </w:t>
      </w:r>
      <w:r>
        <w:t>фактична</w:t>
      </w:r>
      <w:r>
        <w:rPr>
          <w:spacing w:val="-4"/>
        </w:rPr>
        <w:t xml:space="preserve"> </w:t>
      </w:r>
      <w:r>
        <w:t>кількість</w:t>
      </w:r>
      <w:r>
        <w:rPr>
          <w:spacing w:val="-6"/>
        </w:rPr>
        <w:t xml:space="preserve"> </w:t>
      </w:r>
      <w:r>
        <w:t>осіб,</w:t>
      </w:r>
      <w:r>
        <w:rPr>
          <w:spacing w:val="-2"/>
        </w:rPr>
        <w:t xml:space="preserve"> </w:t>
      </w:r>
      <w:r>
        <w:t>які</w:t>
      </w:r>
      <w:r>
        <w:rPr>
          <w:spacing w:val="-5"/>
        </w:rPr>
        <w:t xml:space="preserve"> </w:t>
      </w:r>
      <w:r>
        <w:rPr>
          <w:spacing w:val="-2"/>
        </w:rPr>
        <w:t>навчаються.</w:t>
      </w:r>
    </w:p>
    <w:p w:rsidR="002B0106" w:rsidRDefault="00561000" w:rsidP="0014016E">
      <w:pPr>
        <w:pStyle w:val="a4"/>
        <w:numPr>
          <w:ilvl w:val="2"/>
          <w:numId w:val="24"/>
        </w:numPr>
        <w:tabs>
          <w:tab w:val="left" w:pos="2062"/>
        </w:tabs>
        <w:spacing w:before="112" w:line="345" w:lineRule="auto"/>
        <w:ind w:right="819" w:firstLine="0"/>
        <w:jc w:val="both"/>
      </w:pPr>
      <w:r>
        <w:t>Матеріали вступної кампанії на поточний рік (правила прийому, рейтингові списки, програми та розклад вступних випробувань, розмір плати за навчання та за надання додаткових освітніх послуг тощо).</w:t>
      </w:r>
    </w:p>
    <w:p w:rsidR="002B0106" w:rsidRDefault="00561000" w:rsidP="0014016E">
      <w:pPr>
        <w:pStyle w:val="a4"/>
        <w:numPr>
          <w:ilvl w:val="2"/>
          <w:numId w:val="24"/>
        </w:numPr>
        <w:tabs>
          <w:tab w:val="left" w:pos="2066"/>
          <w:tab w:val="left" w:pos="2067"/>
        </w:tabs>
        <w:spacing w:before="66" w:line="345" w:lineRule="auto"/>
        <w:ind w:right="821" w:firstLine="0"/>
      </w:pPr>
      <w:r>
        <w:t>Інформація для студентів (відомості про діяльність студентського самоврядування, зразки документів про освіту, організацію студентського дозвілля тощо).</w:t>
      </w:r>
    </w:p>
    <w:p w:rsidR="002B0106" w:rsidRDefault="00561000" w:rsidP="0014016E">
      <w:pPr>
        <w:pStyle w:val="a4"/>
        <w:numPr>
          <w:ilvl w:val="2"/>
          <w:numId w:val="24"/>
        </w:numPr>
        <w:tabs>
          <w:tab w:val="left" w:pos="1985"/>
          <w:tab w:val="left" w:pos="1986"/>
          <w:tab w:val="left" w:pos="2268"/>
        </w:tabs>
        <w:spacing w:before="2"/>
        <w:ind w:left="1985" w:hanging="425"/>
      </w:pPr>
      <w:r>
        <w:t>Інформація</w:t>
      </w:r>
      <w:r>
        <w:rPr>
          <w:spacing w:val="-8"/>
        </w:rPr>
        <w:t xml:space="preserve"> </w:t>
      </w:r>
      <w:r>
        <w:t>про</w:t>
      </w:r>
      <w:r>
        <w:rPr>
          <w:spacing w:val="-4"/>
        </w:rPr>
        <w:t xml:space="preserve"> </w:t>
      </w:r>
      <w:r>
        <w:t>участь</w:t>
      </w:r>
      <w:r>
        <w:rPr>
          <w:spacing w:val="-7"/>
        </w:rPr>
        <w:t xml:space="preserve"> </w:t>
      </w:r>
      <w:r>
        <w:t>коледжу</w:t>
      </w:r>
      <w:r>
        <w:rPr>
          <w:spacing w:val="-7"/>
        </w:rPr>
        <w:t xml:space="preserve"> </w:t>
      </w:r>
      <w:r>
        <w:t>в</w:t>
      </w:r>
      <w:r>
        <w:rPr>
          <w:spacing w:val="-6"/>
        </w:rPr>
        <w:t xml:space="preserve"> </w:t>
      </w:r>
      <w:r>
        <w:t>національних</w:t>
      </w:r>
      <w:r>
        <w:rPr>
          <w:spacing w:val="-7"/>
        </w:rPr>
        <w:t xml:space="preserve"> </w:t>
      </w:r>
      <w:r>
        <w:t>і</w:t>
      </w:r>
      <w:r>
        <w:rPr>
          <w:spacing w:val="-3"/>
        </w:rPr>
        <w:t xml:space="preserve"> </w:t>
      </w:r>
      <w:r>
        <w:t>міжнародних</w:t>
      </w:r>
      <w:r>
        <w:rPr>
          <w:spacing w:val="-5"/>
        </w:rPr>
        <w:t xml:space="preserve"> </w:t>
      </w:r>
      <w:r>
        <w:t>виставках</w:t>
      </w:r>
      <w:r>
        <w:rPr>
          <w:spacing w:val="-2"/>
        </w:rPr>
        <w:t xml:space="preserve"> </w:t>
      </w:r>
      <w:r>
        <w:t>закладів</w:t>
      </w:r>
      <w:r>
        <w:rPr>
          <w:spacing w:val="-5"/>
        </w:rPr>
        <w:t xml:space="preserve"> </w:t>
      </w:r>
      <w:r>
        <w:rPr>
          <w:spacing w:val="-2"/>
        </w:rPr>
        <w:t>освіти.</w:t>
      </w:r>
    </w:p>
    <w:p w:rsidR="002B0106" w:rsidRDefault="00561000" w:rsidP="0014016E">
      <w:pPr>
        <w:pStyle w:val="a4"/>
        <w:numPr>
          <w:ilvl w:val="2"/>
          <w:numId w:val="24"/>
        </w:numPr>
        <w:tabs>
          <w:tab w:val="left" w:pos="1985"/>
          <w:tab w:val="left" w:pos="1986"/>
        </w:tabs>
        <w:spacing w:before="112" w:line="345" w:lineRule="auto"/>
        <w:ind w:right="817" w:firstLine="0"/>
      </w:pPr>
      <w:r>
        <w:t>Інформація,</w:t>
      </w:r>
      <w:r>
        <w:rPr>
          <w:spacing w:val="80"/>
        </w:rPr>
        <w:t xml:space="preserve"> </w:t>
      </w:r>
      <w:r>
        <w:t>що</w:t>
      </w:r>
      <w:r>
        <w:rPr>
          <w:spacing w:val="80"/>
        </w:rPr>
        <w:t xml:space="preserve"> </w:t>
      </w:r>
      <w:r>
        <w:t>підлягає</w:t>
      </w:r>
      <w:r>
        <w:rPr>
          <w:spacing w:val="80"/>
        </w:rPr>
        <w:t xml:space="preserve"> </w:t>
      </w:r>
      <w:r>
        <w:t>оприлюдненню</w:t>
      </w:r>
      <w:r>
        <w:rPr>
          <w:spacing w:val="80"/>
        </w:rPr>
        <w:t xml:space="preserve"> </w:t>
      </w:r>
      <w:r>
        <w:t>на</w:t>
      </w:r>
      <w:r>
        <w:rPr>
          <w:spacing w:val="80"/>
        </w:rPr>
        <w:t xml:space="preserve"> </w:t>
      </w:r>
      <w:r>
        <w:t>офіційному</w:t>
      </w:r>
      <w:r>
        <w:rPr>
          <w:spacing w:val="80"/>
        </w:rPr>
        <w:t xml:space="preserve"> </w:t>
      </w:r>
      <w:r>
        <w:t>веб-сайті</w:t>
      </w:r>
      <w:r>
        <w:rPr>
          <w:spacing w:val="80"/>
        </w:rPr>
        <w:t xml:space="preserve"> </w:t>
      </w:r>
      <w:r>
        <w:t>коледжу</w:t>
      </w:r>
      <w:r>
        <w:rPr>
          <w:spacing w:val="80"/>
        </w:rPr>
        <w:t xml:space="preserve"> </w:t>
      </w:r>
      <w:r>
        <w:t>та</w:t>
      </w:r>
      <w:r>
        <w:rPr>
          <w:spacing w:val="80"/>
        </w:rPr>
        <w:t xml:space="preserve"> </w:t>
      </w:r>
      <w:r>
        <w:t>його</w:t>
      </w:r>
      <w:r>
        <w:rPr>
          <w:spacing w:val="40"/>
        </w:rPr>
        <w:t xml:space="preserve"> </w:t>
      </w:r>
      <w:r>
        <w:t>структурних підрозділів, систематично оновлюється.</w:t>
      </w:r>
    </w:p>
    <w:p w:rsidR="002B0106" w:rsidRPr="005C3B08" w:rsidRDefault="002B0106">
      <w:pPr>
        <w:pStyle w:val="a3"/>
        <w:spacing w:before="11"/>
        <w:ind w:left="0"/>
        <w:rPr>
          <w:sz w:val="16"/>
          <w:szCs w:val="16"/>
        </w:rPr>
      </w:pPr>
    </w:p>
    <w:p w:rsidR="002B0106" w:rsidRDefault="0014016E">
      <w:pPr>
        <w:pStyle w:val="1"/>
        <w:ind w:left="3713" w:firstLine="0"/>
      </w:pPr>
      <w:r>
        <w:t>12</w:t>
      </w:r>
      <w:r w:rsidR="00561000">
        <w:t>.</w:t>
      </w:r>
      <w:r w:rsidR="00561000">
        <w:rPr>
          <w:spacing w:val="-11"/>
        </w:rPr>
        <w:t xml:space="preserve"> </w:t>
      </w:r>
      <w:r w:rsidR="00561000">
        <w:t>Організація</w:t>
      </w:r>
      <w:r w:rsidR="00561000">
        <w:rPr>
          <w:spacing w:val="-10"/>
        </w:rPr>
        <w:t xml:space="preserve"> </w:t>
      </w:r>
      <w:r w:rsidR="00561000">
        <w:t>практичної</w:t>
      </w:r>
      <w:r w:rsidR="00561000">
        <w:rPr>
          <w:spacing w:val="-7"/>
        </w:rPr>
        <w:t xml:space="preserve"> </w:t>
      </w:r>
      <w:r w:rsidR="00561000">
        <w:t>підготовки</w:t>
      </w:r>
      <w:r w:rsidR="00561000">
        <w:rPr>
          <w:spacing w:val="-7"/>
        </w:rPr>
        <w:t xml:space="preserve"> </w:t>
      </w:r>
      <w:r w:rsidR="00561000">
        <w:rPr>
          <w:spacing w:val="-2"/>
        </w:rPr>
        <w:t>студентів</w:t>
      </w:r>
    </w:p>
    <w:p w:rsidR="002B0106" w:rsidRDefault="00561000" w:rsidP="005C3B08">
      <w:pPr>
        <w:pStyle w:val="a4"/>
        <w:numPr>
          <w:ilvl w:val="1"/>
          <w:numId w:val="25"/>
        </w:numPr>
        <w:tabs>
          <w:tab w:val="left" w:pos="1847"/>
        </w:tabs>
        <w:spacing w:before="90" w:line="340" w:lineRule="auto"/>
        <w:ind w:left="1418" w:right="505" w:firstLine="0"/>
        <w:jc w:val="both"/>
      </w:pPr>
      <w:r>
        <w:t xml:space="preserve">Організація практичної підготовки студентів здійснюється відповідно до Положення про організацію освітнього процесу та Положення про практику у </w:t>
      </w:r>
      <w:r w:rsidR="005C3B08">
        <w:t xml:space="preserve">ЧФ </w:t>
      </w:r>
      <w:proofErr w:type="spellStart"/>
      <w:r w:rsidR="005C3B08">
        <w:t>ТзОВ</w:t>
      </w:r>
      <w:proofErr w:type="spellEnd"/>
      <w:r w:rsidR="005C3B08">
        <w:t xml:space="preserve"> Львівський медичний фаховий коледж </w:t>
      </w:r>
      <w:r>
        <w:t>«Монада».</w:t>
      </w:r>
    </w:p>
    <w:p w:rsidR="002B0106" w:rsidRDefault="00561000" w:rsidP="005C3B08">
      <w:pPr>
        <w:pStyle w:val="a4"/>
        <w:numPr>
          <w:ilvl w:val="1"/>
          <w:numId w:val="25"/>
        </w:numPr>
        <w:tabs>
          <w:tab w:val="left" w:pos="1847"/>
        </w:tabs>
        <w:spacing w:before="1" w:line="340" w:lineRule="auto"/>
        <w:ind w:left="1418" w:right="501" w:firstLine="0"/>
        <w:jc w:val="both"/>
      </w:pPr>
      <w:r>
        <w:t>Мета</w:t>
      </w:r>
      <w:r w:rsidRPr="005C3B08">
        <w:rPr>
          <w:spacing w:val="-11"/>
        </w:rPr>
        <w:t xml:space="preserve"> </w:t>
      </w:r>
      <w:r>
        <w:t>практичної</w:t>
      </w:r>
      <w:r w:rsidRPr="005C3B08">
        <w:rPr>
          <w:spacing w:val="-10"/>
        </w:rPr>
        <w:t xml:space="preserve"> </w:t>
      </w:r>
      <w:r>
        <w:t>підготовки</w:t>
      </w:r>
      <w:r w:rsidRPr="005C3B08">
        <w:rPr>
          <w:spacing w:val="-10"/>
        </w:rPr>
        <w:t xml:space="preserve"> </w:t>
      </w:r>
      <w:r>
        <w:t>-</w:t>
      </w:r>
      <w:r w:rsidRPr="005C3B08">
        <w:rPr>
          <w:spacing w:val="-12"/>
        </w:rPr>
        <w:t xml:space="preserve"> </w:t>
      </w:r>
      <w:r>
        <w:t>набуття</w:t>
      </w:r>
      <w:r w:rsidRPr="005C3B08">
        <w:rPr>
          <w:spacing w:val="-10"/>
        </w:rPr>
        <w:t xml:space="preserve"> </w:t>
      </w:r>
      <w:r>
        <w:t>студентами</w:t>
      </w:r>
      <w:r w:rsidRPr="005C3B08">
        <w:rPr>
          <w:spacing w:val="-11"/>
        </w:rPr>
        <w:t xml:space="preserve"> </w:t>
      </w:r>
      <w:r>
        <w:t>професійних</w:t>
      </w:r>
      <w:r w:rsidRPr="005C3B08">
        <w:rPr>
          <w:spacing w:val="-11"/>
        </w:rPr>
        <w:t xml:space="preserve"> </w:t>
      </w:r>
      <w:proofErr w:type="spellStart"/>
      <w:r>
        <w:t>компетентностей</w:t>
      </w:r>
      <w:proofErr w:type="spellEnd"/>
      <w:r w:rsidRPr="005C3B08">
        <w:rPr>
          <w:spacing w:val="-11"/>
        </w:rPr>
        <w:t xml:space="preserve"> </w:t>
      </w:r>
      <w:r>
        <w:t>для</w:t>
      </w:r>
      <w:r w:rsidRPr="005C3B08">
        <w:rPr>
          <w:spacing w:val="-10"/>
        </w:rPr>
        <w:t xml:space="preserve"> </w:t>
      </w:r>
      <w:r>
        <w:t>подальшого їх використання в реальних виробничих умовах.</w:t>
      </w:r>
    </w:p>
    <w:p w:rsidR="002B0106" w:rsidRDefault="00561000" w:rsidP="005C3B08">
      <w:pPr>
        <w:pStyle w:val="a4"/>
        <w:numPr>
          <w:ilvl w:val="1"/>
          <w:numId w:val="25"/>
        </w:numPr>
        <w:tabs>
          <w:tab w:val="left" w:pos="1847"/>
        </w:tabs>
        <w:spacing w:before="3"/>
        <w:ind w:left="1846" w:hanging="428"/>
        <w:jc w:val="both"/>
      </w:pPr>
      <w:r>
        <w:t>Зміст</w:t>
      </w:r>
      <w:r>
        <w:rPr>
          <w:spacing w:val="-9"/>
        </w:rPr>
        <w:t xml:space="preserve"> </w:t>
      </w:r>
      <w:r>
        <w:t>і</w:t>
      </w:r>
      <w:r>
        <w:rPr>
          <w:spacing w:val="-8"/>
        </w:rPr>
        <w:t xml:space="preserve"> </w:t>
      </w:r>
      <w:r>
        <w:t>послідовність</w:t>
      </w:r>
      <w:r>
        <w:rPr>
          <w:spacing w:val="-6"/>
        </w:rPr>
        <w:t xml:space="preserve"> </w:t>
      </w:r>
      <w:r>
        <w:t>проходження</w:t>
      </w:r>
      <w:r>
        <w:rPr>
          <w:spacing w:val="-8"/>
        </w:rPr>
        <w:t xml:space="preserve"> </w:t>
      </w:r>
      <w:r>
        <w:t>практики</w:t>
      </w:r>
      <w:r>
        <w:rPr>
          <w:spacing w:val="-6"/>
        </w:rPr>
        <w:t xml:space="preserve"> </w:t>
      </w:r>
      <w:r>
        <w:t>визначається</w:t>
      </w:r>
      <w:r>
        <w:rPr>
          <w:spacing w:val="-7"/>
        </w:rPr>
        <w:t xml:space="preserve"> </w:t>
      </w:r>
      <w:r>
        <w:t>програмою</w:t>
      </w:r>
      <w:r>
        <w:rPr>
          <w:spacing w:val="-6"/>
        </w:rPr>
        <w:t xml:space="preserve"> </w:t>
      </w:r>
      <w:r>
        <w:rPr>
          <w:spacing w:val="-2"/>
        </w:rPr>
        <w:t>практики.</w:t>
      </w:r>
    </w:p>
    <w:p w:rsidR="002B0106" w:rsidRDefault="00561000" w:rsidP="005C3B08">
      <w:pPr>
        <w:pStyle w:val="a4"/>
        <w:numPr>
          <w:ilvl w:val="1"/>
          <w:numId w:val="25"/>
        </w:numPr>
        <w:tabs>
          <w:tab w:val="left" w:pos="1847"/>
        </w:tabs>
        <w:spacing w:before="107" w:line="340" w:lineRule="auto"/>
        <w:ind w:right="505" w:firstLine="548"/>
        <w:jc w:val="both"/>
      </w:pPr>
      <w:r>
        <w:t>Практика студентів проводиться на базах практики, які мають відповідати</w:t>
      </w:r>
      <w:r>
        <w:rPr>
          <w:spacing w:val="-2"/>
        </w:rPr>
        <w:t xml:space="preserve"> </w:t>
      </w:r>
      <w:r>
        <w:t>вимогам програми. Із зовнішніми базами практики коледжу укладає договори на її проведення.</w:t>
      </w:r>
    </w:p>
    <w:p w:rsidR="002B0106" w:rsidRDefault="00561000" w:rsidP="00391050">
      <w:pPr>
        <w:pStyle w:val="a4"/>
        <w:numPr>
          <w:ilvl w:val="1"/>
          <w:numId w:val="25"/>
        </w:numPr>
        <w:tabs>
          <w:tab w:val="left" w:pos="1847"/>
        </w:tabs>
        <w:spacing w:before="1"/>
        <w:ind w:left="1846" w:hanging="428"/>
        <w:jc w:val="both"/>
      </w:pPr>
      <w:r>
        <w:t>Рівень</w:t>
      </w:r>
      <w:r>
        <w:rPr>
          <w:spacing w:val="-5"/>
        </w:rPr>
        <w:t xml:space="preserve"> </w:t>
      </w:r>
      <w:r>
        <w:t>проведення</w:t>
      </w:r>
      <w:r>
        <w:rPr>
          <w:spacing w:val="-6"/>
        </w:rPr>
        <w:t xml:space="preserve"> </w:t>
      </w:r>
      <w:r>
        <w:t>практики</w:t>
      </w:r>
      <w:r>
        <w:rPr>
          <w:spacing w:val="-5"/>
        </w:rPr>
        <w:t xml:space="preserve"> </w:t>
      </w:r>
      <w:r>
        <w:t>залежить</w:t>
      </w:r>
      <w:r>
        <w:rPr>
          <w:spacing w:val="-5"/>
        </w:rPr>
        <w:t xml:space="preserve"> </w:t>
      </w:r>
      <w:r>
        <w:t>від</w:t>
      </w:r>
      <w:r>
        <w:rPr>
          <w:spacing w:val="-5"/>
        </w:rPr>
        <w:t xml:space="preserve"> </w:t>
      </w:r>
      <w:r>
        <w:t>якості</w:t>
      </w:r>
      <w:r>
        <w:rPr>
          <w:spacing w:val="-4"/>
        </w:rPr>
        <w:t xml:space="preserve"> </w:t>
      </w:r>
      <w:r>
        <w:t>кадрового</w:t>
      </w:r>
      <w:r>
        <w:rPr>
          <w:spacing w:val="-5"/>
        </w:rPr>
        <w:t xml:space="preserve"> </w:t>
      </w:r>
      <w:r>
        <w:t>й</w:t>
      </w:r>
      <w:r>
        <w:rPr>
          <w:spacing w:val="-5"/>
        </w:rPr>
        <w:t xml:space="preserve"> </w:t>
      </w:r>
      <w:r>
        <w:t>методичного</w:t>
      </w:r>
      <w:r>
        <w:rPr>
          <w:spacing w:val="-7"/>
        </w:rPr>
        <w:t xml:space="preserve"> </w:t>
      </w:r>
      <w:r>
        <w:rPr>
          <w:spacing w:val="-2"/>
        </w:rPr>
        <w:t>забезпечення.</w:t>
      </w:r>
    </w:p>
    <w:p w:rsidR="002B0106" w:rsidRDefault="00561000" w:rsidP="00391050">
      <w:pPr>
        <w:pStyle w:val="a4"/>
        <w:numPr>
          <w:ilvl w:val="1"/>
          <w:numId w:val="25"/>
        </w:numPr>
        <w:tabs>
          <w:tab w:val="left" w:pos="1847"/>
        </w:tabs>
        <w:spacing w:before="107" w:line="340" w:lineRule="auto"/>
        <w:ind w:right="504" w:firstLine="548"/>
        <w:jc w:val="both"/>
      </w:pPr>
      <w:r>
        <w:t xml:space="preserve">Моніторинг якості організації практики забезпечують щорічні опитування студентів, випускників, потенційних роботодавців, а також система студентського моніторингу якості освітнього </w:t>
      </w:r>
      <w:r>
        <w:rPr>
          <w:spacing w:val="-2"/>
        </w:rPr>
        <w:t>процесу.</w:t>
      </w:r>
    </w:p>
    <w:p w:rsidR="002B0106" w:rsidRDefault="002B0106">
      <w:pPr>
        <w:pStyle w:val="a3"/>
        <w:ind w:left="0"/>
        <w:rPr>
          <w:sz w:val="24"/>
        </w:rPr>
      </w:pPr>
    </w:p>
    <w:p w:rsidR="00391050" w:rsidRDefault="00391050">
      <w:pPr>
        <w:pStyle w:val="a3"/>
        <w:ind w:left="0"/>
        <w:rPr>
          <w:sz w:val="24"/>
        </w:rPr>
      </w:pPr>
    </w:p>
    <w:p w:rsidR="00391050" w:rsidRDefault="00391050">
      <w:pPr>
        <w:pStyle w:val="a3"/>
        <w:ind w:left="0"/>
        <w:rPr>
          <w:sz w:val="24"/>
        </w:rPr>
      </w:pPr>
    </w:p>
    <w:p w:rsidR="002B0106" w:rsidRDefault="00561000">
      <w:pPr>
        <w:pStyle w:val="1"/>
        <w:spacing w:before="176" w:line="340" w:lineRule="auto"/>
        <w:ind w:left="5345" w:right="948" w:hanging="3407"/>
      </w:pPr>
      <w:r>
        <w:lastRenderedPageBreak/>
        <w:t>1</w:t>
      </w:r>
      <w:r w:rsidR="005C3B08">
        <w:t>3</w:t>
      </w:r>
      <w:r>
        <w:t>.</w:t>
      </w:r>
      <w:r>
        <w:rPr>
          <w:spacing w:val="18"/>
        </w:rPr>
        <w:t xml:space="preserve"> </w:t>
      </w:r>
      <w:r>
        <w:t>Запобігання</w:t>
      </w:r>
      <w:r>
        <w:rPr>
          <w:spacing w:val="-2"/>
        </w:rPr>
        <w:t xml:space="preserve"> </w:t>
      </w:r>
      <w:r>
        <w:t>та</w:t>
      </w:r>
      <w:r>
        <w:rPr>
          <w:spacing w:val="-5"/>
        </w:rPr>
        <w:t xml:space="preserve"> </w:t>
      </w:r>
      <w:r>
        <w:t>виявлення</w:t>
      </w:r>
      <w:r>
        <w:rPr>
          <w:spacing w:val="-2"/>
        </w:rPr>
        <w:t xml:space="preserve"> </w:t>
      </w:r>
      <w:r>
        <w:t>академічного</w:t>
      </w:r>
      <w:r>
        <w:rPr>
          <w:spacing w:val="-4"/>
        </w:rPr>
        <w:t xml:space="preserve"> </w:t>
      </w:r>
      <w:r>
        <w:t>плагіату</w:t>
      </w:r>
      <w:r>
        <w:rPr>
          <w:spacing w:val="-2"/>
        </w:rPr>
        <w:t xml:space="preserve"> </w:t>
      </w:r>
      <w:r>
        <w:t>в</w:t>
      </w:r>
      <w:r>
        <w:rPr>
          <w:spacing w:val="-2"/>
        </w:rPr>
        <w:t xml:space="preserve"> </w:t>
      </w:r>
      <w:r>
        <w:t>наукових</w:t>
      </w:r>
      <w:r>
        <w:rPr>
          <w:spacing w:val="-5"/>
        </w:rPr>
        <w:t xml:space="preserve"> </w:t>
      </w:r>
      <w:r>
        <w:t>працях</w:t>
      </w:r>
      <w:r>
        <w:rPr>
          <w:spacing w:val="-4"/>
        </w:rPr>
        <w:t xml:space="preserve"> </w:t>
      </w:r>
      <w:r>
        <w:t>працівників</w:t>
      </w:r>
      <w:r>
        <w:rPr>
          <w:spacing w:val="-4"/>
        </w:rPr>
        <w:t xml:space="preserve"> </w:t>
      </w:r>
      <w:r>
        <w:t>і здобувачів освіти.</w:t>
      </w:r>
    </w:p>
    <w:p w:rsidR="002B0106" w:rsidRDefault="00561000" w:rsidP="005C3B08">
      <w:pPr>
        <w:pStyle w:val="a4"/>
        <w:numPr>
          <w:ilvl w:val="1"/>
          <w:numId w:val="26"/>
        </w:numPr>
        <w:tabs>
          <w:tab w:val="left" w:pos="1842"/>
        </w:tabs>
        <w:spacing w:before="1" w:line="340" w:lineRule="auto"/>
        <w:ind w:right="508" w:firstLine="259"/>
        <w:jc w:val="both"/>
      </w:pPr>
      <w:r>
        <w:t>Систему запобігання та виявлення плагіату створено відповідно до вимог Законів України «Про освіту», «Про вищу освіту».</w:t>
      </w:r>
    </w:p>
    <w:p w:rsidR="002B0106" w:rsidRDefault="00561000" w:rsidP="005C3B08">
      <w:pPr>
        <w:pStyle w:val="a4"/>
        <w:numPr>
          <w:ilvl w:val="1"/>
          <w:numId w:val="26"/>
        </w:numPr>
        <w:tabs>
          <w:tab w:val="left" w:pos="1847"/>
        </w:tabs>
        <w:spacing w:before="2" w:line="340" w:lineRule="auto"/>
        <w:ind w:right="503" w:firstLine="259"/>
        <w:jc w:val="both"/>
      </w:pPr>
      <w:r>
        <w:t xml:space="preserve">Система спрямована на запобігання та виявлення таких видів порушень академічної </w:t>
      </w:r>
      <w:r w:rsidRPr="005C3B08">
        <w:rPr>
          <w:spacing w:val="-2"/>
        </w:rPr>
        <w:t>доброчесності:</w:t>
      </w:r>
    </w:p>
    <w:p w:rsidR="002B0106" w:rsidRDefault="00561000">
      <w:pPr>
        <w:pStyle w:val="a4"/>
        <w:numPr>
          <w:ilvl w:val="0"/>
          <w:numId w:val="15"/>
        </w:numPr>
        <w:tabs>
          <w:tab w:val="left" w:pos="1345"/>
        </w:tabs>
        <w:spacing w:before="1" w:line="340" w:lineRule="auto"/>
        <w:ind w:right="503" w:firstLine="0"/>
        <w:jc w:val="both"/>
      </w:pPr>
      <w:r>
        <w:t>академічний плагіат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авторів без зазначення авторства;</w:t>
      </w:r>
    </w:p>
    <w:p w:rsidR="002B0106" w:rsidRDefault="00561000">
      <w:pPr>
        <w:pStyle w:val="a4"/>
        <w:numPr>
          <w:ilvl w:val="0"/>
          <w:numId w:val="15"/>
        </w:numPr>
        <w:tabs>
          <w:tab w:val="left" w:pos="1343"/>
        </w:tabs>
        <w:spacing w:before="3" w:line="340" w:lineRule="auto"/>
        <w:ind w:right="505" w:firstLine="0"/>
        <w:jc w:val="both"/>
      </w:pPr>
      <w:proofErr w:type="spellStart"/>
      <w:r>
        <w:t>самоплагіат</w:t>
      </w:r>
      <w:proofErr w:type="spellEnd"/>
      <w:r>
        <w:t xml:space="preserve"> - оприлюднення (частково або повністю) власних раніше опублікованих наукових результатів як нових наукових результатів;</w:t>
      </w:r>
    </w:p>
    <w:p w:rsidR="002B0106" w:rsidRDefault="00561000">
      <w:pPr>
        <w:pStyle w:val="a4"/>
        <w:numPr>
          <w:ilvl w:val="0"/>
          <w:numId w:val="15"/>
        </w:numPr>
        <w:tabs>
          <w:tab w:val="left" w:pos="1278"/>
        </w:tabs>
        <w:spacing w:before="2" w:line="340" w:lineRule="auto"/>
        <w:ind w:right="507" w:firstLine="0"/>
        <w:jc w:val="both"/>
      </w:pPr>
      <w:r>
        <w:t xml:space="preserve">фабрикація - вигадування даних чи фактів, що використовуються в освітньому процесі або наукових </w:t>
      </w:r>
      <w:r>
        <w:rPr>
          <w:spacing w:val="-2"/>
        </w:rPr>
        <w:t>дослідженнях;</w:t>
      </w:r>
    </w:p>
    <w:p w:rsidR="002B0106" w:rsidRDefault="00561000">
      <w:pPr>
        <w:pStyle w:val="a4"/>
        <w:numPr>
          <w:ilvl w:val="0"/>
          <w:numId w:val="15"/>
        </w:numPr>
        <w:tabs>
          <w:tab w:val="left" w:pos="1249"/>
        </w:tabs>
        <w:spacing w:before="1" w:line="340" w:lineRule="auto"/>
        <w:ind w:right="497" w:firstLine="0"/>
        <w:jc w:val="both"/>
      </w:pPr>
      <w:r>
        <w:t>фальсифікація</w:t>
      </w:r>
      <w:r>
        <w:rPr>
          <w:spacing w:val="-14"/>
        </w:rPr>
        <w:t xml:space="preserve"> </w:t>
      </w:r>
      <w:r>
        <w:t>-</w:t>
      </w:r>
      <w:r>
        <w:rPr>
          <w:spacing w:val="-14"/>
        </w:rPr>
        <w:t xml:space="preserve"> </w:t>
      </w:r>
      <w:r>
        <w:t>свідома</w:t>
      </w:r>
      <w:r>
        <w:rPr>
          <w:spacing w:val="-14"/>
        </w:rPr>
        <w:t xml:space="preserve"> </w:t>
      </w:r>
      <w:r>
        <w:t>зміна</w:t>
      </w:r>
      <w:r>
        <w:rPr>
          <w:spacing w:val="-13"/>
        </w:rPr>
        <w:t xml:space="preserve"> </w:t>
      </w:r>
      <w:r>
        <w:t>чи</w:t>
      </w:r>
      <w:r>
        <w:rPr>
          <w:spacing w:val="-14"/>
        </w:rPr>
        <w:t xml:space="preserve"> </w:t>
      </w:r>
      <w:r>
        <w:t>модифікація</w:t>
      </w:r>
      <w:r>
        <w:rPr>
          <w:spacing w:val="-12"/>
        </w:rPr>
        <w:t xml:space="preserve"> </w:t>
      </w:r>
      <w:r>
        <w:t>вже</w:t>
      </w:r>
      <w:r>
        <w:rPr>
          <w:spacing w:val="-14"/>
        </w:rPr>
        <w:t xml:space="preserve"> </w:t>
      </w:r>
      <w:r>
        <w:t>відомої</w:t>
      </w:r>
      <w:r>
        <w:rPr>
          <w:spacing w:val="-13"/>
        </w:rPr>
        <w:t xml:space="preserve"> </w:t>
      </w:r>
      <w:r>
        <w:t>інформації,</w:t>
      </w:r>
      <w:r>
        <w:rPr>
          <w:spacing w:val="-12"/>
        </w:rPr>
        <w:t xml:space="preserve"> </w:t>
      </w:r>
      <w:r>
        <w:t>що</w:t>
      </w:r>
      <w:r>
        <w:rPr>
          <w:spacing w:val="-12"/>
        </w:rPr>
        <w:t xml:space="preserve"> </w:t>
      </w:r>
      <w:r>
        <w:t>стосується</w:t>
      </w:r>
      <w:r>
        <w:rPr>
          <w:spacing w:val="-13"/>
        </w:rPr>
        <w:t xml:space="preserve"> </w:t>
      </w:r>
      <w:r>
        <w:t>освітнього</w:t>
      </w:r>
      <w:r>
        <w:rPr>
          <w:spacing w:val="-12"/>
        </w:rPr>
        <w:t xml:space="preserve"> </w:t>
      </w:r>
      <w:r>
        <w:t>процесу чи наукових досліджень;</w:t>
      </w:r>
    </w:p>
    <w:p w:rsidR="002B0106" w:rsidRDefault="00561000">
      <w:pPr>
        <w:pStyle w:val="a4"/>
        <w:numPr>
          <w:ilvl w:val="0"/>
          <w:numId w:val="15"/>
        </w:numPr>
        <w:tabs>
          <w:tab w:val="left" w:pos="1266"/>
        </w:tabs>
        <w:spacing w:before="2" w:line="340" w:lineRule="auto"/>
        <w:ind w:right="503" w:firstLine="0"/>
        <w:jc w:val="both"/>
      </w:pPr>
      <w:r>
        <w:t>списування - виконання письмових робіт</w:t>
      </w:r>
      <w:r>
        <w:rPr>
          <w:spacing w:val="-1"/>
        </w:rPr>
        <w:t xml:space="preserve"> </w:t>
      </w:r>
      <w:r>
        <w:t>із залученням зовнішніх джерел інформації, крім</w:t>
      </w:r>
      <w:r>
        <w:rPr>
          <w:spacing w:val="-1"/>
        </w:rPr>
        <w:t xml:space="preserve"> </w:t>
      </w:r>
      <w:r>
        <w:t>дозволених для використання, зокрема під час оцінювання результатів навчання;</w:t>
      </w:r>
    </w:p>
    <w:p w:rsidR="002B0106" w:rsidRDefault="00561000">
      <w:pPr>
        <w:pStyle w:val="a4"/>
        <w:numPr>
          <w:ilvl w:val="0"/>
          <w:numId w:val="15"/>
        </w:numPr>
        <w:tabs>
          <w:tab w:val="left" w:pos="1259"/>
        </w:tabs>
        <w:spacing w:before="2" w:line="340" w:lineRule="auto"/>
        <w:ind w:right="503" w:firstLine="0"/>
        <w:jc w:val="both"/>
      </w:pPr>
      <w:r>
        <w:t>обман</w:t>
      </w:r>
      <w:r>
        <w:rPr>
          <w:spacing w:val="-3"/>
        </w:rPr>
        <w:t xml:space="preserve"> </w:t>
      </w:r>
      <w:r>
        <w:t>-</w:t>
      </w:r>
      <w:r>
        <w:rPr>
          <w:spacing w:val="-9"/>
        </w:rPr>
        <w:t xml:space="preserve"> </w:t>
      </w:r>
      <w:r>
        <w:t>надання</w:t>
      </w:r>
      <w:r>
        <w:rPr>
          <w:spacing w:val="-6"/>
        </w:rPr>
        <w:t xml:space="preserve"> </w:t>
      </w:r>
      <w:r>
        <w:t>завідомо</w:t>
      </w:r>
      <w:r>
        <w:rPr>
          <w:spacing w:val="-5"/>
        </w:rPr>
        <w:t xml:space="preserve"> </w:t>
      </w:r>
      <w:r>
        <w:t>неправдивої</w:t>
      </w:r>
      <w:r>
        <w:rPr>
          <w:spacing w:val="-4"/>
        </w:rPr>
        <w:t xml:space="preserve"> </w:t>
      </w:r>
      <w:r>
        <w:t>інформації</w:t>
      </w:r>
      <w:r>
        <w:rPr>
          <w:spacing w:val="-6"/>
        </w:rPr>
        <w:t xml:space="preserve"> </w:t>
      </w:r>
      <w:r>
        <w:t>щодо</w:t>
      </w:r>
      <w:r>
        <w:rPr>
          <w:spacing w:val="-5"/>
        </w:rPr>
        <w:t xml:space="preserve"> </w:t>
      </w:r>
      <w:r>
        <w:t>власної</w:t>
      </w:r>
      <w:r>
        <w:rPr>
          <w:spacing w:val="-4"/>
        </w:rPr>
        <w:t xml:space="preserve"> </w:t>
      </w:r>
      <w:r>
        <w:t>освітньої</w:t>
      </w:r>
      <w:r>
        <w:rPr>
          <w:spacing w:val="-4"/>
        </w:rPr>
        <w:t xml:space="preserve"> </w:t>
      </w:r>
      <w:r>
        <w:t>(наукової,</w:t>
      </w:r>
      <w:r>
        <w:rPr>
          <w:spacing w:val="-5"/>
        </w:rPr>
        <w:t xml:space="preserve"> </w:t>
      </w:r>
      <w:r>
        <w:t>творчої)</w:t>
      </w:r>
      <w:r>
        <w:rPr>
          <w:spacing w:val="-4"/>
        </w:rPr>
        <w:t xml:space="preserve"> </w:t>
      </w:r>
      <w:r>
        <w:t xml:space="preserve">діяльності чи організації освітнього процесу; формами обману є, зокрема, академічний плагіат, </w:t>
      </w:r>
      <w:proofErr w:type="spellStart"/>
      <w:r>
        <w:t>самоплагіат</w:t>
      </w:r>
      <w:proofErr w:type="spellEnd"/>
      <w:r>
        <w:t>, фабрикація, фальсифікація та списування;</w:t>
      </w:r>
    </w:p>
    <w:p w:rsidR="002B0106" w:rsidRDefault="00561000">
      <w:pPr>
        <w:pStyle w:val="a4"/>
        <w:numPr>
          <w:ilvl w:val="0"/>
          <w:numId w:val="15"/>
        </w:numPr>
        <w:tabs>
          <w:tab w:val="left" w:pos="1323"/>
        </w:tabs>
        <w:spacing w:before="2" w:line="340" w:lineRule="auto"/>
        <w:ind w:right="501" w:firstLine="0"/>
        <w:jc w:val="both"/>
      </w:pPr>
      <w:r>
        <w:t xml:space="preserve">хабарництво - надання (отримання) учасником освітнього процесу чи пропозиція щодо надання (отримання) коштів, майна, послуг, пільг чи </w:t>
      </w:r>
      <w:proofErr w:type="spellStart"/>
      <w:r>
        <w:t>будь-</w:t>
      </w:r>
      <w:proofErr w:type="spellEnd"/>
      <w:r>
        <w:t xml:space="preserve"> яких інших благ матеріального або нематеріального характеру з метою отримання неправомірної переваги в освітньому процесі;</w:t>
      </w:r>
    </w:p>
    <w:p w:rsidR="002B0106" w:rsidRDefault="00561000">
      <w:pPr>
        <w:pStyle w:val="a4"/>
        <w:numPr>
          <w:ilvl w:val="0"/>
          <w:numId w:val="15"/>
        </w:numPr>
        <w:tabs>
          <w:tab w:val="left" w:pos="1271"/>
        </w:tabs>
        <w:spacing w:before="62" w:line="340" w:lineRule="auto"/>
        <w:ind w:right="500" w:firstLine="0"/>
      </w:pPr>
      <w:r>
        <w:t>необ’єктивне оцінювання - свідоме завищення або заниження оцінки результатів навчання здобувачів вищої освіти.</w:t>
      </w:r>
    </w:p>
    <w:p w:rsidR="002B0106" w:rsidRDefault="00561000">
      <w:pPr>
        <w:pStyle w:val="a4"/>
        <w:numPr>
          <w:ilvl w:val="0"/>
          <w:numId w:val="5"/>
        </w:numPr>
        <w:tabs>
          <w:tab w:val="left" w:pos="1465"/>
        </w:tabs>
        <w:spacing w:before="1"/>
        <w:jc w:val="left"/>
      </w:pPr>
      <w:r>
        <w:t>3.</w:t>
      </w:r>
      <w:r>
        <w:rPr>
          <w:spacing w:val="-6"/>
        </w:rPr>
        <w:t xml:space="preserve"> </w:t>
      </w:r>
      <w:r>
        <w:t>Академічним</w:t>
      </w:r>
      <w:r>
        <w:rPr>
          <w:spacing w:val="-6"/>
        </w:rPr>
        <w:t xml:space="preserve"> </w:t>
      </w:r>
      <w:r>
        <w:t>плагіатом</w:t>
      </w:r>
      <w:r>
        <w:rPr>
          <w:spacing w:val="-6"/>
        </w:rPr>
        <w:t xml:space="preserve"> </w:t>
      </w:r>
      <w:r>
        <w:rPr>
          <w:spacing w:val="-2"/>
        </w:rPr>
        <w:t>вважається:</w:t>
      </w:r>
    </w:p>
    <w:p w:rsidR="002B0106" w:rsidRDefault="00561000">
      <w:pPr>
        <w:pStyle w:val="a4"/>
        <w:numPr>
          <w:ilvl w:val="0"/>
          <w:numId w:val="15"/>
        </w:numPr>
        <w:tabs>
          <w:tab w:val="left" w:pos="1259"/>
        </w:tabs>
        <w:spacing w:before="107"/>
        <w:ind w:left="1258" w:hanging="126"/>
      </w:pPr>
      <w:r>
        <w:t>копіювання</w:t>
      </w:r>
      <w:r>
        <w:rPr>
          <w:spacing w:val="-6"/>
        </w:rPr>
        <w:t xml:space="preserve"> </w:t>
      </w:r>
      <w:r>
        <w:t>та</w:t>
      </w:r>
      <w:r>
        <w:rPr>
          <w:spacing w:val="-6"/>
        </w:rPr>
        <w:t xml:space="preserve"> </w:t>
      </w:r>
      <w:r>
        <w:t>оприлюднення</w:t>
      </w:r>
      <w:r>
        <w:rPr>
          <w:spacing w:val="-6"/>
        </w:rPr>
        <w:t xml:space="preserve"> </w:t>
      </w:r>
      <w:r>
        <w:t>виконаної</w:t>
      </w:r>
      <w:r>
        <w:rPr>
          <w:spacing w:val="-7"/>
        </w:rPr>
        <w:t xml:space="preserve"> </w:t>
      </w:r>
      <w:r>
        <w:t>іншим</w:t>
      </w:r>
      <w:r>
        <w:rPr>
          <w:spacing w:val="-5"/>
        </w:rPr>
        <w:t xml:space="preserve"> </w:t>
      </w:r>
      <w:r>
        <w:t>автором</w:t>
      </w:r>
      <w:r>
        <w:rPr>
          <w:spacing w:val="-6"/>
        </w:rPr>
        <w:t xml:space="preserve"> </w:t>
      </w:r>
      <w:r>
        <w:rPr>
          <w:spacing w:val="-2"/>
        </w:rPr>
        <w:t>роботи;</w:t>
      </w:r>
    </w:p>
    <w:p w:rsidR="002B0106" w:rsidRDefault="00561000">
      <w:pPr>
        <w:pStyle w:val="a4"/>
        <w:numPr>
          <w:ilvl w:val="0"/>
          <w:numId w:val="15"/>
        </w:numPr>
        <w:tabs>
          <w:tab w:val="left" w:pos="1247"/>
        </w:tabs>
        <w:spacing w:before="107" w:line="340" w:lineRule="auto"/>
        <w:ind w:right="501" w:firstLine="0"/>
      </w:pPr>
      <w:r>
        <w:t>дослівне</w:t>
      </w:r>
      <w:r>
        <w:rPr>
          <w:spacing w:val="-14"/>
        </w:rPr>
        <w:t xml:space="preserve"> </w:t>
      </w:r>
      <w:r>
        <w:t>копіювання</w:t>
      </w:r>
      <w:r>
        <w:rPr>
          <w:spacing w:val="-14"/>
        </w:rPr>
        <w:t xml:space="preserve"> </w:t>
      </w:r>
      <w:r>
        <w:t>фрагментів</w:t>
      </w:r>
      <w:r>
        <w:rPr>
          <w:spacing w:val="-14"/>
        </w:rPr>
        <w:t xml:space="preserve"> </w:t>
      </w:r>
      <w:r>
        <w:t>тексту</w:t>
      </w:r>
      <w:r>
        <w:rPr>
          <w:spacing w:val="-15"/>
        </w:rPr>
        <w:t xml:space="preserve"> </w:t>
      </w:r>
      <w:r>
        <w:t>(від</w:t>
      </w:r>
      <w:r>
        <w:rPr>
          <w:spacing w:val="-13"/>
        </w:rPr>
        <w:t xml:space="preserve"> </w:t>
      </w:r>
      <w:r>
        <w:t>фрази</w:t>
      </w:r>
      <w:r>
        <w:rPr>
          <w:spacing w:val="-14"/>
        </w:rPr>
        <w:t xml:space="preserve"> </w:t>
      </w:r>
      <w:r>
        <w:t>до</w:t>
      </w:r>
      <w:r>
        <w:rPr>
          <w:spacing w:val="-14"/>
        </w:rPr>
        <w:t xml:space="preserve"> </w:t>
      </w:r>
      <w:r>
        <w:t>набору</w:t>
      </w:r>
      <w:r>
        <w:rPr>
          <w:spacing w:val="-15"/>
        </w:rPr>
        <w:t xml:space="preserve"> </w:t>
      </w:r>
      <w:r>
        <w:t>речень)</w:t>
      </w:r>
      <w:r>
        <w:rPr>
          <w:spacing w:val="-14"/>
        </w:rPr>
        <w:t xml:space="preserve"> </w:t>
      </w:r>
      <w:r>
        <w:t>чужої</w:t>
      </w:r>
      <w:r>
        <w:rPr>
          <w:spacing w:val="-13"/>
        </w:rPr>
        <w:t xml:space="preserve"> </w:t>
      </w:r>
      <w:r>
        <w:t>роботи</w:t>
      </w:r>
      <w:r>
        <w:rPr>
          <w:spacing w:val="-14"/>
        </w:rPr>
        <w:t xml:space="preserve"> </w:t>
      </w:r>
      <w:r>
        <w:t>у</w:t>
      </w:r>
      <w:r>
        <w:rPr>
          <w:spacing w:val="-15"/>
        </w:rPr>
        <w:t xml:space="preserve"> </w:t>
      </w:r>
      <w:r>
        <w:t>свою</w:t>
      </w:r>
      <w:r>
        <w:rPr>
          <w:spacing w:val="-14"/>
        </w:rPr>
        <w:t xml:space="preserve"> </w:t>
      </w:r>
      <w:r>
        <w:t>без</w:t>
      </w:r>
      <w:r>
        <w:rPr>
          <w:spacing w:val="-14"/>
        </w:rPr>
        <w:t xml:space="preserve"> </w:t>
      </w:r>
      <w:r>
        <w:t>належного оформлення цитування;</w:t>
      </w:r>
    </w:p>
    <w:p w:rsidR="002B0106" w:rsidRDefault="00561000">
      <w:pPr>
        <w:pStyle w:val="a4"/>
        <w:numPr>
          <w:ilvl w:val="0"/>
          <w:numId w:val="15"/>
        </w:numPr>
        <w:tabs>
          <w:tab w:val="left" w:pos="1268"/>
        </w:tabs>
        <w:spacing w:before="2" w:line="340" w:lineRule="auto"/>
        <w:ind w:right="506" w:firstLine="0"/>
      </w:pPr>
      <w:r>
        <w:t>внесення незначних правок у скопійований матеріал (</w:t>
      </w:r>
      <w:proofErr w:type="spellStart"/>
      <w:r>
        <w:t>переформулювання</w:t>
      </w:r>
      <w:proofErr w:type="spellEnd"/>
      <w:r>
        <w:t xml:space="preserve"> речень, зміна порядку слів в них тощо) та без належного оформлення цитування;</w:t>
      </w:r>
    </w:p>
    <w:p w:rsidR="002B0106" w:rsidRDefault="00561000">
      <w:pPr>
        <w:pStyle w:val="a4"/>
        <w:numPr>
          <w:ilvl w:val="0"/>
          <w:numId w:val="15"/>
        </w:numPr>
        <w:tabs>
          <w:tab w:val="left" w:pos="1261"/>
        </w:tabs>
        <w:spacing w:before="2"/>
        <w:ind w:left="1260" w:hanging="128"/>
      </w:pPr>
      <w:r>
        <w:t>парафраза</w:t>
      </w:r>
      <w:r>
        <w:rPr>
          <w:spacing w:val="-8"/>
        </w:rPr>
        <w:t xml:space="preserve"> </w:t>
      </w:r>
      <w:r>
        <w:t>(переказ</w:t>
      </w:r>
      <w:r>
        <w:rPr>
          <w:spacing w:val="-3"/>
        </w:rPr>
        <w:t xml:space="preserve"> </w:t>
      </w:r>
      <w:r>
        <w:t>своїми</w:t>
      </w:r>
      <w:r>
        <w:rPr>
          <w:spacing w:val="-4"/>
        </w:rPr>
        <w:t xml:space="preserve"> </w:t>
      </w:r>
      <w:r>
        <w:t>словами</w:t>
      </w:r>
      <w:r>
        <w:rPr>
          <w:spacing w:val="-4"/>
        </w:rPr>
        <w:t xml:space="preserve"> </w:t>
      </w:r>
      <w:r>
        <w:t>чужих</w:t>
      </w:r>
      <w:r>
        <w:rPr>
          <w:spacing w:val="-3"/>
        </w:rPr>
        <w:t xml:space="preserve"> </w:t>
      </w:r>
      <w:r>
        <w:t>думок,</w:t>
      </w:r>
      <w:r>
        <w:rPr>
          <w:spacing w:val="-5"/>
        </w:rPr>
        <w:t xml:space="preserve"> </w:t>
      </w:r>
      <w:r>
        <w:t>ідей</w:t>
      </w:r>
      <w:r>
        <w:rPr>
          <w:spacing w:val="-6"/>
        </w:rPr>
        <w:t xml:space="preserve"> </w:t>
      </w:r>
      <w:r>
        <w:t>або</w:t>
      </w:r>
      <w:r>
        <w:rPr>
          <w:spacing w:val="-2"/>
        </w:rPr>
        <w:t xml:space="preserve"> тексту).</w:t>
      </w:r>
    </w:p>
    <w:p w:rsidR="002B0106" w:rsidRDefault="00561000" w:rsidP="005C3B08">
      <w:pPr>
        <w:pStyle w:val="a4"/>
        <w:numPr>
          <w:ilvl w:val="1"/>
          <w:numId w:val="26"/>
        </w:numPr>
        <w:tabs>
          <w:tab w:val="left" w:pos="1700"/>
        </w:tabs>
        <w:spacing w:before="107" w:line="340" w:lineRule="auto"/>
        <w:ind w:right="506"/>
      </w:pPr>
      <w:r>
        <w:t>Система</w:t>
      </w:r>
      <w:r w:rsidRPr="005C3B08">
        <w:rPr>
          <w:spacing w:val="80"/>
        </w:rPr>
        <w:t xml:space="preserve"> </w:t>
      </w:r>
      <w:r>
        <w:t>запобігання</w:t>
      </w:r>
      <w:r w:rsidRPr="005C3B08">
        <w:rPr>
          <w:spacing w:val="80"/>
        </w:rPr>
        <w:t xml:space="preserve"> </w:t>
      </w:r>
      <w:r>
        <w:t>та</w:t>
      </w:r>
      <w:r w:rsidRPr="005C3B08">
        <w:rPr>
          <w:spacing w:val="80"/>
        </w:rPr>
        <w:t xml:space="preserve"> </w:t>
      </w:r>
      <w:r>
        <w:t>виявлення</w:t>
      </w:r>
      <w:r w:rsidRPr="005C3B08">
        <w:rPr>
          <w:spacing w:val="80"/>
        </w:rPr>
        <w:t xml:space="preserve"> </w:t>
      </w:r>
      <w:r>
        <w:t>академічного</w:t>
      </w:r>
      <w:r w:rsidRPr="005C3B08">
        <w:rPr>
          <w:spacing w:val="80"/>
        </w:rPr>
        <w:t xml:space="preserve"> </w:t>
      </w:r>
      <w:r>
        <w:t>плагіату</w:t>
      </w:r>
      <w:r w:rsidRPr="005C3B08">
        <w:rPr>
          <w:spacing w:val="80"/>
        </w:rPr>
        <w:t xml:space="preserve"> </w:t>
      </w:r>
      <w:r>
        <w:t>розповсюджується</w:t>
      </w:r>
      <w:r w:rsidRPr="005C3B08">
        <w:rPr>
          <w:spacing w:val="80"/>
        </w:rPr>
        <w:t xml:space="preserve"> </w:t>
      </w:r>
      <w:r>
        <w:t>на</w:t>
      </w:r>
      <w:r w:rsidRPr="005C3B08">
        <w:rPr>
          <w:spacing w:val="80"/>
        </w:rPr>
        <w:t xml:space="preserve"> </w:t>
      </w:r>
      <w:r>
        <w:t>наукові</w:t>
      </w:r>
      <w:r w:rsidRPr="005C3B08">
        <w:rPr>
          <w:spacing w:val="80"/>
        </w:rPr>
        <w:t xml:space="preserve"> </w:t>
      </w:r>
      <w:r>
        <w:t>та методичні праці науково-педагогічних, педагогічних та інших працівників закладу та студентів.</w:t>
      </w:r>
    </w:p>
    <w:p w:rsidR="002B0106" w:rsidRDefault="00561000" w:rsidP="005C3B08">
      <w:pPr>
        <w:pStyle w:val="a4"/>
        <w:numPr>
          <w:ilvl w:val="1"/>
          <w:numId w:val="26"/>
        </w:numPr>
        <w:tabs>
          <w:tab w:val="left" w:pos="1664"/>
        </w:tabs>
        <w:spacing w:before="2"/>
        <w:ind w:left="1663" w:hanging="531"/>
      </w:pPr>
      <w:r>
        <w:t>Перевірці</w:t>
      </w:r>
      <w:r>
        <w:rPr>
          <w:spacing w:val="-5"/>
        </w:rPr>
        <w:t xml:space="preserve"> </w:t>
      </w:r>
      <w:r>
        <w:t>на</w:t>
      </w:r>
      <w:r>
        <w:rPr>
          <w:spacing w:val="-6"/>
        </w:rPr>
        <w:t xml:space="preserve"> </w:t>
      </w:r>
      <w:r>
        <w:t>академічний</w:t>
      </w:r>
      <w:r>
        <w:rPr>
          <w:spacing w:val="-5"/>
        </w:rPr>
        <w:t xml:space="preserve"> </w:t>
      </w:r>
      <w:r>
        <w:t>плагіат</w:t>
      </w:r>
      <w:r>
        <w:rPr>
          <w:spacing w:val="-5"/>
        </w:rPr>
        <w:t xml:space="preserve"> </w:t>
      </w:r>
      <w:r>
        <w:rPr>
          <w:spacing w:val="-2"/>
        </w:rPr>
        <w:t>підлягають:</w:t>
      </w:r>
    </w:p>
    <w:p w:rsidR="002B0106" w:rsidRDefault="00561000">
      <w:pPr>
        <w:pStyle w:val="a4"/>
        <w:numPr>
          <w:ilvl w:val="0"/>
          <w:numId w:val="15"/>
        </w:numPr>
        <w:tabs>
          <w:tab w:val="left" w:pos="1275"/>
        </w:tabs>
        <w:spacing w:before="69"/>
        <w:ind w:left="1274"/>
        <w:rPr>
          <w:sz w:val="26"/>
        </w:rPr>
      </w:pPr>
      <w:r>
        <w:t>навчальні</w:t>
      </w:r>
      <w:r>
        <w:rPr>
          <w:spacing w:val="-4"/>
        </w:rPr>
        <w:t xml:space="preserve"> </w:t>
      </w:r>
      <w:r>
        <w:t>роботи</w:t>
      </w:r>
      <w:r>
        <w:rPr>
          <w:spacing w:val="-4"/>
        </w:rPr>
        <w:t xml:space="preserve"> </w:t>
      </w:r>
      <w:r>
        <w:t>(курсові</w:t>
      </w:r>
      <w:r>
        <w:rPr>
          <w:spacing w:val="-6"/>
        </w:rPr>
        <w:t xml:space="preserve"> </w:t>
      </w:r>
      <w:r>
        <w:t>роботи,</w:t>
      </w:r>
      <w:r>
        <w:rPr>
          <w:spacing w:val="-4"/>
        </w:rPr>
        <w:t xml:space="preserve"> </w:t>
      </w:r>
      <w:r>
        <w:t>реферати</w:t>
      </w:r>
      <w:r>
        <w:rPr>
          <w:spacing w:val="-3"/>
        </w:rPr>
        <w:t xml:space="preserve"> </w:t>
      </w:r>
      <w:r>
        <w:rPr>
          <w:spacing w:val="-2"/>
        </w:rPr>
        <w:t>тощо);</w:t>
      </w:r>
    </w:p>
    <w:p w:rsidR="002B0106" w:rsidRDefault="00561000">
      <w:pPr>
        <w:pStyle w:val="a4"/>
        <w:numPr>
          <w:ilvl w:val="0"/>
          <w:numId w:val="15"/>
        </w:numPr>
        <w:tabs>
          <w:tab w:val="left" w:pos="1275"/>
        </w:tabs>
        <w:spacing w:before="61" w:line="319" w:lineRule="auto"/>
        <w:ind w:right="507" w:firstLine="0"/>
        <w:rPr>
          <w:sz w:val="26"/>
        </w:rPr>
      </w:pPr>
      <w:r>
        <w:t>науково-методичні</w:t>
      </w:r>
      <w:r>
        <w:rPr>
          <w:spacing w:val="27"/>
        </w:rPr>
        <w:t xml:space="preserve"> </w:t>
      </w:r>
      <w:r>
        <w:t>праці (підручники,</w:t>
      </w:r>
      <w:r>
        <w:rPr>
          <w:spacing w:val="26"/>
        </w:rPr>
        <w:t xml:space="preserve"> </w:t>
      </w:r>
      <w:r>
        <w:t>навчальні посібники,</w:t>
      </w:r>
      <w:r>
        <w:rPr>
          <w:spacing w:val="26"/>
        </w:rPr>
        <w:t xml:space="preserve"> </w:t>
      </w:r>
      <w:r>
        <w:t>дистанційні курси</w:t>
      </w:r>
      <w:r>
        <w:rPr>
          <w:spacing w:val="27"/>
        </w:rPr>
        <w:t xml:space="preserve"> </w:t>
      </w:r>
      <w:r>
        <w:t>тощо),</w:t>
      </w:r>
      <w:r>
        <w:rPr>
          <w:spacing w:val="27"/>
        </w:rPr>
        <w:t xml:space="preserve"> </w:t>
      </w:r>
      <w:r>
        <w:t>монографії</w:t>
      </w:r>
      <w:r>
        <w:rPr>
          <w:spacing w:val="28"/>
        </w:rPr>
        <w:t xml:space="preserve"> </w:t>
      </w:r>
      <w:r>
        <w:t>та інші роботи, що вимагають рекомендації Педагогічної ради коледжу до видання;</w:t>
      </w:r>
    </w:p>
    <w:p w:rsidR="002B0106" w:rsidRDefault="00561000">
      <w:pPr>
        <w:pStyle w:val="a4"/>
        <w:numPr>
          <w:ilvl w:val="0"/>
          <w:numId w:val="15"/>
        </w:numPr>
        <w:tabs>
          <w:tab w:val="left" w:pos="1299"/>
        </w:tabs>
        <w:spacing w:before="24" w:line="340" w:lineRule="auto"/>
        <w:ind w:right="501" w:firstLine="0"/>
      </w:pPr>
      <w:r>
        <w:t>рукописи</w:t>
      </w:r>
      <w:r>
        <w:rPr>
          <w:spacing w:val="-10"/>
        </w:rPr>
        <w:t xml:space="preserve"> </w:t>
      </w:r>
      <w:r>
        <w:t>статей,</w:t>
      </w:r>
      <w:r>
        <w:rPr>
          <w:spacing w:val="-10"/>
        </w:rPr>
        <w:t xml:space="preserve"> </w:t>
      </w:r>
      <w:r>
        <w:t>тези</w:t>
      </w:r>
      <w:r>
        <w:rPr>
          <w:spacing w:val="-13"/>
        </w:rPr>
        <w:t xml:space="preserve"> </w:t>
      </w:r>
      <w:r>
        <w:t>доповідей,</w:t>
      </w:r>
      <w:r>
        <w:rPr>
          <w:spacing w:val="-12"/>
        </w:rPr>
        <w:t xml:space="preserve"> </w:t>
      </w:r>
      <w:r>
        <w:t>які</w:t>
      </w:r>
      <w:r>
        <w:rPr>
          <w:spacing w:val="-11"/>
        </w:rPr>
        <w:t xml:space="preserve"> </w:t>
      </w:r>
      <w:r>
        <w:t>надходять</w:t>
      </w:r>
      <w:r>
        <w:rPr>
          <w:spacing w:val="-12"/>
        </w:rPr>
        <w:t xml:space="preserve"> </w:t>
      </w:r>
      <w:r>
        <w:t>до</w:t>
      </w:r>
      <w:r>
        <w:rPr>
          <w:spacing w:val="-10"/>
        </w:rPr>
        <w:t xml:space="preserve"> </w:t>
      </w:r>
      <w:r>
        <w:t>редакцій</w:t>
      </w:r>
      <w:r>
        <w:rPr>
          <w:spacing w:val="-10"/>
        </w:rPr>
        <w:t xml:space="preserve"> </w:t>
      </w:r>
      <w:r>
        <w:t>наукових</w:t>
      </w:r>
      <w:r>
        <w:rPr>
          <w:spacing w:val="-13"/>
        </w:rPr>
        <w:t xml:space="preserve"> </w:t>
      </w:r>
      <w:r>
        <w:t>журналів</w:t>
      </w:r>
      <w:r>
        <w:rPr>
          <w:spacing w:val="-11"/>
        </w:rPr>
        <w:t xml:space="preserve"> </w:t>
      </w:r>
      <w:r>
        <w:t>або</w:t>
      </w:r>
      <w:r>
        <w:rPr>
          <w:spacing w:val="-11"/>
        </w:rPr>
        <w:t xml:space="preserve"> </w:t>
      </w:r>
      <w:r>
        <w:t>оргкомітетів</w:t>
      </w:r>
      <w:r>
        <w:rPr>
          <w:spacing w:val="-11"/>
        </w:rPr>
        <w:t xml:space="preserve"> </w:t>
      </w:r>
      <w:r>
        <w:t xml:space="preserve">заходів наукового, науково-технічного та </w:t>
      </w:r>
      <w:proofErr w:type="spellStart"/>
      <w:r>
        <w:t>науково-</w:t>
      </w:r>
      <w:proofErr w:type="spellEnd"/>
      <w:r>
        <w:t xml:space="preserve"> методичного спрямування (конференцій, семінарів).</w:t>
      </w:r>
    </w:p>
    <w:p w:rsidR="00391050" w:rsidRDefault="00391050" w:rsidP="00391050">
      <w:pPr>
        <w:pStyle w:val="a4"/>
        <w:tabs>
          <w:tab w:val="left" w:pos="1299"/>
        </w:tabs>
        <w:spacing w:before="24" w:line="340" w:lineRule="auto"/>
        <w:ind w:right="501"/>
      </w:pPr>
    </w:p>
    <w:p w:rsidR="002B0106" w:rsidRDefault="00561000" w:rsidP="00391050">
      <w:pPr>
        <w:pStyle w:val="a4"/>
        <w:numPr>
          <w:ilvl w:val="1"/>
          <w:numId w:val="26"/>
        </w:numPr>
        <w:tabs>
          <w:tab w:val="left" w:pos="1865"/>
          <w:tab w:val="left" w:pos="1866"/>
        </w:tabs>
        <w:spacing w:before="1" w:line="340" w:lineRule="auto"/>
        <w:ind w:right="504" w:hanging="24"/>
      </w:pPr>
      <w:r>
        <w:lastRenderedPageBreak/>
        <w:t>Перевірка на академічний плагіат здійснюється на етапі представлення матеріалів для розгляду Педагогічною радою.</w:t>
      </w:r>
    </w:p>
    <w:p w:rsidR="002B0106" w:rsidRDefault="00561000" w:rsidP="005C3B08">
      <w:pPr>
        <w:pStyle w:val="a4"/>
        <w:numPr>
          <w:ilvl w:val="1"/>
          <w:numId w:val="26"/>
        </w:numPr>
        <w:tabs>
          <w:tab w:val="left" w:pos="1865"/>
          <w:tab w:val="left" w:pos="1866"/>
        </w:tabs>
        <w:spacing w:before="2" w:line="340" w:lineRule="auto"/>
        <w:ind w:right="504" w:firstLine="0"/>
      </w:pPr>
      <w:r>
        <w:t>Безпосередньо</w:t>
      </w:r>
      <w:r>
        <w:rPr>
          <w:spacing w:val="80"/>
        </w:rPr>
        <w:t xml:space="preserve"> </w:t>
      </w:r>
      <w:r>
        <w:t>перевірку</w:t>
      </w:r>
      <w:r>
        <w:rPr>
          <w:spacing w:val="80"/>
        </w:rPr>
        <w:t xml:space="preserve"> </w:t>
      </w:r>
      <w:r>
        <w:t>матеріалів</w:t>
      </w:r>
      <w:r>
        <w:rPr>
          <w:spacing w:val="80"/>
        </w:rPr>
        <w:t xml:space="preserve"> </w:t>
      </w:r>
      <w:r>
        <w:t>на</w:t>
      </w:r>
      <w:r>
        <w:rPr>
          <w:spacing w:val="80"/>
        </w:rPr>
        <w:t xml:space="preserve"> </w:t>
      </w:r>
      <w:r>
        <w:t>академічний</w:t>
      </w:r>
      <w:r>
        <w:rPr>
          <w:spacing w:val="80"/>
        </w:rPr>
        <w:t xml:space="preserve"> </w:t>
      </w:r>
      <w:r>
        <w:t>плагіат,</w:t>
      </w:r>
      <w:r>
        <w:rPr>
          <w:spacing w:val="80"/>
        </w:rPr>
        <w:t xml:space="preserve"> </w:t>
      </w:r>
      <w:r>
        <w:t>за</w:t>
      </w:r>
      <w:r>
        <w:rPr>
          <w:spacing w:val="80"/>
        </w:rPr>
        <w:t xml:space="preserve"> </w:t>
      </w:r>
      <w:r>
        <w:t>відповідним</w:t>
      </w:r>
      <w:r>
        <w:rPr>
          <w:spacing w:val="80"/>
        </w:rPr>
        <w:t xml:space="preserve"> </w:t>
      </w:r>
      <w:r>
        <w:t xml:space="preserve">дорученням, </w:t>
      </w:r>
      <w:r>
        <w:rPr>
          <w:spacing w:val="-2"/>
        </w:rPr>
        <w:t>організовують:</w:t>
      </w:r>
    </w:p>
    <w:p w:rsidR="002B0106" w:rsidRDefault="00561000">
      <w:pPr>
        <w:pStyle w:val="a4"/>
        <w:numPr>
          <w:ilvl w:val="0"/>
          <w:numId w:val="15"/>
        </w:numPr>
        <w:tabs>
          <w:tab w:val="left" w:pos="1553"/>
          <w:tab w:val="left" w:pos="1554"/>
        </w:tabs>
        <w:spacing w:line="263" w:lineRule="exact"/>
        <w:ind w:left="1553" w:hanging="421"/>
        <w:rPr>
          <w:sz w:val="26"/>
        </w:rPr>
      </w:pPr>
      <w:r>
        <w:t>відповідальні</w:t>
      </w:r>
      <w:r>
        <w:rPr>
          <w:spacing w:val="-7"/>
        </w:rPr>
        <w:t xml:space="preserve"> </w:t>
      </w:r>
      <w:r>
        <w:t>секретарі</w:t>
      </w:r>
      <w:r>
        <w:rPr>
          <w:spacing w:val="-4"/>
        </w:rPr>
        <w:t xml:space="preserve"> </w:t>
      </w:r>
      <w:r>
        <w:t>наукових</w:t>
      </w:r>
      <w:r>
        <w:rPr>
          <w:spacing w:val="-6"/>
        </w:rPr>
        <w:t xml:space="preserve"> </w:t>
      </w:r>
      <w:r>
        <w:t>журналів</w:t>
      </w:r>
      <w:r>
        <w:rPr>
          <w:spacing w:val="-4"/>
        </w:rPr>
        <w:t xml:space="preserve"> </w:t>
      </w:r>
      <w:r>
        <w:t>та</w:t>
      </w:r>
      <w:r>
        <w:rPr>
          <w:spacing w:val="-5"/>
        </w:rPr>
        <w:t xml:space="preserve"> </w:t>
      </w:r>
      <w:r>
        <w:t>оргкомітетів</w:t>
      </w:r>
      <w:r>
        <w:rPr>
          <w:spacing w:val="-9"/>
        </w:rPr>
        <w:t xml:space="preserve"> </w:t>
      </w:r>
      <w:r>
        <w:t>конференцій,</w:t>
      </w:r>
      <w:r>
        <w:rPr>
          <w:spacing w:val="-5"/>
        </w:rPr>
        <w:t xml:space="preserve"> </w:t>
      </w:r>
      <w:r>
        <w:rPr>
          <w:spacing w:val="-2"/>
        </w:rPr>
        <w:t>семінарів;</w:t>
      </w:r>
    </w:p>
    <w:p w:rsidR="002B0106" w:rsidRDefault="00561000">
      <w:pPr>
        <w:pStyle w:val="a4"/>
        <w:numPr>
          <w:ilvl w:val="0"/>
          <w:numId w:val="15"/>
        </w:numPr>
        <w:tabs>
          <w:tab w:val="left" w:pos="1560"/>
          <w:tab w:val="left" w:pos="1561"/>
        </w:tabs>
        <w:spacing w:before="61" w:line="319" w:lineRule="auto"/>
        <w:ind w:right="496" w:firstLine="0"/>
        <w:rPr>
          <w:sz w:val="26"/>
        </w:rPr>
      </w:pPr>
      <w:r>
        <w:t>голови</w:t>
      </w:r>
      <w:r>
        <w:rPr>
          <w:spacing w:val="80"/>
        </w:rPr>
        <w:t xml:space="preserve"> </w:t>
      </w:r>
      <w:r>
        <w:t>циклових</w:t>
      </w:r>
      <w:r>
        <w:rPr>
          <w:spacing w:val="80"/>
        </w:rPr>
        <w:t xml:space="preserve"> </w:t>
      </w:r>
      <w:r>
        <w:t>комісій</w:t>
      </w:r>
      <w:r>
        <w:rPr>
          <w:spacing w:val="80"/>
        </w:rPr>
        <w:t xml:space="preserve"> </w:t>
      </w:r>
      <w:r>
        <w:t>або</w:t>
      </w:r>
      <w:r>
        <w:rPr>
          <w:spacing w:val="80"/>
        </w:rPr>
        <w:t xml:space="preserve"> </w:t>
      </w:r>
      <w:r>
        <w:t>відповідальні</w:t>
      </w:r>
      <w:r>
        <w:rPr>
          <w:spacing w:val="80"/>
        </w:rPr>
        <w:t xml:space="preserve"> </w:t>
      </w:r>
      <w:r>
        <w:t>особи</w:t>
      </w:r>
      <w:r>
        <w:rPr>
          <w:spacing w:val="80"/>
        </w:rPr>
        <w:t xml:space="preserve"> </w:t>
      </w:r>
      <w:r>
        <w:t>з</w:t>
      </w:r>
      <w:r>
        <w:rPr>
          <w:spacing w:val="80"/>
        </w:rPr>
        <w:t xml:space="preserve"> </w:t>
      </w:r>
      <w:r>
        <w:t>числа</w:t>
      </w:r>
      <w:r>
        <w:rPr>
          <w:spacing w:val="80"/>
        </w:rPr>
        <w:t xml:space="preserve"> </w:t>
      </w:r>
      <w:r>
        <w:t>висококваліфікованих</w:t>
      </w:r>
      <w:r>
        <w:rPr>
          <w:spacing w:val="80"/>
        </w:rPr>
        <w:t xml:space="preserve"> </w:t>
      </w:r>
      <w:proofErr w:type="spellStart"/>
      <w:r>
        <w:t>науково-</w:t>
      </w:r>
      <w:proofErr w:type="spellEnd"/>
      <w:r>
        <w:rPr>
          <w:spacing w:val="80"/>
        </w:rPr>
        <w:t xml:space="preserve"> </w:t>
      </w:r>
      <w:r>
        <w:t>педагогічних працівників відділення, які призначаються розпорядженням заступника директора;</w:t>
      </w:r>
    </w:p>
    <w:p w:rsidR="002B0106" w:rsidRDefault="00561000" w:rsidP="005C3B08">
      <w:pPr>
        <w:pStyle w:val="a4"/>
        <w:numPr>
          <w:ilvl w:val="1"/>
          <w:numId w:val="26"/>
        </w:numPr>
        <w:tabs>
          <w:tab w:val="left" w:pos="1843"/>
          <w:tab w:val="left" w:pos="1844"/>
        </w:tabs>
        <w:spacing w:before="23" w:line="340" w:lineRule="auto"/>
        <w:ind w:right="501" w:firstLine="0"/>
      </w:pPr>
      <w:r>
        <w:t>Інструментом</w:t>
      </w:r>
      <w:r>
        <w:rPr>
          <w:spacing w:val="40"/>
        </w:rPr>
        <w:t xml:space="preserve"> </w:t>
      </w:r>
      <w:r>
        <w:t>для</w:t>
      </w:r>
      <w:r>
        <w:rPr>
          <w:spacing w:val="40"/>
        </w:rPr>
        <w:t xml:space="preserve"> </w:t>
      </w:r>
      <w:r>
        <w:t>виявлення</w:t>
      </w:r>
      <w:r>
        <w:rPr>
          <w:spacing w:val="40"/>
        </w:rPr>
        <w:t xml:space="preserve"> </w:t>
      </w:r>
      <w:r>
        <w:t>запозичень</w:t>
      </w:r>
      <w:r>
        <w:rPr>
          <w:spacing w:val="40"/>
        </w:rPr>
        <w:t xml:space="preserve"> </w:t>
      </w:r>
      <w:r>
        <w:t>є</w:t>
      </w:r>
      <w:r>
        <w:rPr>
          <w:spacing w:val="40"/>
        </w:rPr>
        <w:t xml:space="preserve"> </w:t>
      </w:r>
      <w:r>
        <w:t>програмно-технічні</w:t>
      </w:r>
      <w:r>
        <w:rPr>
          <w:spacing w:val="40"/>
        </w:rPr>
        <w:t xml:space="preserve"> </w:t>
      </w:r>
      <w:r>
        <w:t>засоби</w:t>
      </w:r>
      <w:r>
        <w:rPr>
          <w:spacing w:val="40"/>
        </w:rPr>
        <w:t xml:space="preserve"> </w:t>
      </w:r>
      <w:r>
        <w:t>(сервіси)</w:t>
      </w:r>
      <w:r>
        <w:rPr>
          <w:spacing w:val="40"/>
        </w:rPr>
        <w:t xml:space="preserve"> </w:t>
      </w:r>
      <w:r>
        <w:t>з</w:t>
      </w:r>
      <w:r>
        <w:rPr>
          <w:spacing w:val="40"/>
        </w:rPr>
        <w:t xml:space="preserve"> </w:t>
      </w:r>
      <w:r>
        <w:t>перевірки</w:t>
      </w:r>
      <w:r>
        <w:rPr>
          <w:spacing w:val="40"/>
        </w:rPr>
        <w:t xml:space="preserve"> </w:t>
      </w:r>
      <w:r>
        <w:t>наукових, науково-методичних, дипломних та навчальних робіт.</w:t>
      </w:r>
    </w:p>
    <w:p w:rsidR="002B0106" w:rsidRDefault="00561000" w:rsidP="005C3B08">
      <w:pPr>
        <w:pStyle w:val="a4"/>
        <w:numPr>
          <w:ilvl w:val="1"/>
          <w:numId w:val="26"/>
        </w:numPr>
        <w:tabs>
          <w:tab w:val="left" w:pos="1845"/>
          <w:tab w:val="left" w:pos="1847"/>
        </w:tabs>
        <w:spacing w:before="2"/>
        <w:ind w:left="1846" w:hanging="714"/>
      </w:pPr>
      <w:r>
        <w:t>Відповідальність</w:t>
      </w:r>
      <w:r>
        <w:rPr>
          <w:spacing w:val="-8"/>
        </w:rPr>
        <w:t xml:space="preserve"> </w:t>
      </w:r>
      <w:r>
        <w:t>за</w:t>
      </w:r>
      <w:r>
        <w:rPr>
          <w:spacing w:val="-6"/>
        </w:rPr>
        <w:t xml:space="preserve"> </w:t>
      </w:r>
      <w:r>
        <w:t>академічний</w:t>
      </w:r>
      <w:r>
        <w:rPr>
          <w:spacing w:val="-6"/>
        </w:rPr>
        <w:t xml:space="preserve"> </w:t>
      </w:r>
      <w:r>
        <w:rPr>
          <w:spacing w:val="-2"/>
        </w:rPr>
        <w:t>плагіат.</w:t>
      </w:r>
    </w:p>
    <w:p w:rsidR="002B0106" w:rsidRDefault="00561000" w:rsidP="00391050">
      <w:pPr>
        <w:pStyle w:val="a4"/>
        <w:numPr>
          <w:ilvl w:val="2"/>
          <w:numId w:val="26"/>
        </w:numPr>
        <w:tabs>
          <w:tab w:val="left" w:pos="1847"/>
        </w:tabs>
        <w:spacing w:before="107"/>
        <w:ind w:hanging="719"/>
      </w:pPr>
      <w:bookmarkStart w:id="0" w:name="_GoBack"/>
      <w:bookmarkEnd w:id="0"/>
      <w:r>
        <w:t>Здобувачі</w:t>
      </w:r>
      <w:r>
        <w:rPr>
          <w:spacing w:val="-7"/>
        </w:rPr>
        <w:t xml:space="preserve"> </w:t>
      </w:r>
      <w:r>
        <w:t>освіти</w:t>
      </w:r>
      <w:r>
        <w:rPr>
          <w:spacing w:val="-5"/>
        </w:rPr>
        <w:t xml:space="preserve"> </w:t>
      </w:r>
      <w:r>
        <w:t>можуть</w:t>
      </w:r>
      <w:r>
        <w:rPr>
          <w:spacing w:val="-7"/>
        </w:rPr>
        <w:t xml:space="preserve"> </w:t>
      </w:r>
      <w:r>
        <w:t>бути</w:t>
      </w:r>
      <w:r>
        <w:rPr>
          <w:spacing w:val="-5"/>
        </w:rPr>
        <w:t xml:space="preserve"> </w:t>
      </w:r>
      <w:r>
        <w:t>притягнені</w:t>
      </w:r>
      <w:r>
        <w:rPr>
          <w:spacing w:val="-4"/>
        </w:rPr>
        <w:t xml:space="preserve"> </w:t>
      </w:r>
      <w:r>
        <w:t>до</w:t>
      </w:r>
      <w:r>
        <w:rPr>
          <w:spacing w:val="-4"/>
        </w:rPr>
        <w:t xml:space="preserve"> </w:t>
      </w:r>
      <w:r>
        <w:t>такої</w:t>
      </w:r>
      <w:r>
        <w:rPr>
          <w:spacing w:val="-7"/>
        </w:rPr>
        <w:t xml:space="preserve"> </w:t>
      </w:r>
      <w:r>
        <w:t>академічної</w:t>
      </w:r>
      <w:r>
        <w:rPr>
          <w:spacing w:val="-3"/>
        </w:rPr>
        <w:t xml:space="preserve"> </w:t>
      </w:r>
      <w:r>
        <w:rPr>
          <w:spacing w:val="-2"/>
        </w:rPr>
        <w:t>відповідальності:</w:t>
      </w:r>
    </w:p>
    <w:p w:rsidR="002B0106" w:rsidRDefault="00561000">
      <w:pPr>
        <w:pStyle w:val="a4"/>
        <w:numPr>
          <w:ilvl w:val="0"/>
          <w:numId w:val="15"/>
        </w:numPr>
        <w:tabs>
          <w:tab w:val="left" w:pos="1553"/>
          <w:tab w:val="left" w:pos="1554"/>
        </w:tabs>
        <w:spacing w:before="70"/>
        <w:ind w:left="1553" w:hanging="421"/>
        <w:rPr>
          <w:sz w:val="26"/>
        </w:rPr>
      </w:pPr>
      <w:r>
        <w:t>повторне</w:t>
      </w:r>
      <w:r>
        <w:rPr>
          <w:spacing w:val="-6"/>
        </w:rPr>
        <w:t xml:space="preserve"> </w:t>
      </w:r>
      <w:r>
        <w:t>проходження</w:t>
      </w:r>
      <w:r>
        <w:rPr>
          <w:spacing w:val="-6"/>
        </w:rPr>
        <w:t xml:space="preserve"> </w:t>
      </w:r>
      <w:r>
        <w:t>оцінювання</w:t>
      </w:r>
      <w:r>
        <w:rPr>
          <w:spacing w:val="-7"/>
        </w:rPr>
        <w:t xml:space="preserve"> </w:t>
      </w:r>
      <w:r>
        <w:t>(тест,</w:t>
      </w:r>
      <w:r>
        <w:rPr>
          <w:spacing w:val="-6"/>
        </w:rPr>
        <w:t xml:space="preserve"> </w:t>
      </w:r>
      <w:r>
        <w:t>контрольна</w:t>
      </w:r>
      <w:r>
        <w:rPr>
          <w:spacing w:val="-5"/>
        </w:rPr>
        <w:t xml:space="preserve"> </w:t>
      </w:r>
      <w:r>
        <w:t>робота,</w:t>
      </w:r>
      <w:r>
        <w:rPr>
          <w:spacing w:val="-6"/>
        </w:rPr>
        <w:t xml:space="preserve"> </w:t>
      </w:r>
      <w:r>
        <w:t>залік,</w:t>
      </w:r>
      <w:r>
        <w:rPr>
          <w:spacing w:val="-9"/>
        </w:rPr>
        <w:t xml:space="preserve"> </w:t>
      </w:r>
      <w:r>
        <w:t>іспит</w:t>
      </w:r>
      <w:r>
        <w:rPr>
          <w:spacing w:val="-5"/>
        </w:rPr>
        <w:t xml:space="preserve"> </w:t>
      </w:r>
      <w:r>
        <w:rPr>
          <w:spacing w:val="-2"/>
        </w:rPr>
        <w:t>тощо);</w:t>
      </w:r>
    </w:p>
    <w:p w:rsidR="002B0106" w:rsidRDefault="00561000">
      <w:pPr>
        <w:pStyle w:val="a4"/>
        <w:numPr>
          <w:ilvl w:val="0"/>
          <w:numId w:val="15"/>
        </w:numPr>
        <w:tabs>
          <w:tab w:val="left" w:pos="1553"/>
          <w:tab w:val="left" w:pos="1554"/>
        </w:tabs>
        <w:spacing w:before="61"/>
        <w:ind w:left="1553" w:hanging="421"/>
        <w:rPr>
          <w:sz w:val="26"/>
        </w:rPr>
      </w:pPr>
      <w:r>
        <w:t>повторне</w:t>
      </w:r>
      <w:r>
        <w:rPr>
          <w:spacing w:val="-10"/>
        </w:rPr>
        <w:t xml:space="preserve"> </w:t>
      </w:r>
      <w:r>
        <w:t>проходження</w:t>
      </w:r>
      <w:r>
        <w:rPr>
          <w:spacing w:val="-9"/>
        </w:rPr>
        <w:t xml:space="preserve"> </w:t>
      </w:r>
      <w:r>
        <w:t>відповідного</w:t>
      </w:r>
      <w:r>
        <w:rPr>
          <w:spacing w:val="-7"/>
        </w:rPr>
        <w:t xml:space="preserve"> </w:t>
      </w:r>
      <w:r>
        <w:t>освітнього</w:t>
      </w:r>
      <w:r>
        <w:rPr>
          <w:spacing w:val="-10"/>
        </w:rPr>
        <w:t xml:space="preserve"> </w:t>
      </w:r>
      <w:r>
        <w:t>компонента</w:t>
      </w:r>
      <w:r>
        <w:rPr>
          <w:spacing w:val="-8"/>
        </w:rPr>
        <w:t xml:space="preserve"> </w:t>
      </w:r>
      <w:r>
        <w:t>(модуля)</w:t>
      </w:r>
      <w:r>
        <w:rPr>
          <w:spacing w:val="-8"/>
        </w:rPr>
        <w:t xml:space="preserve"> </w:t>
      </w:r>
      <w:r>
        <w:t>освітньої</w:t>
      </w:r>
      <w:r>
        <w:rPr>
          <w:spacing w:val="-6"/>
        </w:rPr>
        <w:t xml:space="preserve"> </w:t>
      </w:r>
      <w:r>
        <w:rPr>
          <w:spacing w:val="-2"/>
        </w:rPr>
        <w:t>програми;</w:t>
      </w:r>
    </w:p>
    <w:p w:rsidR="002B0106" w:rsidRDefault="00561000">
      <w:pPr>
        <w:pStyle w:val="a4"/>
        <w:numPr>
          <w:ilvl w:val="0"/>
          <w:numId w:val="15"/>
        </w:numPr>
        <w:tabs>
          <w:tab w:val="left" w:pos="1553"/>
          <w:tab w:val="left" w:pos="1554"/>
        </w:tabs>
        <w:spacing w:before="61"/>
        <w:ind w:left="1553" w:hanging="421"/>
        <w:rPr>
          <w:sz w:val="26"/>
        </w:rPr>
      </w:pPr>
      <w:r>
        <w:t>відрахування</w:t>
      </w:r>
      <w:r>
        <w:rPr>
          <w:spacing w:val="-5"/>
        </w:rPr>
        <w:t xml:space="preserve"> </w:t>
      </w:r>
      <w:r>
        <w:t>з</w:t>
      </w:r>
      <w:r>
        <w:rPr>
          <w:spacing w:val="-5"/>
        </w:rPr>
        <w:t xml:space="preserve"> </w:t>
      </w:r>
      <w:r>
        <w:rPr>
          <w:spacing w:val="-2"/>
        </w:rPr>
        <w:t>коледжу.</w:t>
      </w:r>
    </w:p>
    <w:p w:rsidR="002B0106" w:rsidRDefault="00561000" w:rsidP="00391050">
      <w:pPr>
        <w:pStyle w:val="a4"/>
        <w:numPr>
          <w:ilvl w:val="1"/>
          <w:numId w:val="26"/>
        </w:numPr>
        <w:tabs>
          <w:tab w:val="left" w:pos="1650"/>
        </w:tabs>
        <w:spacing w:before="99" w:line="340" w:lineRule="auto"/>
        <w:ind w:right="498" w:hanging="24"/>
        <w:jc w:val="both"/>
      </w:pPr>
      <w:r>
        <w:t>Особа, стосовно якої порушено питання щодо недотримання нею академічної доброчесності, має право ознайомлюватися з матеріалами перевірки та/або оскаржувати рішення про притягнення її до академічної відповідальності згідно із законодавством.</w:t>
      </w:r>
    </w:p>
    <w:p w:rsidR="002B0106" w:rsidRDefault="00561000" w:rsidP="005C3B08">
      <w:pPr>
        <w:pStyle w:val="a4"/>
        <w:numPr>
          <w:ilvl w:val="1"/>
          <w:numId w:val="26"/>
        </w:numPr>
        <w:tabs>
          <w:tab w:val="left" w:pos="1741"/>
        </w:tabs>
        <w:spacing w:before="2"/>
        <w:ind w:left="1740" w:hanging="608"/>
      </w:pPr>
      <w:r>
        <w:t>Система</w:t>
      </w:r>
      <w:r>
        <w:rPr>
          <w:spacing w:val="-6"/>
        </w:rPr>
        <w:t xml:space="preserve"> </w:t>
      </w:r>
      <w:r>
        <w:t>запобігання</w:t>
      </w:r>
      <w:r>
        <w:rPr>
          <w:spacing w:val="-8"/>
        </w:rPr>
        <w:t xml:space="preserve"> </w:t>
      </w:r>
      <w:r>
        <w:t>та</w:t>
      </w:r>
      <w:r>
        <w:rPr>
          <w:spacing w:val="-6"/>
        </w:rPr>
        <w:t xml:space="preserve"> </w:t>
      </w:r>
      <w:r>
        <w:t>виявлення</w:t>
      </w:r>
      <w:r>
        <w:rPr>
          <w:spacing w:val="-8"/>
        </w:rPr>
        <w:t xml:space="preserve"> </w:t>
      </w:r>
      <w:r>
        <w:t>академічного</w:t>
      </w:r>
      <w:r>
        <w:rPr>
          <w:spacing w:val="-6"/>
        </w:rPr>
        <w:t xml:space="preserve"> </w:t>
      </w:r>
      <w:r>
        <w:t>плагіату</w:t>
      </w:r>
      <w:r>
        <w:rPr>
          <w:spacing w:val="-8"/>
        </w:rPr>
        <w:t xml:space="preserve"> </w:t>
      </w:r>
      <w:r>
        <w:t>включає</w:t>
      </w:r>
      <w:r>
        <w:rPr>
          <w:spacing w:val="-7"/>
        </w:rPr>
        <w:t xml:space="preserve"> </w:t>
      </w:r>
      <w:r>
        <w:t>такі</w:t>
      </w:r>
      <w:r>
        <w:rPr>
          <w:spacing w:val="-5"/>
        </w:rPr>
        <w:t xml:space="preserve"> </w:t>
      </w:r>
      <w:r>
        <w:t>процедури</w:t>
      </w:r>
      <w:r>
        <w:rPr>
          <w:spacing w:val="-6"/>
        </w:rPr>
        <w:t xml:space="preserve"> </w:t>
      </w:r>
      <w:r>
        <w:t>та</w:t>
      </w:r>
      <w:r>
        <w:rPr>
          <w:spacing w:val="-1"/>
        </w:rPr>
        <w:t xml:space="preserve"> </w:t>
      </w:r>
      <w:r>
        <w:rPr>
          <w:spacing w:val="-2"/>
        </w:rPr>
        <w:t>заходи:</w:t>
      </w:r>
    </w:p>
    <w:p w:rsidR="002B0106" w:rsidRDefault="00561000">
      <w:pPr>
        <w:pStyle w:val="a4"/>
        <w:numPr>
          <w:ilvl w:val="0"/>
          <w:numId w:val="15"/>
        </w:numPr>
        <w:tabs>
          <w:tab w:val="left" w:pos="1314"/>
        </w:tabs>
        <w:spacing w:before="107"/>
        <w:ind w:left="1313" w:hanging="181"/>
      </w:pPr>
      <w:r>
        <w:t>формування</w:t>
      </w:r>
      <w:r>
        <w:rPr>
          <w:spacing w:val="-9"/>
        </w:rPr>
        <w:t xml:space="preserve"> </w:t>
      </w:r>
      <w:r>
        <w:t>атмосфери</w:t>
      </w:r>
      <w:r>
        <w:rPr>
          <w:spacing w:val="-7"/>
        </w:rPr>
        <w:t xml:space="preserve"> </w:t>
      </w:r>
      <w:r>
        <w:t>несприйняття</w:t>
      </w:r>
      <w:r>
        <w:rPr>
          <w:spacing w:val="-7"/>
        </w:rPr>
        <w:t xml:space="preserve"> </w:t>
      </w:r>
      <w:r>
        <w:t>академічної</w:t>
      </w:r>
      <w:r>
        <w:rPr>
          <w:spacing w:val="-6"/>
        </w:rPr>
        <w:t xml:space="preserve"> </w:t>
      </w:r>
      <w:proofErr w:type="spellStart"/>
      <w:r>
        <w:rPr>
          <w:spacing w:val="-2"/>
        </w:rPr>
        <w:t>недоброчесності</w:t>
      </w:r>
      <w:proofErr w:type="spellEnd"/>
      <w:r>
        <w:rPr>
          <w:spacing w:val="-2"/>
        </w:rPr>
        <w:t>;</w:t>
      </w:r>
    </w:p>
    <w:p w:rsidR="002B0106" w:rsidRDefault="00561000">
      <w:pPr>
        <w:pStyle w:val="a4"/>
        <w:numPr>
          <w:ilvl w:val="0"/>
          <w:numId w:val="15"/>
        </w:numPr>
        <w:tabs>
          <w:tab w:val="left" w:pos="1314"/>
        </w:tabs>
        <w:spacing w:before="107"/>
        <w:ind w:left="1313" w:hanging="181"/>
      </w:pPr>
      <w:r>
        <w:t>інформування</w:t>
      </w:r>
      <w:r>
        <w:rPr>
          <w:spacing w:val="-8"/>
        </w:rPr>
        <w:t xml:space="preserve"> </w:t>
      </w:r>
      <w:r>
        <w:t>здобувачів</w:t>
      </w:r>
      <w:r>
        <w:rPr>
          <w:spacing w:val="-7"/>
        </w:rPr>
        <w:t xml:space="preserve"> </w:t>
      </w:r>
      <w:r>
        <w:t>освіти,</w:t>
      </w:r>
      <w:r>
        <w:rPr>
          <w:spacing w:val="-6"/>
        </w:rPr>
        <w:t xml:space="preserve"> </w:t>
      </w:r>
      <w:r>
        <w:t>викладачів</w:t>
      </w:r>
      <w:r>
        <w:rPr>
          <w:spacing w:val="-7"/>
        </w:rPr>
        <w:t xml:space="preserve"> </w:t>
      </w:r>
      <w:r>
        <w:t>про</w:t>
      </w:r>
      <w:r>
        <w:rPr>
          <w:spacing w:val="-9"/>
        </w:rPr>
        <w:t xml:space="preserve"> </w:t>
      </w:r>
      <w:r>
        <w:t>необхідність</w:t>
      </w:r>
      <w:r>
        <w:rPr>
          <w:spacing w:val="-6"/>
        </w:rPr>
        <w:t xml:space="preserve"> </w:t>
      </w:r>
      <w:r>
        <w:t>дотримання</w:t>
      </w:r>
      <w:r>
        <w:rPr>
          <w:spacing w:val="-7"/>
        </w:rPr>
        <w:t xml:space="preserve"> </w:t>
      </w:r>
      <w:r>
        <w:t>правил</w:t>
      </w:r>
      <w:r>
        <w:rPr>
          <w:spacing w:val="-6"/>
        </w:rPr>
        <w:t xml:space="preserve"> </w:t>
      </w:r>
      <w:r>
        <w:t>академічної</w:t>
      </w:r>
      <w:r>
        <w:rPr>
          <w:spacing w:val="-8"/>
        </w:rPr>
        <w:t xml:space="preserve"> </w:t>
      </w:r>
      <w:r>
        <w:rPr>
          <w:spacing w:val="-2"/>
        </w:rPr>
        <w:t>етики;</w:t>
      </w:r>
    </w:p>
    <w:p w:rsidR="002B0106" w:rsidRDefault="00561000">
      <w:pPr>
        <w:pStyle w:val="a4"/>
        <w:numPr>
          <w:ilvl w:val="0"/>
          <w:numId w:val="15"/>
        </w:numPr>
        <w:tabs>
          <w:tab w:val="left" w:pos="1314"/>
        </w:tabs>
        <w:spacing w:before="107"/>
        <w:ind w:left="1313" w:hanging="181"/>
      </w:pPr>
      <w:r>
        <w:t>створення</w:t>
      </w:r>
      <w:r>
        <w:rPr>
          <w:spacing w:val="-6"/>
        </w:rPr>
        <w:t xml:space="preserve"> </w:t>
      </w:r>
      <w:r>
        <w:t>умов,</w:t>
      </w:r>
      <w:r>
        <w:rPr>
          <w:spacing w:val="-4"/>
        </w:rPr>
        <w:t xml:space="preserve"> </w:t>
      </w:r>
      <w:r>
        <w:t>що</w:t>
      </w:r>
      <w:r>
        <w:rPr>
          <w:spacing w:val="-5"/>
        </w:rPr>
        <w:t xml:space="preserve"> </w:t>
      </w:r>
      <w:r>
        <w:t>унеможливлюють</w:t>
      </w:r>
      <w:r>
        <w:rPr>
          <w:spacing w:val="-7"/>
        </w:rPr>
        <w:t xml:space="preserve"> </w:t>
      </w:r>
      <w:r>
        <w:t>академічний</w:t>
      </w:r>
      <w:r>
        <w:rPr>
          <w:spacing w:val="-5"/>
        </w:rPr>
        <w:t xml:space="preserve"> </w:t>
      </w:r>
      <w:r>
        <w:rPr>
          <w:spacing w:val="-2"/>
        </w:rPr>
        <w:t>плагіат;</w:t>
      </w:r>
    </w:p>
    <w:p w:rsidR="002B0106" w:rsidRDefault="00561000">
      <w:pPr>
        <w:pStyle w:val="a4"/>
        <w:numPr>
          <w:ilvl w:val="0"/>
          <w:numId w:val="15"/>
        </w:numPr>
        <w:tabs>
          <w:tab w:val="left" w:pos="1331"/>
        </w:tabs>
        <w:spacing w:before="70"/>
        <w:ind w:left="1330" w:hanging="198"/>
        <w:rPr>
          <w:sz w:val="26"/>
        </w:rPr>
      </w:pPr>
      <w:r>
        <w:t>підвищення</w:t>
      </w:r>
      <w:r>
        <w:rPr>
          <w:spacing w:val="-7"/>
        </w:rPr>
        <w:t xml:space="preserve"> </w:t>
      </w:r>
      <w:r>
        <w:t>відповідальності</w:t>
      </w:r>
      <w:r>
        <w:rPr>
          <w:spacing w:val="-7"/>
        </w:rPr>
        <w:t xml:space="preserve"> </w:t>
      </w:r>
      <w:r>
        <w:t>за</w:t>
      </w:r>
      <w:r>
        <w:rPr>
          <w:spacing w:val="-7"/>
        </w:rPr>
        <w:t xml:space="preserve"> </w:t>
      </w:r>
      <w:r>
        <w:t>академічний</w:t>
      </w:r>
      <w:r>
        <w:rPr>
          <w:spacing w:val="-7"/>
        </w:rPr>
        <w:t xml:space="preserve"> </w:t>
      </w:r>
      <w:r>
        <w:rPr>
          <w:spacing w:val="-2"/>
        </w:rPr>
        <w:t>плагіат;</w:t>
      </w:r>
    </w:p>
    <w:p w:rsidR="002B0106" w:rsidRDefault="00561000">
      <w:pPr>
        <w:pStyle w:val="a4"/>
        <w:numPr>
          <w:ilvl w:val="0"/>
          <w:numId w:val="15"/>
        </w:numPr>
        <w:tabs>
          <w:tab w:val="left" w:pos="1331"/>
        </w:tabs>
        <w:spacing w:before="61" w:line="319" w:lineRule="auto"/>
        <w:ind w:right="504" w:firstLine="0"/>
        <w:rPr>
          <w:sz w:val="26"/>
        </w:rPr>
      </w:pPr>
      <w:r>
        <w:t>підготовка,</w:t>
      </w:r>
      <w:r>
        <w:rPr>
          <w:spacing w:val="30"/>
        </w:rPr>
        <w:t xml:space="preserve"> </w:t>
      </w:r>
      <w:r>
        <w:t>видання</w:t>
      </w:r>
      <w:r>
        <w:rPr>
          <w:spacing w:val="28"/>
        </w:rPr>
        <w:t xml:space="preserve"> </w:t>
      </w:r>
      <w:r>
        <w:t>та</w:t>
      </w:r>
      <w:r>
        <w:rPr>
          <w:spacing w:val="27"/>
        </w:rPr>
        <w:t xml:space="preserve"> </w:t>
      </w:r>
      <w:r>
        <w:t>розповсюдження</w:t>
      </w:r>
      <w:r>
        <w:rPr>
          <w:spacing w:val="28"/>
        </w:rPr>
        <w:t xml:space="preserve"> </w:t>
      </w:r>
      <w:r>
        <w:t>методичних</w:t>
      </w:r>
      <w:r>
        <w:rPr>
          <w:spacing w:val="29"/>
        </w:rPr>
        <w:t xml:space="preserve"> </w:t>
      </w:r>
      <w:r>
        <w:t>матеріалів</w:t>
      </w:r>
      <w:r>
        <w:rPr>
          <w:spacing w:val="28"/>
        </w:rPr>
        <w:t xml:space="preserve"> </w:t>
      </w:r>
      <w:r>
        <w:t>з</w:t>
      </w:r>
      <w:r>
        <w:rPr>
          <w:spacing w:val="28"/>
        </w:rPr>
        <w:t xml:space="preserve"> </w:t>
      </w:r>
      <w:r>
        <w:t>уніфікованим</w:t>
      </w:r>
      <w:r>
        <w:rPr>
          <w:spacing w:val="29"/>
        </w:rPr>
        <w:t xml:space="preserve"> </w:t>
      </w:r>
      <w:r>
        <w:t>визначенням</w:t>
      </w:r>
      <w:r>
        <w:rPr>
          <w:spacing w:val="29"/>
        </w:rPr>
        <w:t xml:space="preserve"> </w:t>
      </w:r>
      <w:r>
        <w:t xml:space="preserve">вимог щодо належного оформлення </w:t>
      </w:r>
      <w:proofErr w:type="spellStart"/>
      <w:r>
        <w:t>покликань</w:t>
      </w:r>
      <w:proofErr w:type="spellEnd"/>
      <w:r>
        <w:t xml:space="preserve"> на використані в наукових і навчальних роботах матеріали;</w:t>
      </w:r>
    </w:p>
    <w:p w:rsidR="002B0106" w:rsidRDefault="00561000">
      <w:pPr>
        <w:pStyle w:val="a4"/>
        <w:numPr>
          <w:ilvl w:val="0"/>
          <w:numId w:val="15"/>
        </w:numPr>
        <w:tabs>
          <w:tab w:val="left" w:pos="1417"/>
        </w:tabs>
        <w:spacing w:line="319" w:lineRule="auto"/>
        <w:ind w:right="503" w:firstLine="0"/>
        <w:rPr>
          <w:sz w:val="26"/>
        </w:rPr>
      </w:pPr>
      <w:r>
        <w:t>запровадження в</w:t>
      </w:r>
      <w:r>
        <w:rPr>
          <w:spacing w:val="-1"/>
        </w:rPr>
        <w:t xml:space="preserve"> </w:t>
      </w:r>
      <w:r>
        <w:t>рамках</w:t>
      </w:r>
      <w:r>
        <w:rPr>
          <w:spacing w:val="-2"/>
        </w:rPr>
        <w:t xml:space="preserve"> </w:t>
      </w:r>
      <w:r>
        <w:t>навчальних дисциплін вивчення вимог коректного</w:t>
      </w:r>
      <w:r>
        <w:rPr>
          <w:spacing w:val="-2"/>
        </w:rPr>
        <w:t xml:space="preserve"> </w:t>
      </w:r>
      <w:r>
        <w:t>використання інформації при</w:t>
      </w:r>
      <w:r>
        <w:rPr>
          <w:spacing w:val="40"/>
        </w:rPr>
        <w:t xml:space="preserve"> </w:t>
      </w:r>
      <w:r>
        <w:t>роботі</w:t>
      </w:r>
      <w:r>
        <w:rPr>
          <w:spacing w:val="61"/>
        </w:rPr>
        <w:t xml:space="preserve"> </w:t>
      </w:r>
      <w:r>
        <w:t>з</w:t>
      </w:r>
      <w:r>
        <w:rPr>
          <w:spacing w:val="40"/>
        </w:rPr>
        <w:t xml:space="preserve"> </w:t>
      </w:r>
      <w:r>
        <w:t>первинними</w:t>
      </w:r>
      <w:r>
        <w:rPr>
          <w:spacing w:val="60"/>
        </w:rPr>
        <w:t xml:space="preserve"> </w:t>
      </w:r>
      <w:r>
        <w:t>та</w:t>
      </w:r>
      <w:r>
        <w:rPr>
          <w:spacing w:val="60"/>
        </w:rPr>
        <w:t xml:space="preserve"> </w:t>
      </w:r>
      <w:r>
        <w:t>вторинними</w:t>
      </w:r>
      <w:r>
        <w:rPr>
          <w:spacing w:val="40"/>
        </w:rPr>
        <w:t xml:space="preserve"> </w:t>
      </w:r>
      <w:r>
        <w:t>інформаційними</w:t>
      </w:r>
      <w:r>
        <w:rPr>
          <w:spacing w:val="60"/>
        </w:rPr>
        <w:t xml:space="preserve"> </w:t>
      </w:r>
      <w:r>
        <w:t>ресурсами</w:t>
      </w:r>
      <w:r>
        <w:rPr>
          <w:spacing w:val="40"/>
        </w:rPr>
        <w:t xml:space="preserve"> </w:t>
      </w:r>
      <w:r>
        <w:t>та</w:t>
      </w:r>
      <w:r>
        <w:rPr>
          <w:spacing w:val="40"/>
        </w:rPr>
        <w:t xml:space="preserve"> </w:t>
      </w:r>
      <w:r>
        <w:t>об'єктами</w:t>
      </w:r>
      <w:r>
        <w:rPr>
          <w:spacing w:val="60"/>
        </w:rPr>
        <w:t xml:space="preserve"> </w:t>
      </w:r>
      <w:r>
        <w:t>інтелектуальної</w:t>
      </w:r>
    </w:p>
    <w:p w:rsidR="002B0106" w:rsidRDefault="00561000">
      <w:pPr>
        <w:pStyle w:val="a3"/>
        <w:spacing w:before="62"/>
      </w:pPr>
      <w:r>
        <w:t>власності,</w:t>
      </w:r>
      <w:r>
        <w:rPr>
          <w:spacing w:val="-5"/>
        </w:rPr>
        <w:t xml:space="preserve"> </w:t>
      </w:r>
      <w:r>
        <w:t>правил</w:t>
      </w:r>
      <w:r>
        <w:rPr>
          <w:spacing w:val="-5"/>
        </w:rPr>
        <w:t xml:space="preserve"> </w:t>
      </w:r>
      <w:r>
        <w:t>опису</w:t>
      </w:r>
      <w:r>
        <w:rPr>
          <w:spacing w:val="-8"/>
        </w:rPr>
        <w:t xml:space="preserve"> </w:t>
      </w:r>
      <w:r>
        <w:t>джерел</w:t>
      </w:r>
      <w:r>
        <w:rPr>
          <w:spacing w:val="-5"/>
        </w:rPr>
        <w:t xml:space="preserve"> </w:t>
      </w:r>
      <w:r>
        <w:t>та</w:t>
      </w:r>
      <w:r>
        <w:rPr>
          <w:spacing w:val="-5"/>
        </w:rPr>
        <w:t xml:space="preserve"> </w:t>
      </w:r>
      <w:r>
        <w:t>оформлення</w:t>
      </w:r>
      <w:r>
        <w:rPr>
          <w:spacing w:val="-5"/>
        </w:rPr>
        <w:t xml:space="preserve"> </w:t>
      </w:r>
      <w:r>
        <w:rPr>
          <w:spacing w:val="-2"/>
        </w:rPr>
        <w:t>цитувань;</w:t>
      </w:r>
    </w:p>
    <w:p w:rsidR="002B0106" w:rsidRDefault="00561000">
      <w:pPr>
        <w:pStyle w:val="a4"/>
        <w:numPr>
          <w:ilvl w:val="0"/>
          <w:numId w:val="15"/>
        </w:numPr>
        <w:tabs>
          <w:tab w:val="left" w:pos="1417"/>
        </w:tabs>
        <w:spacing w:before="69" w:line="319" w:lineRule="auto"/>
        <w:ind w:right="501" w:firstLine="0"/>
        <w:rPr>
          <w:sz w:val="26"/>
        </w:rPr>
      </w:pPr>
      <w:r>
        <w:t>сприяння органам студентського самоврядування, Науковому товариству студентів в інформуванні осіб, які навчаються, про правила наукової етики;</w:t>
      </w:r>
    </w:p>
    <w:p w:rsidR="002B0106" w:rsidRDefault="00561000">
      <w:pPr>
        <w:pStyle w:val="a4"/>
        <w:numPr>
          <w:ilvl w:val="0"/>
          <w:numId w:val="15"/>
        </w:numPr>
        <w:tabs>
          <w:tab w:val="left" w:pos="1417"/>
        </w:tabs>
        <w:spacing w:line="319" w:lineRule="auto"/>
        <w:ind w:right="502" w:firstLine="0"/>
        <w:rPr>
          <w:sz w:val="26"/>
        </w:rPr>
      </w:pPr>
      <w:r>
        <w:t>розміщення</w:t>
      </w:r>
      <w:r>
        <w:rPr>
          <w:spacing w:val="40"/>
        </w:rPr>
        <w:t xml:space="preserve"> </w:t>
      </w:r>
      <w:r>
        <w:t>на</w:t>
      </w:r>
      <w:r>
        <w:rPr>
          <w:spacing w:val="40"/>
        </w:rPr>
        <w:t xml:space="preserve"> </w:t>
      </w:r>
      <w:r>
        <w:t>офіційному</w:t>
      </w:r>
      <w:r>
        <w:rPr>
          <w:spacing w:val="40"/>
        </w:rPr>
        <w:t xml:space="preserve"> </w:t>
      </w:r>
      <w:r>
        <w:t>веб-сайті</w:t>
      </w:r>
      <w:r>
        <w:rPr>
          <w:spacing w:val="40"/>
        </w:rPr>
        <w:t xml:space="preserve"> </w:t>
      </w:r>
      <w:r>
        <w:t>закладу</w:t>
      </w:r>
      <w:r>
        <w:rPr>
          <w:spacing w:val="40"/>
        </w:rPr>
        <w:t xml:space="preserve"> </w:t>
      </w:r>
      <w:r>
        <w:t>та</w:t>
      </w:r>
      <w:r>
        <w:rPr>
          <w:spacing w:val="40"/>
        </w:rPr>
        <w:t xml:space="preserve"> </w:t>
      </w:r>
      <w:r>
        <w:t>в</w:t>
      </w:r>
      <w:r>
        <w:rPr>
          <w:spacing w:val="40"/>
        </w:rPr>
        <w:t xml:space="preserve"> </w:t>
      </w:r>
      <w:r>
        <w:t>періодичних</w:t>
      </w:r>
      <w:r>
        <w:rPr>
          <w:spacing w:val="40"/>
        </w:rPr>
        <w:t xml:space="preserve"> </w:t>
      </w:r>
      <w:r>
        <w:t>виданнях</w:t>
      </w:r>
      <w:r>
        <w:rPr>
          <w:spacing w:val="40"/>
        </w:rPr>
        <w:t xml:space="preserve"> </w:t>
      </w:r>
      <w:r>
        <w:t>інформації</w:t>
      </w:r>
      <w:r>
        <w:rPr>
          <w:spacing w:val="40"/>
        </w:rPr>
        <w:t xml:space="preserve"> </w:t>
      </w:r>
      <w:r>
        <w:t>про</w:t>
      </w:r>
      <w:r>
        <w:rPr>
          <w:spacing w:val="40"/>
        </w:rPr>
        <w:t xml:space="preserve"> </w:t>
      </w:r>
      <w:r>
        <w:t>етичні принципи та правила дотримання академічної доброчесності.</w:t>
      </w:r>
    </w:p>
    <w:p w:rsidR="002B0106" w:rsidRDefault="002B0106">
      <w:pPr>
        <w:pStyle w:val="a3"/>
        <w:spacing w:before="2"/>
        <w:ind w:left="0"/>
        <w:rPr>
          <w:sz w:val="32"/>
        </w:rPr>
      </w:pPr>
    </w:p>
    <w:p w:rsidR="002B0106" w:rsidRDefault="00561000" w:rsidP="005C3B08">
      <w:pPr>
        <w:pStyle w:val="1"/>
        <w:numPr>
          <w:ilvl w:val="0"/>
          <w:numId w:val="26"/>
        </w:numPr>
        <w:tabs>
          <w:tab w:val="left" w:pos="426"/>
        </w:tabs>
        <w:jc w:val="center"/>
      </w:pPr>
      <w:r>
        <w:t>Прикінцеві</w:t>
      </w:r>
      <w:r>
        <w:rPr>
          <w:spacing w:val="-10"/>
        </w:rPr>
        <w:t xml:space="preserve"> </w:t>
      </w:r>
      <w:r>
        <w:rPr>
          <w:spacing w:val="-2"/>
        </w:rPr>
        <w:t>положення</w:t>
      </w:r>
    </w:p>
    <w:p w:rsidR="002B0106" w:rsidRDefault="00561000" w:rsidP="005C3B08">
      <w:pPr>
        <w:pStyle w:val="a4"/>
        <w:numPr>
          <w:ilvl w:val="1"/>
          <w:numId w:val="26"/>
        </w:numPr>
        <w:tabs>
          <w:tab w:val="left" w:pos="1686"/>
        </w:tabs>
        <w:spacing w:before="107"/>
        <w:ind w:left="993" w:firstLine="141"/>
      </w:pPr>
      <w:r>
        <w:t>Це</w:t>
      </w:r>
      <w:r w:rsidRPr="005C3B08">
        <w:rPr>
          <w:spacing w:val="-7"/>
        </w:rPr>
        <w:t xml:space="preserve"> </w:t>
      </w:r>
      <w:r>
        <w:t>Положення</w:t>
      </w:r>
      <w:r w:rsidRPr="005C3B08">
        <w:rPr>
          <w:spacing w:val="-5"/>
        </w:rPr>
        <w:t xml:space="preserve"> </w:t>
      </w:r>
      <w:r>
        <w:t>вводиться</w:t>
      </w:r>
      <w:r w:rsidRPr="005C3B08">
        <w:rPr>
          <w:spacing w:val="-4"/>
        </w:rPr>
        <w:t xml:space="preserve"> </w:t>
      </w:r>
      <w:r>
        <w:t>в</w:t>
      </w:r>
      <w:r w:rsidRPr="005C3B08">
        <w:rPr>
          <w:spacing w:val="-6"/>
        </w:rPr>
        <w:t xml:space="preserve"> </w:t>
      </w:r>
      <w:r>
        <w:t>дію</w:t>
      </w:r>
      <w:r w:rsidRPr="005C3B08">
        <w:rPr>
          <w:spacing w:val="-5"/>
        </w:rPr>
        <w:t xml:space="preserve"> </w:t>
      </w:r>
      <w:r>
        <w:t>з</w:t>
      </w:r>
      <w:r w:rsidRPr="005C3B08">
        <w:rPr>
          <w:spacing w:val="-5"/>
        </w:rPr>
        <w:t xml:space="preserve"> </w:t>
      </w:r>
      <w:r>
        <w:t>наступного</w:t>
      </w:r>
      <w:r w:rsidRPr="005C3B08">
        <w:rPr>
          <w:spacing w:val="-7"/>
        </w:rPr>
        <w:t xml:space="preserve"> </w:t>
      </w:r>
      <w:r>
        <w:t>дня</w:t>
      </w:r>
      <w:r w:rsidRPr="005C3B08">
        <w:rPr>
          <w:spacing w:val="-5"/>
        </w:rPr>
        <w:t xml:space="preserve"> </w:t>
      </w:r>
      <w:r>
        <w:t>після</w:t>
      </w:r>
      <w:r w:rsidRPr="005C3B08">
        <w:rPr>
          <w:spacing w:val="-4"/>
        </w:rPr>
        <w:t xml:space="preserve"> </w:t>
      </w:r>
      <w:r>
        <w:t>його</w:t>
      </w:r>
      <w:r w:rsidRPr="005C3B08">
        <w:rPr>
          <w:spacing w:val="-4"/>
        </w:rPr>
        <w:t xml:space="preserve"> </w:t>
      </w:r>
      <w:r>
        <w:t>затвердження</w:t>
      </w:r>
      <w:r w:rsidRPr="005C3B08">
        <w:rPr>
          <w:spacing w:val="-5"/>
        </w:rPr>
        <w:t xml:space="preserve"> </w:t>
      </w:r>
      <w:r>
        <w:t>наказом</w:t>
      </w:r>
      <w:r w:rsidRPr="005C3B08">
        <w:rPr>
          <w:spacing w:val="-4"/>
        </w:rPr>
        <w:t xml:space="preserve"> </w:t>
      </w:r>
      <w:r w:rsidRPr="005C3B08">
        <w:rPr>
          <w:spacing w:val="-2"/>
        </w:rPr>
        <w:t>директора.</w:t>
      </w:r>
    </w:p>
    <w:p w:rsidR="002B0106" w:rsidRDefault="00561000" w:rsidP="005C3B08">
      <w:pPr>
        <w:pStyle w:val="a4"/>
        <w:numPr>
          <w:ilvl w:val="1"/>
          <w:numId w:val="26"/>
        </w:numPr>
        <w:tabs>
          <w:tab w:val="left" w:pos="1635"/>
        </w:tabs>
        <w:spacing w:before="83" w:line="324" w:lineRule="auto"/>
        <w:ind w:left="993" w:right="319" w:firstLine="141"/>
      </w:pPr>
      <w:r>
        <w:t>Зміни</w:t>
      </w:r>
      <w:r w:rsidRPr="005C3B08">
        <w:rPr>
          <w:spacing w:val="-4"/>
        </w:rPr>
        <w:t xml:space="preserve"> </w:t>
      </w:r>
      <w:r>
        <w:t>та</w:t>
      </w:r>
      <w:r w:rsidRPr="005C3B08">
        <w:rPr>
          <w:spacing w:val="-6"/>
        </w:rPr>
        <w:t xml:space="preserve"> </w:t>
      </w:r>
      <w:r>
        <w:t>доповнення</w:t>
      </w:r>
      <w:r w:rsidRPr="005C3B08">
        <w:rPr>
          <w:spacing w:val="-5"/>
        </w:rPr>
        <w:t xml:space="preserve"> </w:t>
      </w:r>
      <w:r>
        <w:t>до</w:t>
      </w:r>
      <w:r w:rsidRPr="005C3B08">
        <w:rPr>
          <w:spacing w:val="-5"/>
        </w:rPr>
        <w:t xml:space="preserve"> </w:t>
      </w:r>
      <w:r>
        <w:t>цього</w:t>
      </w:r>
      <w:r w:rsidRPr="005C3B08">
        <w:rPr>
          <w:spacing w:val="-6"/>
        </w:rPr>
        <w:t xml:space="preserve"> </w:t>
      </w:r>
      <w:r>
        <w:t>Положення</w:t>
      </w:r>
      <w:r w:rsidRPr="005C3B08">
        <w:rPr>
          <w:spacing w:val="-5"/>
        </w:rPr>
        <w:t xml:space="preserve"> </w:t>
      </w:r>
      <w:r>
        <w:t>можуть</w:t>
      </w:r>
      <w:r w:rsidRPr="005C3B08">
        <w:rPr>
          <w:spacing w:val="-3"/>
        </w:rPr>
        <w:t xml:space="preserve"> </w:t>
      </w:r>
      <w:r>
        <w:t>вноситися</w:t>
      </w:r>
      <w:r w:rsidRPr="005C3B08">
        <w:rPr>
          <w:spacing w:val="-3"/>
        </w:rPr>
        <w:t xml:space="preserve"> </w:t>
      </w:r>
      <w:r>
        <w:t>за</w:t>
      </w:r>
      <w:r w:rsidRPr="005C3B08">
        <w:rPr>
          <w:spacing w:val="-3"/>
        </w:rPr>
        <w:t xml:space="preserve"> </w:t>
      </w:r>
      <w:r>
        <w:t>ухвалою</w:t>
      </w:r>
      <w:r w:rsidRPr="005C3B08">
        <w:rPr>
          <w:spacing w:val="-4"/>
        </w:rPr>
        <w:t xml:space="preserve"> </w:t>
      </w:r>
      <w:r>
        <w:t>Педагогічної</w:t>
      </w:r>
      <w:r w:rsidRPr="005C3B08">
        <w:rPr>
          <w:spacing w:val="-5"/>
        </w:rPr>
        <w:t xml:space="preserve"> </w:t>
      </w:r>
      <w:r>
        <w:t>ради</w:t>
      </w:r>
      <w:r w:rsidRPr="005C3B08">
        <w:rPr>
          <w:spacing w:val="-6"/>
        </w:rPr>
        <w:t xml:space="preserve"> </w:t>
      </w:r>
      <w:r>
        <w:t>коледжу</w:t>
      </w:r>
      <w:r w:rsidRPr="005C3B08">
        <w:rPr>
          <w:spacing w:val="-7"/>
        </w:rPr>
        <w:t xml:space="preserve"> </w:t>
      </w:r>
      <w:r>
        <w:t>і вводитися в дію наказом директора.</w:t>
      </w:r>
    </w:p>
    <w:p w:rsidR="002B0106" w:rsidRPr="00ED5859" w:rsidRDefault="00561000" w:rsidP="005C3B08">
      <w:pPr>
        <w:pStyle w:val="a4"/>
        <w:numPr>
          <w:ilvl w:val="1"/>
          <w:numId w:val="26"/>
        </w:numPr>
        <w:tabs>
          <w:tab w:val="left" w:pos="1645"/>
        </w:tabs>
        <w:spacing w:before="4" w:line="326" w:lineRule="auto"/>
        <w:ind w:left="993" w:right="326" w:firstLine="141"/>
        <w:rPr>
          <w:sz w:val="17"/>
        </w:rPr>
      </w:pPr>
      <w:r>
        <w:t>Відповідальність за актуалізацію цього Положення та контроль за його виконанням несуть посадові особи коледжу відповідно до їхніх функціональних обов’язків.</w:t>
      </w:r>
    </w:p>
    <w:sectPr w:rsidR="002B0106" w:rsidRPr="00ED5859" w:rsidSect="00391050">
      <w:pgSz w:w="11900" w:h="16850"/>
      <w:pgMar w:top="709" w:right="40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C84" w:rsidRDefault="00E47C84" w:rsidP="00ED5859">
      <w:r>
        <w:separator/>
      </w:r>
    </w:p>
  </w:endnote>
  <w:endnote w:type="continuationSeparator" w:id="0">
    <w:p w:rsidR="00E47C84" w:rsidRDefault="00E47C84" w:rsidP="00ED5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217652"/>
      <w:docPartObj>
        <w:docPartGallery w:val="Page Numbers (Bottom of Page)"/>
        <w:docPartUnique/>
      </w:docPartObj>
    </w:sdtPr>
    <w:sdtEndPr/>
    <w:sdtContent>
      <w:p w:rsidR="00ED5859" w:rsidRDefault="00ED5859">
        <w:pPr>
          <w:pStyle w:val="a9"/>
          <w:jc w:val="right"/>
        </w:pPr>
        <w:r>
          <w:fldChar w:fldCharType="begin"/>
        </w:r>
        <w:r>
          <w:instrText>PAGE   \* MERGEFORMAT</w:instrText>
        </w:r>
        <w:r>
          <w:fldChar w:fldCharType="separate"/>
        </w:r>
        <w:r w:rsidR="00391050" w:rsidRPr="00391050">
          <w:rPr>
            <w:noProof/>
            <w:lang w:val="ru-RU"/>
          </w:rPr>
          <w:t>13</w:t>
        </w:r>
        <w:r>
          <w:fldChar w:fldCharType="end"/>
        </w:r>
      </w:p>
    </w:sdtContent>
  </w:sdt>
  <w:p w:rsidR="00ED5859" w:rsidRDefault="00ED585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C84" w:rsidRDefault="00E47C84" w:rsidP="00ED5859">
      <w:r>
        <w:separator/>
      </w:r>
    </w:p>
  </w:footnote>
  <w:footnote w:type="continuationSeparator" w:id="0">
    <w:p w:rsidR="00E47C84" w:rsidRDefault="00E47C84" w:rsidP="00ED58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B543C"/>
    <w:multiLevelType w:val="multilevel"/>
    <w:tmpl w:val="E362A7DA"/>
    <w:lvl w:ilvl="0">
      <w:start w:val="2"/>
      <w:numFmt w:val="decimal"/>
      <w:lvlText w:val="%1"/>
      <w:lvlJc w:val="left"/>
      <w:pPr>
        <w:ind w:left="1133" w:hanging="708"/>
        <w:jc w:val="left"/>
      </w:pPr>
      <w:rPr>
        <w:rFonts w:hint="default"/>
        <w:lang w:val="uk-UA" w:eastAsia="en-US" w:bidi="ar-SA"/>
      </w:rPr>
    </w:lvl>
    <w:lvl w:ilvl="1">
      <w:start w:val="1"/>
      <w:numFmt w:val="decimal"/>
      <w:lvlText w:val="%1.%2."/>
      <w:lvlJc w:val="left"/>
      <w:pPr>
        <w:ind w:left="1133" w:hanging="708"/>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3211" w:hanging="708"/>
      </w:pPr>
      <w:rPr>
        <w:rFonts w:hint="default"/>
        <w:lang w:val="uk-UA" w:eastAsia="en-US" w:bidi="ar-SA"/>
      </w:rPr>
    </w:lvl>
    <w:lvl w:ilvl="3">
      <w:numFmt w:val="bullet"/>
      <w:lvlText w:val="•"/>
      <w:lvlJc w:val="left"/>
      <w:pPr>
        <w:ind w:left="4247" w:hanging="708"/>
      </w:pPr>
      <w:rPr>
        <w:rFonts w:hint="default"/>
        <w:lang w:val="uk-UA" w:eastAsia="en-US" w:bidi="ar-SA"/>
      </w:rPr>
    </w:lvl>
    <w:lvl w:ilvl="4">
      <w:numFmt w:val="bullet"/>
      <w:lvlText w:val="•"/>
      <w:lvlJc w:val="left"/>
      <w:pPr>
        <w:ind w:left="5283" w:hanging="708"/>
      </w:pPr>
      <w:rPr>
        <w:rFonts w:hint="default"/>
        <w:lang w:val="uk-UA" w:eastAsia="en-US" w:bidi="ar-SA"/>
      </w:rPr>
    </w:lvl>
    <w:lvl w:ilvl="5">
      <w:numFmt w:val="bullet"/>
      <w:lvlText w:val="•"/>
      <w:lvlJc w:val="left"/>
      <w:pPr>
        <w:ind w:left="6319" w:hanging="708"/>
      </w:pPr>
      <w:rPr>
        <w:rFonts w:hint="default"/>
        <w:lang w:val="uk-UA" w:eastAsia="en-US" w:bidi="ar-SA"/>
      </w:rPr>
    </w:lvl>
    <w:lvl w:ilvl="6">
      <w:numFmt w:val="bullet"/>
      <w:lvlText w:val="•"/>
      <w:lvlJc w:val="left"/>
      <w:pPr>
        <w:ind w:left="7355" w:hanging="708"/>
      </w:pPr>
      <w:rPr>
        <w:rFonts w:hint="default"/>
        <w:lang w:val="uk-UA" w:eastAsia="en-US" w:bidi="ar-SA"/>
      </w:rPr>
    </w:lvl>
    <w:lvl w:ilvl="7">
      <w:numFmt w:val="bullet"/>
      <w:lvlText w:val="•"/>
      <w:lvlJc w:val="left"/>
      <w:pPr>
        <w:ind w:left="8391" w:hanging="708"/>
      </w:pPr>
      <w:rPr>
        <w:rFonts w:hint="default"/>
        <w:lang w:val="uk-UA" w:eastAsia="en-US" w:bidi="ar-SA"/>
      </w:rPr>
    </w:lvl>
    <w:lvl w:ilvl="8">
      <w:numFmt w:val="bullet"/>
      <w:lvlText w:val="•"/>
      <w:lvlJc w:val="left"/>
      <w:pPr>
        <w:ind w:left="9427" w:hanging="708"/>
      </w:pPr>
      <w:rPr>
        <w:rFonts w:hint="default"/>
        <w:lang w:val="uk-UA" w:eastAsia="en-US" w:bidi="ar-SA"/>
      </w:rPr>
    </w:lvl>
  </w:abstractNum>
  <w:abstractNum w:abstractNumId="1">
    <w:nsid w:val="15093B7E"/>
    <w:multiLevelType w:val="hybridMultilevel"/>
    <w:tmpl w:val="0DF26D52"/>
    <w:lvl w:ilvl="0" w:tplc="7E3C61D8">
      <w:numFmt w:val="bullet"/>
      <w:lvlText w:val="•"/>
      <w:lvlJc w:val="left"/>
      <w:pPr>
        <w:ind w:left="1133" w:hanging="269"/>
      </w:pPr>
      <w:rPr>
        <w:rFonts w:ascii="Times New Roman" w:eastAsia="Times New Roman" w:hAnsi="Times New Roman" w:cs="Times New Roman" w:hint="default"/>
        <w:w w:val="100"/>
        <w:lang w:val="uk-UA" w:eastAsia="en-US" w:bidi="ar-SA"/>
      </w:rPr>
    </w:lvl>
    <w:lvl w:ilvl="1" w:tplc="17A201B0">
      <w:numFmt w:val="bullet"/>
      <w:lvlText w:val="•"/>
      <w:lvlJc w:val="left"/>
      <w:pPr>
        <w:ind w:left="2175" w:hanging="269"/>
      </w:pPr>
      <w:rPr>
        <w:rFonts w:hint="default"/>
        <w:lang w:val="uk-UA" w:eastAsia="en-US" w:bidi="ar-SA"/>
      </w:rPr>
    </w:lvl>
    <w:lvl w:ilvl="2" w:tplc="3BC41DFE">
      <w:numFmt w:val="bullet"/>
      <w:lvlText w:val="•"/>
      <w:lvlJc w:val="left"/>
      <w:pPr>
        <w:ind w:left="3211" w:hanging="269"/>
      </w:pPr>
      <w:rPr>
        <w:rFonts w:hint="default"/>
        <w:lang w:val="uk-UA" w:eastAsia="en-US" w:bidi="ar-SA"/>
      </w:rPr>
    </w:lvl>
    <w:lvl w:ilvl="3" w:tplc="F5508910">
      <w:numFmt w:val="bullet"/>
      <w:lvlText w:val="•"/>
      <w:lvlJc w:val="left"/>
      <w:pPr>
        <w:ind w:left="4247" w:hanging="269"/>
      </w:pPr>
      <w:rPr>
        <w:rFonts w:hint="default"/>
        <w:lang w:val="uk-UA" w:eastAsia="en-US" w:bidi="ar-SA"/>
      </w:rPr>
    </w:lvl>
    <w:lvl w:ilvl="4" w:tplc="B3EE5DD8">
      <w:numFmt w:val="bullet"/>
      <w:lvlText w:val="•"/>
      <w:lvlJc w:val="left"/>
      <w:pPr>
        <w:ind w:left="5283" w:hanging="269"/>
      </w:pPr>
      <w:rPr>
        <w:rFonts w:hint="default"/>
        <w:lang w:val="uk-UA" w:eastAsia="en-US" w:bidi="ar-SA"/>
      </w:rPr>
    </w:lvl>
    <w:lvl w:ilvl="5" w:tplc="AC420160">
      <w:numFmt w:val="bullet"/>
      <w:lvlText w:val="•"/>
      <w:lvlJc w:val="left"/>
      <w:pPr>
        <w:ind w:left="6319" w:hanging="269"/>
      </w:pPr>
      <w:rPr>
        <w:rFonts w:hint="default"/>
        <w:lang w:val="uk-UA" w:eastAsia="en-US" w:bidi="ar-SA"/>
      </w:rPr>
    </w:lvl>
    <w:lvl w:ilvl="6" w:tplc="07300818">
      <w:numFmt w:val="bullet"/>
      <w:lvlText w:val="•"/>
      <w:lvlJc w:val="left"/>
      <w:pPr>
        <w:ind w:left="7355" w:hanging="269"/>
      </w:pPr>
      <w:rPr>
        <w:rFonts w:hint="default"/>
        <w:lang w:val="uk-UA" w:eastAsia="en-US" w:bidi="ar-SA"/>
      </w:rPr>
    </w:lvl>
    <w:lvl w:ilvl="7" w:tplc="F1247108">
      <w:numFmt w:val="bullet"/>
      <w:lvlText w:val="•"/>
      <w:lvlJc w:val="left"/>
      <w:pPr>
        <w:ind w:left="8391" w:hanging="269"/>
      </w:pPr>
      <w:rPr>
        <w:rFonts w:hint="default"/>
        <w:lang w:val="uk-UA" w:eastAsia="en-US" w:bidi="ar-SA"/>
      </w:rPr>
    </w:lvl>
    <w:lvl w:ilvl="8" w:tplc="D9DEAACE">
      <w:numFmt w:val="bullet"/>
      <w:lvlText w:val="•"/>
      <w:lvlJc w:val="left"/>
      <w:pPr>
        <w:ind w:left="9427" w:hanging="269"/>
      </w:pPr>
      <w:rPr>
        <w:rFonts w:hint="default"/>
        <w:lang w:val="uk-UA" w:eastAsia="en-US" w:bidi="ar-SA"/>
      </w:rPr>
    </w:lvl>
  </w:abstractNum>
  <w:abstractNum w:abstractNumId="2">
    <w:nsid w:val="17490E81"/>
    <w:multiLevelType w:val="hybridMultilevel"/>
    <w:tmpl w:val="24E4B422"/>
    <w:lvl w:ilvl="0" w:tplc="FB2E9A56">
      <w:start w:val="1"/>
      <w:numFmt w:val="decimal"/>
      <w:lvlText w:val="%1)"/>
      <w:lvlJc w:val="left"/>
      <w:pPr>
        <w:ind w:left="1560" w:hanging="428"/>
        <w:jc w:val="left"/>
      </w:pPr>
      <w:rPr>
        <w:rFonts w:ascii="Times New Roman" w:eastAsia="Times New Roman" w:hAnsi="Times New Roman" w:cs="Times New Roman" w:hint="default"/>
        <w:b w:val="0"/>
        <w:bCs w:val="0"/>
        <w:i w:val="0"/>
        <w:iCs w:val="0"/>
        <w:w w:val="100"/>
        <w:sz w:val="22"/>
        <w:szCs w:val="22"/>
        <w:lang w:val="uk-UA" w:eastAsia="en-US" w:bidi="ar-SA"/>
      </w:rPr>
    </w:lvl>
    <w:lvl w:ilvl="1" w:tplc="58E6FEA4">
      <w:numFmt w:val="bullet"/>
      <w:lvlText w:val="•"/>
      <w:lvlJc w:val="left"/>
      <w:pPr>
        <w:ind w:left="2553" w:hanging="428"/>
      </w:pPr>
      <w:rPr>
        <w:rFonts w:hint="default"/>
        <w:lang w:val="uk-UA" w:eastAsia="en-US" w:bidi="ar-SA"/>
      </w:rPr>
    </w:lvl>
    <w:lvl w:ilvl="2" w:tplc="8EAE429A">
      <w:numFmt w:val="bullet"/>
      <w:lvlText w:val="•"/>
      <w:lvlJc w:val="left"/>
      <w:pPr>
        <w:ind w:left="3547" w:hanging="428"/>
      </w:pPr>
      <w:rPr>
        <w:rFonts w:hint="default"/>
        <w:lang w:val="uk-UA" w:eastAsia="en-US" w:bidi="ar-SA"/>
      </w:rPr>
    </w:lvl>
    <w:lvl w:ilvl="3" w:tplc="5EE01A58">
      <w:numFmt w:val="bullet"/>
      <w:lvlText w:val="•"/>
      <w:lvlJc w:val="left"/>
      <w:pPr>
        <w:ind w:left="4541" w:hanging="428"/>
      </w:pPr>
      <w:rPr>
        <w:rFonts w:hint="default"/>
        <w:lang w:val="uk-UA" w:eastAsia="en-US" w:bidi="ar-SA"/>
      </w:rPr>
    </w:lvl>
    <w:lvl w:ilvl="4" w:tplc="F790F980">
      <w:numFmt w:val="bullet"/>
      <w:lvlText w:val="•"/>
      <w:lvlJc w:val="left"/>
      <w:pPr>
        <w:ind w:left="5535" w:hanging="428"/>
      </w:pPr>
      <w:rPr>
        <w:rFonts w:hint="default"/>
        <w:lang w:val="uk-UA" w:eastAsia="en-US" w:bidi="ar-SA"/>
      </w:rPr>
    </w:lvl>
    <w:lvl w:ilvl="5" w:tplc="310042FA">
      <w:numFmt w:val="bullet"/>
      <w:lvlText w:val="•"/>
      <w:lvlJc w:val="left"/>
      <w:pPr>
        <w:ind w:left="6529" w:hanging="428"/>
      </w:pPr>
      <w:rPr>
        <w:rFonts w:hint="default"/>
        <w:lang w:val="uk-UA" w:eastAsia="en-US" w:bidi="ar-SA"/>
      </w:rPr>
    </w:lvl>
    <w:lvl w:ilvl="6" w:tplc="DDE41474">
      <w:numFmt w:val="bullet"/>
      <w:lvlText w:val="•"/>
      <w:lvlJc w:val="left"/>
      <w:pPr>
        <w:ind w:left="7523" w:hanging="428"/>
      </w:pPr>
      <w:rPr>
        <w:rFonts w:hint="default"/>
        <w:lang w:val="uk-UA" w:eastAsia="en-US" w:bidi="ar-SA"/>
      </w:rPr>
    </w:lvl>
    <w:lvl w:ilvl="7" w:tplc="01B83ECC">
      <w:numFmt w:val="bullet"/>
      <w:lvlText w:val="•"/>
      <w:lvlJc w:val="left"/>
      <w:pPr>
        <w:ind w:left="8517" w:hanging="428"/>
      </w:pPr>
      <w:rPr>
        <w:rFonts w:hint="default"/>
        <w:lang w:val="uk-UA" w:eastAsia="en-US" w:bidi="ar-SA"/>
      </w:rPr>
    </w:lvl>
    <w:lvl w:ilvl="8" w:tplc="710EADB8">
      <w:numFmt w:val="bullet"/>
      <w:lvlText w:val="•"/>
      <w:lvlJc w:val="left"/>
      <w:pPr>
        <w:ind w:left="9511" w:hanging="428"/>
      </w:pPr>
      <w:rPr>
        <w:rFonts w:hint="default"/>
        <w:lang w:val="uk-UA" w:eastAsia="en-US" w:bidi="ar-SA"/>
      </w:rPr>
    </w:lvl>
  </w:abstractNum>
  <w:abstractNum w:abstractNumId="3">
    <w:nsid w:val="1CC03225"/>
    <w:multiLevelType w:val="hybridMultilevel"/>
    <w:tmpl w:val="ECDC7B12"/>
    <w:lvl w:ilvl="0" w:tplc="C6506CAA">
      <w:numFmt w:val="bullet"/>
      <w:lvlText w:val="-"/>
      <w:lvlJc w:val="left"/>
      <w:pPr>
        <w:ind w:left="1133" w:hanging="142"/>
      </w:pPr>
      <w:rPr>
        <w:rFonts w:ascii="Times New Roman" w:eastAsia="Times New Roman" w:hAnsi="Times New Roman" w:cs="Times New Roman" w:hint="default"/>
        <w:w w:val="99"/>
        <w:lang w:val="uk-UA" w:eastAsia="en-US" w:bidi="ar-SA"/>
      </w:rPr>
    </w:lvl>
    <w:lvl w:ilvl="1" w:tplc="17768BC8">
      <w:numFmt w:val="bullet"/>
      <w:lvlText w:val="•"/>
      <w:lvlJc w:val="left"/>
      <w:pPr>
        <w:ind w:left="2175" w:hanging="142"/>
      </w:pPr>
      <w:rPr>
        <w:rFonts w:hint="default"/>
        <w:lang w:val="uk-UA" w:eastAsia="en-US" w:bidi="ar-SA"/>
      </w:rPr>
    </w:lvl>
    <w:lvl w:ilvl="2" w:tplc="DDE42468">
      <w:numFmt w:val="bullet"/>
      <w:lvlText w:val="•"/>
      <w:lvlJc w:val="left"/>
      <w:pPr>
        <w:ind w:left="3211" w:hanging="142"/>
      </w:pPr>
      <w:rPr>
        <w:rFonts w:hint="default"/>
        <w:lang w:val="uk-UA" w:eastAsia="en-US" w:bidi="ar-SA"/>
      </w:rPr>
    </w:lvl>
    <w:lvl w:ilvl="3" w:tplc="F31892A4">
      <w:numFmt w:val="bullet"/>
      <w:lvlText w:val="•"/>
      <w:lvlJc w:val="left"/>
      <w:pPr>
        <w:ind w:left="4247" w:hanging="142"/>
      </w:pPr>
      <w:rPr>
        <w:rFonts w:hint="default"/>
        <w:lang w:val="uk-UA" w:eastAsia="en-US" w:bidi="ar-SA"/>
      </w:rPr>
    </w:lvl>
    <w:lvl w:ilvl="4" w:tplc="005E4CB6">
      <w:numFmt w:val="bullet"/>
      <w:lvlText w:val="•"/>
      <w:lvlJc w:val="left"/>
      <w:pPr>
        <w:ind w:left="5283" w:hanging="142"/>
      </w:pPr>
      <w:rPr>
        <w:rFonts w:hint="default"/>
        <w:lang w:val="uk-UA" w:eastAsia="en-US" w:bidi="ar-SA"/>
      </w:rPr>
    </w:lvl>
    <w:lvl w:ilvl="5" w:tplc="379CEDAA">
      <w:numFmt w:val="bullet"/>
      <w:lvlText w:val="•"/>
      <w:lvlJc w:val="left"/>
      <w:pPr>
        <w:ind w:left="6319" w:hanging="142"/>
      </w:pPr>
      <w:rPr>
        <w:rFonts w:hint="default"/>
        <w:lang w:val="uk-UA" w:eastAsia="en-US" w:bidi="ar-SA"/>
      </w:rPr>
    </w:lvl>
    <w:lvl w:ilvl="6" w:tplc="53266C80">
      <w:numFmt w:val="bullet"/>
      <w:lvlText w:val="•"/>
      <w:lvlJc w:val="left"/>
      <w:pPr>
        <w:ind w:left="7355" w:hanging="142"/>
      </w:pPr>
      <w:rPr>
        <w:rFonts w:hint="default"/>
        <w:lang w:val="uk-UA" w:eastAsia="en-US" w:bidi="ar-SA"/>
      </w:rPr>
    </w:lvl>
    <w:lvl w:ilvl="7" w:tplc="D394812C">
      <w:numFmt w:val="bullet"/>
      <w:lvlText w:val="•"/>
      <w:lvlJc w:val="left"/>
      <w:pPr>
        <w:ind w:left="8391" w:hanging="142"/>
      </w:pPr>
      <w:rPr>
        <w:rFonts w:hint="default"/>
        <w:lang w:val="uk-UA" w:eastAsia="en-US" w:bidi="ar-SA"/>
      </w:rPr>
    </w:lvl>
    <w:lvl w:ilvl="8" w:tplc="F48078EE">
      <w:numFmt w:val="bullet"/>
      <w:lvlText w:val="•"/>
      <w:lvlJc w:val="left"/>
      <w:pPr>
        <w:ind w:left="9427" w:hanging="142"/>
      </w:pPr>
      <w:rPr>
        <w:rFonts w:hint="default"/>
        <w:lang w:val="uk-UA" w:eastAsia="en-US" w:bidi="ar-SA"/>
      </w:rPr>
    </w:lvl>
  </w:abstractNum>
  <w:abstractNum w:abstractNumId="4">
    <w:nsid w:val="2235757E"/>
    <w:multiLevelType w:val="multilevel"/>
    <w:tmpl w:val="E3A4BAFE"/>
    <w:lvl w:ilvl="0">
      <w:start w:val="1"/>
      <w:numFmt w:val="decimal"/>
      <w:lvlText w:val="%1."/>
      <w:lvlJc w:val="left"/>
      <w:pPr>
        <w:ind w:left="4697" w:hanging="324"/>
        <w:jc w:val="right"/>
      </w:pPr>
      <w:rPr>
        <w:rFonts w:hint="default"/>
        <w:w w:val="100"/>
        <w:lang w:val="uk-UA" w:eastAsia="en-US" w:bidi="ar-SA"/>
      </w:rPr>
    </w:lvl>
    <w:lvl w:ilvl="1">
      <w:start w:val="1"/>
      <w:numFmt w:val="decimal"/>
      <w:lvlText w:val="%1.%2."/>
      <w:lvlJc w:val="left"/>
      <w:pPr>
        <w:ind w:left="1133" w:hanging="567"/>
        <w:jc w:val="left"/>
      </w:pPr>
      <w:rPr>
        <w:rFonts w:hint="default"/>
        <w:w w:val="100"/>
        <w:lang w:val="uk-UA" w:eastAsia="en-US" w:bidi="ar-SA"/>
      </w:rPr>
    </w:lvl>
    <w:lvl w:ilvl="2">
      <w:numFmt w:val="bullet"/>
      <w:lvlText w:val="•"/>
      <w:lvlJc w:val="left"/>
      <w:pPr>
        <w:ind w:left="5455" w:hanging="567"/>
      </w:pPr>
      <w:rPr>
        <w:rFonts w:hint="default"/>
        <w:lang w:val="uk-UA" w:eastAsia="en-US" w:bidi="ar-SA"/>
      </w:rPr>
    </w:lvl>
    <w:lvl w:ilvl="3">
      <w:numFmt w:val="bullet"/>
      <w:lvlText w:val="•"/>
      <w:lvlJc w:val="left"/>
      <w:pPr>
        <w:ind w:left="6210" w:hanging="567"/>
      </w:pPr>
      <w:rPr>
        <w:rFonts w:hint="default"/>
        <w:lang w:val="uk-UA" w:eastAsia="en-US" w:bidi="ar-SA"/>
      </w:rPr>
    </w:lvl>
    <w:lvl w:ilvl="4">
      <w:numFmt w:val="bullet"/>
      <w:lvlText w:val="•"/>
      <w:lvlJc w:val="left"/>
      <w:pPr>
        <w:ind w:left="6966" w:hanging="567"/>
      </w:pPr>
      <w:rPr>
        <w:rFonts w:hint="default"/>
        <w:lang w:val="uk-UA" w:eastAsia="en-US" w:bidi="ar-SA"/>
      </w:rPr>
    </w:lvl>
    <w:lvl w:ilvl="5">
      <w:numFmt w:val="bullet"/>
      <w:lvlText w:val="•"/>
      <w:lvlJc w:val="left"/>
      <w:pPr>
        <w:ind w:left="7721" w:hanging="567"/>
      </w:pPr>
      <w:rPr>
        <w:rFonts w:hint="default"/>
        <w:lang w:val="uk-UA" w:eastAsia="en-US" w:bidi="ar-SA"/>
      </w:rPr>
    </w:lvl>
    <w:lvl w:ilvl="6">
      <w:numFmt w:val="bullet"/>
      <w:lvlText w:val="•"/>
      <w:lvlJc w:val="left"/>
      <w:pPr>
        <w:ind w:left="8477" w:hanging="567"/>
      </w:pPr>
      <w:rPr>
        <w:rFonts w:hint="default"/>
        <w:lang w:val="uk-UA" w:eastAsia="en-US" w:bidi="ar-SA"/>
      </w:rPr>
    </w:lvl>
    <w:lvl w:ilvl="7">
      <w:numFmt w:val="bullet"/>
      <w:lvlText w:val="•"/>
      <w:lvlJc w:val="left"/>
      <w:pPr>
        <w:ind w:left="9232" w:hanging="567"/>
      </w:pPr>
      <w:rPr>
        <w:rFonts w:hint="default"/>
        <w:lang w:val="uk-UA" w:eastAsia="en-US" w:bidi="ar-SA"/>
      </w:rPr>
    </w:lvl>
    <w:lvl w:ilvl="8">
      <w:numFmt w:val="bullet"/>
      <w:lvlText w:val="•"/>
      <w:lvlJc w:val="left"/>
      <w:pPr>
        <w:ind w:left="9988" w:hanging="567"/>
      </w:pPr>
      <w:rPr>
        <w:rFonts w:hint="default"/>
        <w:lang w:val="uk-UA" w:eastAsia="en-US" w:bidi="ar-SA"/>
      </w:rPr>
    </w:lvl>
  </w:abstractNum>
  <w:abstractNum w:abstractNumId="5">
    <w:nsid w:val="24EB7777"/>
    <w:multiLevelType w:val="multilevel"/>
    <w:tmpl w:val="E8B04264"/>
    <w:lvl w:ilvl="0">
      <w:start w:val="11"/>
      <w:numFmt w:val="decimal"/>
      <w:lvlText w:val="%1."/>
      <w:lvlJc w:val="left"/>
      <w:pPr>
        <w:ind w:left="450" w:hanging="450"/>
      </w:pPr>
      <w:rPr>
        <w:rFonts w:hint="default"/>
      </w:rPr>
    </w:lvl>
    <w:lvl w:ilvl="1">
      <w:start w:val="1"/>
      <w:numFmt w:val="decimal"/>
      <w:lvlText w:val="%1.%2."/>
      <w:lvlJc w:val="left"/>
      <w:pPr>
        <w:ind w:left="841" w:hanging="450"/>
      </w:pPr>
      <w:rPr>
        <w:rFonts w:hint="default"/>
      </w:rPr>
    </w:lvl>
    <w:lvl w:ilvl="2">
      <w:start w:val="1"/>
      <w:numFmt w:val="decimal"/>
      <w:lvlText w:val="%1.%2.%3."/>
      <w:lvlJc w:val="left"/>
      <w:pPr>
        <w:ind w:left="1502" w:hanging="720"/>
      </w:pPr>
      <w:rPr>
        <w:rFonts w:hint="default"/>
      </w:rPr>
    </w:lvl>
    <w:lvl w:ilvl="3">
      <w:start w:val="1"/>
      <w:numFmt w:val="decimal"/>
      <w:lvlText w:val="%1.%2.%3.%4."/>
      <w:lvlJc w:val="left"/>
      <w:pPr>
        <w:ind w:left="1893" w:hanging="720"/>
      </w:pPr>
      <w:rPr>
        <w:rFonts w:hint="default"/>
      </w:rPr>
    </w:lvl>
    <w:lvl w:ilvl="4">
      <w:start w:val="1"/>
      <w:numFmt w:val="decimal"/>
      <w:lvlText w:val="%1.%2.%3.%4.%5."/>
      <w:lvlJc w:val="left"/>
      <w:pPr>
        <w:ind w:left="2644" w:hanging="1080"/>
      </w:pPr>
      <w:rPr>
        <w:rFonts w:hint="default"/>
      </w:rPr>
    </w:lvl>
    <w:lvl w:ilvl="5">
      <w:start w:val="1"/>
      <w:numFmt w:val="decimal"/>
      <w:lvlText w:val="%1.%2.%3.%4.%5.%6."/>
      <w:lvlJc w:val="left"/>
      <w:pPr>
        <w:ind w:left="3035" w:hanging="1080"/>
      </w:pPr>
      <w:rPr>
        <w:rFonts w:hint="default"/>
      </w:rPr>
    </w:lvl>
    <w:lvl w:ilvl="6">
      <w:start w:val="1"/>
      <w:numFmt w:val="decimal"/>
      <w:lvlText w:val="%1.%2.%3.%4.%5.%6.%7."/>
      <w:lvlJc w:val="left"/>
      <w:pPr>
        <w:ind w:left="3786" w:hanging="1440"/>
      </w:pPr>
      <w:rPr>
        <w:rFonts w:hint="default"/>
      </w:rPr>
    </w:lvl>
    <w:lvl w:ilvl="7">
      <w:start w:val="1"/>
      <w:numFmt w:val="decimal"/>
      <w:lvlText w:val="%1.%2.%3.%4.%5.%6.%7.%8."/>
      <w:lvlJc w:val="left"/>
      <w:pPr>
        <w:ind w:left="4177" w:hanging="1440"/>
      </w:pPr>
      <w:rPr>
        <w:rFonts w:hint="default"/>
      </w:rPr>
    </w:lvl>
    <w:lvl w:ilvl="8">
      <w:start w:val="1"/>
      <w:numFmt w:val="decimal"/>
      <w:lvlText w:val="%1.%2.%3.%4.%5.%6.%7.%8.%9."/>
      <w:lvlJc w:val="left"/>
      <w:pPr>
        <w:ind w:left="4928" w:hanging="1800"/>
      </w:pPr>
      <w:rPr>
        <w:rFonts w:hint="default"/>
      </w:rPr>
    </w:lvl>
  </w:abstractNum>
  <w:abstractNum w:abstractNumId="6">
    <w:nsid w:val="2C3A6FFC"/>
    <w:multiLevelType w:val="multilevel"/>
    <w:tmpl w:val="10AA9610"/>
    <w:lvl w:ilvl="0">
      <w:start w:val="14"/>
      <w:numFmt w:val="decimal"/>
      <w:lvlText w:val="%1"/>
      <w:lvlJc w:val="left"/>
      <w:pPr>
        <w:ind w:left="1133" w:hanging="708"/>
        <w:jc w:val="left"/>
      </w:pPr>
      <w:rPr>
        <w:rFonts w:hint="default"/>
        <w:lang w:val="uk-UA" w:eastAsia="en-US" w:bidi="ar-SA"/>
      </w:rPr>
    </w:lvl>
    <w:lvl w:ilvl="1">
      <w:start w:val="1"/>
      <w:numFmt w:val="decimal"/>
      <w:lvlText w:val="%1.%2."/>
      <w:lvlJc w:val="left"/>
      <w:pPr>
        <w:ind w:left="1133" w:hanging="708"/>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3211" w:hanging="708"/>
      </w:pPr>
      <w:rPr>
        <w:rFonts w:hint="default"/>
        <w:lang w:val="uk-UA" w:eastAsia="en-US" w:bidi="ar-SA"/>
      </w:rPr>
    </w:lvl>
    <w:lvl w:ilvl="3">
      <w:numFmt w:val="bullet"/>
      <w:lvlText w:val="•"/>
      <w:lvlJc w:val="left"/>
      <w:pPr>
        <w:ind w:left="4247" w:hanging="708"/>
      </w:pPr>
      <w:rPr>
        <w:rFonts w:hint="default"/>
        <w:lang w:val="uk-UA" w:eastAsia="en-US" w:bidi="ar-SA"/>
      </w:rPr>
    </w:lvl>
    <w:lvl w:ilvl="4">
      <w:numFmt w:val="bullet"/>
      <w:lvlText w:val="•"/>
      <w:lvlJc w:val="left"/>
      <w:pPr>
        <w:ind w:left="5283" w:hanging="708"/>
      </w:pPr>
      <w:rPr>
        <w:rFonts w:hint="default"/>
        <w:lang w:val="uk-UA" w:eastAsia="en-US" w:bidi="ar-SA"/>
      </w:rPr>
    </w:lvl>
    <w:lvl w:ilvl="5">
      <w:numFmt w:val="bullet"/>
      <w:lvlText w:val="•"/>
      <w:lvlJc w:val="left"/>
      <w:pPr>
        <w:ind w:left="6319" w:hanging="708"/>
      </w:pPr>
      <w:rPr>
        <w:rFonts w:hint="default"/>
        <w:lang w:val="uk-UA" w:eastAsia="en-US" w:bidi="ar-SA"/>
      </w:rPr>
    </w:lvl>
    <w:lvl w:ilvl="6">
      <w:numFmt w:val="bullet"/>
      <w:lvlText w:val="•"/>
      <w:lvlJc w:val="left"/>
      <w:pPr>
        <w:ind w:left="7355" w:hanging="708"/>
      </w:pPr>
      <w:rPr>
        <w:rFonts w:hint="default"/>
        <w:lang w:val="uk-UA" w:eastAsia="en-US" w:bidi="ar-SA"/>
      </w:rPr>
    </w:lvl>
    <w:lvl w:ilvl="7">
      <w:numFmt w:val="bullet"/>
      <w:lvlText w:val="•"/>
      <w:lvlJc w:val="left"/>
      <w:pPr>
        <w:ind w:left="8391" w:hanging="708"/>
      </w:pPr>
      <w:rPr>
        <w:rFonts w:hint="default"/>
        <w:lang w:val="uk-UA" w:eastAsia="en-US" w:bidi="ar-SA"/>
      </w:rPr>
    </w:lvl>
    <w:lvl w:ilvl="8">
      <w:numFmt w:val="bullet"/>
      <w:lvlText w:val="•"/>
      <w:lvlJc w:val="left"/>
      <w:pPr>
        <w:ind w:left="9427" w:hanging="708"/>
      </w:pPr>
      <w:rPr>
        <w:rFonts w:hint="default"/>
        <w:lang w:val="uk-UA" w:eastAsia="en-US" w:bidi="ar-SA"/>
      </w:rPr>
    </w:lvl>
  </w:abstractNum>
  <w:abstractNum w:abstractNumId="7">
    <w:nsid w:val="34611CDA"/>
    <w:multiLevelType w:val="multilevel"/>
    <w:tmpl w:val="7EF4C162"/>
    <w:lvl w:ilvl="0">
      <w:start w:val="15"/>
      <w:numFmt w:val="decimal"/>
      <w:lvlText w:val="%1"/>
      <w:lvlJc w:val="left"/>
      <w:pPr>
        <w:ind w:left="1685" w:hanging="552"/>
        <w:jc w:val="left"/>
      </w:pPr>
      <w:rPr>
        <w:rFonts w:hint="default"/>
        <w:lang w:val="uk-UA" w:eastAsia="en-US" w:bidi="ar-SA"/>
      </w:rPr>
    </w:lvl>
    <w:lvl w:ilvl="1">
      <w:start w:val="1"/>
      <w:numFmt w:val="decimal"/>
      <w:lvlText w:val="%1.%2."/>
      <w:lvlJc w:val="left"/>
      <w:pPr>
        <w:ind w:left="1685" w:hanging="552"/>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3643" w:hanging="552"/>
      </w:pPr>
      <w:rPr>
        <w:rFonts w:hint="default"/>
        <w:lang w:val="uk-UA" w:eastAsia="en-US" w:bidi="ar-SA"/>
      </w:rPr>
    </w:lvl>
    <w:lvl w:ilvl="3">
      <w:numFmt w:val="bullet"/>
      <w:lvlText w:val="•"/>
      <w:lvlJc w:val="left"/>
      <w:pPr>
        <w:ind w:left="4625" w:hanging="552"/>
      </w:pPr>
      <w:rPr>
        <w:rFonts w:hint="default"/>
        <w:lang w:val="uk-UA" w:eastAsia="en-US" w:bidi="ar-SA"/>
      </w:rPr>
    </w:lvl>
    <w:lvl w:ilvl="4">
      <w:numFmt w:val="bullet"/>
      <w:lvlText w:val="•"/>
      <w:lvlJc w:val="left"/>
      <w:pPr>
        <w:ind w:left="5607" w:hanging="552"/>
      </w:pPr>
      <w:rPr>
        <w:rFonts w:hint="default"/>
        <w:lang w:val="uk-UA" w:eastAsia="en-US" w:bidi="ar-SA"/>
      </w:rPr>
    </w:lvl>
    <w:lvl w:ilvl="5">
      <w:numFmt w:val="bullet"/>
      <w:lvlText w:val="•"/>
      <w:lvlJc w:val="left"/>
      <w:pPr>
        <w:ind w:left="6589" w:hanging="552"/>
      </w:pPr>
      <w:rPr>
        <w:rFonts w:hint="default"/>
        <w:lang w:val="uk-UA" w:eastAsia="en-US" w:bidi="ar-SA"/>
      </w:rPr>
    </w:lvl>
    <w:lvl w:ilvl="6">
      <w:numFmt w:val="bullet"/>
      <w:lvlText w:val="•"/>
      <w:lvlJc w:val="left"/>
      <w:pPr>
        <w:ind w:left="7571" w:hanging="552"/>
      </w:pPr>
      <w:rPr>
        <w:rFonts w:hint="default"/>
        <w:lang w:val="uk-UA" w:eastAsia="en-US" w:bidi="ar-SA"/>
      </w:rPr>
    </w:lvl>
    <w:lvl w:ilvl="7">
      <w:numFmt w:val="bullet"/>
      <w:lvlText w:val="•"/>
      <w:lvlJc w:val="left"/>
      <w:pPr>
        <w:ind w:left="8553" w:hanging="552"/>
      </w:pPr>
      <w:rPr>
        <w:rFonts w:hint="default"/>
        <w:lang w:val="uk-UA" w:eastAsia="en-US" w:bidi="ar-SA"/>
      </w:rPr>
    </w:lvl>
    <w:lvl w:ilvl="8">
      <w:numFmt w:val="bullet"/>
      <w:lvlText w:val="•"/>
      <w:lvlJc w:val="left"/>
      <w:pPr>
        <w:ind w:left="9535" w:hanging="552"/>
      </w:pPr>
      <w:rPr>
        <w:rFonts w:hint="default"/>
        <w:lang w:val="uk-UA" w:eastAsia="en-US" w:bidi="ar-SA"/>
      </w:rPr>
    </w:lvl>
  </w:abstractNum>
  <w:abstractNum w:abstractNumId="8">
    <w:nsid w:val="365055C2"/>
    <w:multiLevelType w:val="multilevel"/>
    <w:tmpl w:val="464E8AF4"/>
    <w:lvl w:ilvl="0">
      <w:start w:val="10"/>
      <w:numFmt w:val="decimal"/>
      <w:lvlText w:val="%1"/>
      <w:lvlJc w:val="left"/>
      <w:pPr>
        <w:ind w:left="1133" w:hanging="716"/>
        <w:jc w:val="left"/>
      </w:pPr>
      <w:rPr>
        <w:rFonts w:hint="default"/>
        <w:lang w:val="uk-UA" w:eastAsia="en-US" w:bidi="ar-SA"/>
      </w:rPr>
    </w:lvl>
    <w:lvl w:ilvl="1">
      <w:start w:val="1"/>
      <w:numFmt w:val="decimal"/>
      <w:lvlText w:val="%1.%2."/>
      <w:lvlJc w:val="left"/>
      <w:pPr>
        <w:ind w:left="1133" w:hanging="716"/>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3211" w:hanging="716"/>
      </w:pPr>
      <w:rPr>
        <w:rFonts w:hint="default"/>
        <w:lang w:val="uk-UA" w:eastAsia="en-US" w:bidi="ar-SA"/>
      </w:rPr>
    </w:lvl>
    <w:lvl w:ilvl="3">
      <w:numFmt w:val="bullet"/>
      <w:lvlText w:val="•"/>
      <w:lvlJc w:val="left"/>
      <w:pPr>
        <w:ind w:left="4247" w:hanging="716"/>
      </w:pPr>
      <w:rPr>
        <w:rFonts w:hint="default"/>
        <w:lang w:val="uk-UA" w:eastAsia="en-US" w:bidi="ar-SA"/>
      </w:rPr>
    </w:lvl>
    <w:lvl w:ilvl="4">
      <w:numFmt w:val="bullet"/>
      <w:lvlText w:val="•"/>
      <w:lvlJc w:val="left"/>
      <w:pPr>
        <w:ind w:left="5283" w:hanging="716"/>
      </w:pPr>
      <w:rPr>
        <w:rFonts w:hint="default"/>
        <w:lang w:val="uk-UA" w:eastAsia="en-US" w:bidi="ar-SA"/>
      </w:rPr>
    </w:lvl>
    <w:lvl w:ilvl="5">
      <w:numFmt w:val="bullet"/>
      <w:lvlText w:val="•"/>
      <w:lvlJc w:val="left"/>
      <w:pPr>
        <w:ind w:left="6319" w:hanging="716"/>
      </w:pPr>
      <w:rPr>
        <w:rFonts w:hint="default"/>
        <w:lang w:val="uk-UA" w:eastAsia="en-US" w:bidi="ar-SA"/>
      </w:rPr>
    </w:lvl>
    <w:lvl w:ilvl="6">
      <w:numFmt w:val="bullet"/>
      <w:lvlText w:val="•"/>
      <w:lvlJc w:val="left"/>
      <w:pPr>
        <w:ind w:left="7355" w:hanging="716"/>
      </w:pPr>
      <w:rPr>
        <w:rFonts w:hint="default"/>
        <w:lang w:val="uk-UA" w:eastAsia="en-US" w:bidi="ar-SA"/>
      </w:rPr>
    </w:lvl>
    <w:lvl w:ilvl="7">
      <w:numFmt w:val="bullet"/>
      <w:lvlText w:val="•"/>
      <w:lvlJc w:val="left"/>
      <w:pPr>
        <w:ind w:left="8391" w:hanging="716"/>
      </w:pPr>
      <w:rPr>
        <w:rFonts w:hint="default"/>
        <w:lang w:val="uk-UA" w:eastAsia="en-US" w:bidi="ar-SA"/>
      </w:rPr>
    </w:lvl>
    <w:lvl w:ilvl="8">
      <w:numFmt w:val="bullet"/>
      <w:lvlText w:val="•"/>
      <w:lvlJc w:val="left"/>
      <w:pPr>
        <w:ind w:left="9427" w:hanging="716"/>
      </w:pPr>
      <w:rPr>
        <w:rFonts w:hint="default"/>
        <w:lang w:val="uk-UA" w:eastAsia="en-US" w:bidi="ar-SA"/>
      </w:rPr>
    </w:lvl>
  </w:abstractNum>
  <w:abstractNum w:abstractNumId="9">
    <w:nsid w:val="39407A6F"/>
    <w:multiLevelType w:val="multilevel"/>
    <w:tmpl w:val="29E0C1C0"/>
    <w:lvl w:ilvl="0">
      <w:start w:val="9"/>
      <w:numFmt w:val="decimal"/>
      <w:lvlText w:val="%1"/>
      <w:lvlJc w:val="left"/>
      <w:pPr>
        <w:ind w:left="1133" w:hanging="543"/>
        <w:jc w:val="left"/>
      </w:pPr>
      <w:rPr>
        <w:rFonts w:hint="default"/>
        <w:lang w:val="uk-UA" w:eastAsia="en-US" w:bidi="ar-SA"/>
      </w:rPr>
    </w:lvl>
    <w:lvl w:ilvl="1">
      <w:start w:val="1"/>
      <w:numFmt w:val="decimal"/>
      <w:lvlText w:val="%1.%2."/>
      <w:lvlJc w:val="left"/>
      <w:pPr>
        <w:ind w:left="1133" w:hanging="543"/>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1915" w:hanging="183"/>
      </w:pPr>
      <w:rPr>
        <w:rFonts w:ascii="Times New Roman" w:eastAsia="Times New Roman" w:hAnsi="Times New Roman" w:cs="Times New Roman" w:hint="default"/>
        <w:b w:val="0"/>
        <w:bCs w:val="0"/>
        <w:i w:val="0"/>
        <w:iCs w:val="0"/>
        <w:w w:val="99"/>
        <w:sz w:val="26"/>
        <w:szCs w:val="26"/>
        <w:lang w:val="uk-UA" w:eastAsia="en-US" w:bidi="ar-SA"/>
      </w:rPr>
    </w:lvl>
    <w:lvl w:ilvl="3">
      <w:numFmt w:val="bullet"/>
      <w:lvlText w:val="•"/>
      <w:lvlJc w:val="left"/>
      <w:pPr>
        <w:ind w:left="4048" w:hanging="183"/>
      </w:pPr>
      <w:rPr>
        <w:rFonts w:hint="default"/>
        <w:lang w:val="uk-UA" w:eastAsia="en-US" w:bidi="ar-SA"/>
      </w:rPr>
    </w:lvl>
    <w:lvl w:ilvl="4">
      <w:numFmt w:val="bullet"/>
      <w:lvlText w:val="•"/>
      <w:lvlJc w:val="left"/>
      <w:pPr>
        <w:ind w:left="5113" w:hanging="183"/>
      </w:pPr>
      <w:rPr>
        <w:rFonts w:hint="default"/>
        <w:lang w:val="uk-UA" w:eastAsia="en-US" w:bidi="ar-SA"/>
      </w:rPr>
    </w:lvl>
    <w:lvl w:ilvl="5">
      <w:numFmt w:val="bullet"/>
      <w:lvlText w:val="•"/>
      <w:lvlJc w:val="left"/>
      <w:pPr>
        <w:ind w:left="6177" w:hanging="183"/>
      </w:pPr>
      <w:rPr>
        <w:rFonts w:hint="default"/>
        <w:lang w:val="uk-UA" w:eastAsia="en-US" w:bidi="ar-SA"/>
      </w:rPr>
    </w:lvl>
    <w:lvl w:ilvl="6">
      <w:numFmt w:val="bullet"/>
      <w:lvlText w:val="•"/>
      <w:lvlJc w:val="left"/>
      <w:pPr>
        <w:ind w:left="7241" w:hanging="183"/>
      </w:pPr>
      <w:rPr>
        <w:rFonts w:hint="default"/>
        <w:lang w:val="uk-UA" w:eastAsia="en-US" w:bidi="ar-SA"/>
      </w:rPr>
    </w:lvl>
    <w:lvl w:ilvl="7">
      <w:numFmt w:val="bullet"/>
      <w:lvlText w:val="•"/>
      <w:lvlJc w:val="left"/>
      <w:pPr>
        <w:ind w:left="8306" w:hanging="183"/>
      </w:pPr>
      <w:rPr>
        <w:rFonts w:hint="default"/>
        <w:lang w:val="uk-UA" w:eastAsia="en-US" w:bidi="ar-SA"/>
      </w:rPr>
    </w:lvl>
    <w:lvl w:ilvl="8">
      <w:numFmt w:val="bullet"/>
      <w:lvlText w:val="•"/>
      <w:lvlJc w:val="left"/>
      <w:pPr>
        <w:ind w:left="9370" w:hanging="183"/>
      </w:pPr>
      <w:rPr>
        <w:rFonts w:hint="default"/>
        <w:lang w:val="uk-UA" w:eastAsia="en-US" w:bidi="ar-SA"/>
      </w:rPr>
    </w:lvl>
  </w:abstractNum>
  <w:abstractNum w:abstractNumId="10">
    <w:nsid w:val="3B90365D"/>
    <w:multiLevelType w:val="multilevel"/>
    <w:tmpl w:val="5340573A"/>
    <w:lvl w:ilvl="0">
      <w:start w:val="13"/>
      <w:numFmt w:val="decimal"/>
      <w:lvlText w:val="%1"/>
      <w:lvlJc w:val="left"/>
      <w:pPr>
        <w:ind w:left="1133" w:hanging="713"/>
        <w:jc w:val="left"/>
      </w:pPr>
      <w:rPr>
        <w:rFonts w:hint="default"/>
        <w:lang w:val="uk-UA" w:eastAsia="en-US" w:bidi="ar-SA"/>
      </w:rPr>
    </w:lvl>
    <w:lvl w:ilvl="1">
      <w:start w:val="1"/>
      <w:numFmt w:val="decimal"/>
      <w:lvlText w:val="%1.%2."/>
      <w:lvlJc w:val="left"/>
      <w:pPr>
        <w:ind w:left="1133" w:hanging="713"/>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3211" w:hanging="713"/>
      </w:pPr>
      <w:rPr>
        <w:rFonts w:hint="default"/>
        <w:lang w:val="uk-UA" w:eastAsia="en-US" w:bidi="ar-SA"/>
      </w:rPr>
    </w:lvl>
    <w:lvl w:ilvl="3">
      <w:numFmt w:val="bullet"/>
      <w:lvlText w:val="•"/>
      <w:lvlJc w:val="left"/>
      <w:pPr>
        <w:ind w:left="4247" w:hanging="713"/>
      </w:pPr>
      <w:rPr>
        <w:rFonts w:hint="default"/>
        <w:lang w:val="uk-UA" w:eastAsia="en-US" w:bidi="ar-SA"/>
      </w:rPr>
    </w:lvl>
    <w:lvl w:ilvl="4">
      <w:numFmt w:val="bullet"/>
      <w:lvlText w:val="•"/>
      <w:lvlJc w:val="left"/>
      <w:pPr>
        <w:ind w:left="5283" w:hanging="713"/>
      </w:pPr>
      <w:rPr>
        <w:rFonts w:hint="default"/>
        <w:lang w:val="uk-UA" w:eastAsia="en-US" w:bidi="ar-SA"/>
      </w:rPr>
    </w:lvl>
    <w:lvl w:ilvl="5">
      <w:numFmt w:val="bullet"/>
      <w:lvlText w:val="•"/>
      <w:lvlJc w:val="left"/>
      <w:pPr>
        <w:ind w:left="6319" w:hanging="713"/>
      </w:pPr>
      <w:rPr>
        <w:rFonts w:hint="default"/>
        <w:lang w:val="uk-UA" w:eastAsia="en-US" w:bidi="ar-SA"/>
      </w:rPr>
    </w:lvl>
    <w:lvl w:ilvl="6">
      <w:numFmt w:val="bullet"/>
      <w:lvlText w:val="•"/>
      <w:lvlJc w:val="left"/>
      <w:pPr>
        <w:ind w:left="7355" w:hanging="713"/>
      </w:pPr>
      <w:rPr>
        <w:rFonts w:hint="default"/>
        <w:lang w:val="uk-UA" w:eastAsia="en-US" w:bidi="ar-SA"/>
      </w:rPr>
    </w:lvl>
    <w:lvl w:ilvl="7">
      <w:numFmt w:val="bullet"/>
      <w:lvlText w:val="•"/>
      <w:lvlJc w:val="left"/>
      <w:pPr>
        <w:ind w:left="8391" w:hanging="713"/>
      </w:pPr>
      <w:rPr>
        <w:rFonts w:hint="default"/>
        <w:lang w:val="uk-UA" w:eastAsia="en-US" w:bidi="ar-SA"/>
      </w:rPr>
    </w:lvl>
    <w:lvl w:ilvl="8">
      <w:numFmt w:val="bullet"/>
      <w:lvlText w:val="•"/>
      <w:lvlJc w:val="left"/>
      <w:pPr>
        <w:ind w:left="9427" w:hanging="713"/>
      </w:pPr>
      <w:rPr>
        <w:rFonts w:hint="default"/>
        <w:lang w:val="uk-UA" w:eastAsia="en-US" w:bidi="ar-SA"/>
      </w:rPr>
    </w:lvl>
  </w:abstractNum>
  <w:abstractNum w:abstractNumId="11">
    <w:nsid w:val="4C2918D0"/>
    <w:multiLevelType w:val="multilevel"/>
    <w:tmpl w:val="AE2C54BC"/>
    <w:lvl w:ilvl="0">
      <w:start w:val="5"/>
      <w:numFmt w:val="decimal"/>
      <w:lvlText w:val="%1"/>
      <w:lvlJc w:val="left"/>
      <w:pPr>
        <w:ind w:left="1133" w:hanging="528"/>
        <w:jc w:val="left"/>
      </w:pPr>
      <w:rPr>
        <w:rFonts w:hint="default"/>
        <w:lang w:val="uk-UA" w:eastAsia="en-US" w:bidi="ar-SA"/>
      </w:rPr>
    </w:lvl>
    <w:lvl w:ilvl="1">
      <w:start w:val="1"/>
      <w:numFmt w:val="decimal"/>
      <w:lvlText w:val="%1.%2."/>
      <w:lvlJc w:val="left"/>
      <w:pPr>
        <w:ind w:left="1133" w:hanging="528"/>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3211" w:hanging="528"/>
      </w:pPr>
      <w:rPr>
        <w:rFonts w:hint="default"/>
        <w:lang w:val="uk-UA" w:eastAsia="en-US" w:bidi="ar-SA"/>
      </w:rPr>
    </w:lvl>
    <w:lvl w:ilvl="3">
      <w:numFmt w:val="bullet"/>
      <w:lvlText w:val="•"/>
      <w:lvlJc w:val="left"/>
      <w:pPr>
        <w:ind w:left="4247" w:hanging="528"/>
      </w:pPr>
      <w:rPr>
        <w:rFonts w:hint="default"/>
        <w:lang w:val="uk-UA" w:eastAsia="en-US" w:bidi="ar-SA"/>
      </w:rPr>
    </w:lvl>
    <w:lvl w:ilvl="4">
      <w:numFmt w:val="bullet"/>
      <w:lvlText w:val="•"/>
      <w:lvlJc w:val="left"/>
      <w:pPr>
        <w:ind w:left="5283" w:hanging="528"/>
      </w:pPr>
      <w:rPr>
        <w:rFonts w:hint="default"/>
        <w:lang w:val="uk-UA" w:eastAsia="en-US" w:bidi="ar-SA"/>
      </w:rPr>
    </w:lvl>
    <w:lvl w:ilvl="5">
      <w:numFmt w:val="bullet"/>
      <w:lvlText w:val="•"/>
      <w:lvlJc w:val="left"/>
      <w:pPr>
        <w:ind w:left="6319" w:hanging="528"/>
      </w:pPr>
      <w:rPr>
        <w:rFonts w:hint="default"/>
        <w:lang w:val="uk-UA" w:eastAsia="en-US" w:bidi="ar-SA"/>
      </w:rPr>
    </w:lvl>
    <w:lvl w:ilvl="6">
      <w:numFmt w:val="bullet"/>
      <w:lvlText w:val="•"/>
      <w:lvlJc w:val="left"/>
      <w:pPr>
        <w:ind w:left="7355" w:hanging="528"/>
      </w:pPr>
      <w:rPr>
        <w:rFonts w:hint="default"/>
        <w:lang w:val="uk-UA" w:eastAsia="en-US" w:bidi="ar-SA"/>
      </w:rPr>
    </w:lvl>
    <w:lvl w:ilvl="7">
      <w:numFmt w:val="bullet"/>
      <w:lvlText w:val="•"/>
      <w:lvlJc w:val="left"/>
      <w:pPr>
        <w:ind w:left="8391" w:hanging="528"/>
      </w:pPr>
      <w:rPr>
        <w:rFonts w:hint="default"/>
        <w:lang w:val="uk-UA" w:eastAsia="en-US" w:bidi="ar-SA"/>
      </w:rPr>
    </w:lvl>
    <w:lvl w:ilvl="8">
      <w:numFmt w:val="bullet"/>
      <w:lvlText w:val="•"/>
      <w:lvlJc w:val="left"/>
      <w:pPr>
        <w:ind w:left="9427" w:hanging="528"/>
      </w:pPr>
      <w:rPr>
        <w:rFonts w:hint="default"/>
        <w:lang w:val="uk-UA" w:eastAsia="en-US" w:bidi="ar-SA"/>
      </w:rPr>
    </w:lvl>
  </w:abstractNum>
  <w:abstractNum w:abstractNumId="12">
    <w:nsid w:val="521C35F3"/>
    <w:multiLevelType w:val="multilevel"/>
    <w:tmpl w:val="1EEA6F06"/>
    <w:lvl w:ilvl="0">
      <w:start w:val="13"/>
      <w:numFmt w:val="decimal"/>
      <w:lvlText w:val="%1."/>
      <w:lvlJc w:val="left"/>
      <w:pPr>
        <w:ind w:left="450" w:hanging="450"/>
      </w:pPr>
      <w:rPr>
        <w:rFonts w:hint="default"/>
      </w:rPr>
    </w:lvl>
    <w:lvl w:ilvl="1">
      <w:start w:val="1"/>
      <w:numFmt w:val="decimal"/>
      <w:lvlText w:val="%1.%2."/>
      <w:lvlJc w:val="left"/>
      <w:pPr>
        <w:ind w:left="875" w:hanging="450"/>
      </w:pPr>
      <w:rPr>
        <w:rFonts w:hint="default"/>
        <w:sz w:val="22"/>
        <w:szCs w:val="22"/>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nsid w:val="53A93DFC"/>
    <w:multiLevelType w:val="multilevel"/>
    <w:tmpl w:val="1F66D5C8"/>
    <w:lvl w:ilvl="0">
      <w:start w:val="3"/>
      <w:numFmt w:val="decimal"/>
      <w:lvlText w:val="%1"/>
      <w:lvlJc w:val="left"/>
      <w:pPr>
        <w:ind w:left="1133" w:hanging="689"/>
        <w:jc w:val="left"/>
      </w:pPr>
      <w:rPr>
        <w:rFonts w:hint="default"/>
        <w:lang w:val="uk-UA" w:eastAsia="en-US" w:bidi="ar-SA"/>
      </w:rPr>
    </w:lvl>
    <w:lvl w:ilvl="1">
      <w:start w:val="1"/>
      <w:numFmt w:val="decimal"/>
      <w:lvlText w:val="%1.%2."/>
      <w:lvlJc w:val="left"/>
      <w:pPr>
        <w:ind w:left="1133" w:hanging="689"/>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1133" w:hanging="154"/>
      </w:pPr>
      <w:rPr>
        <w:rFonts w:ascii="Times New Roman" w:eastAsia="Times New Roman" w:hAnsi="Times New Roman" w:cs="Times New Roman" w:hint="default"/>
        <w:b w:val="0"/>
        <w:bCs w:val="0"/>
        <w:i w:val="0"/>
        <w:iCs w:val="0"/>
        <w:w w:val="99"/>
        <w:sz w:val="26"/>
        <w:szCs w:val="26"/>
        <w:lang w:val="uk-UA" w:eastAsia="en-US" w:bidi="ar-SA"/>
      </w:rPr>
    </w:lvl>
    <w:lvl w:ilvl="3">
      <w:numFmt w:val="bullet"/>
      <w:lvlText w:val="•"/>
      <w:lvlJc w:val="left"/>
      <w:pPr>
        <w:ind w:left="4247" w:hanging="154"/>
      </w:pPr>
      <w:rPr>
        <w:rFonts w:hint="default"/>
        <w:lang w:val="uk-UA" w:eastAsia="en-US" w:bidi="ar-SA"/>
      </w:rPr>
    </w:lvl>
    <w:lvl w:ilvl="4">
      <w:numFmt w:val="bullet"/>
      <w:lvlText w:val="•"/>
      <w:lvlJc w:val="left"/>
      <w:pPr>
        <w:ind w:left="5283" w:hanging="154"/>
      </w:pPr>
      <w:rPr>
        <w:rFonts w:hint="default"/>
        <w:lang w:val="uk-UA" w:eastAsia="en-US" w:bidi="ar-SA"/>
      </w:rPr>
    </w:lvl>
    <w:lvl w:ilvl="5">
      <w:numFmt w:val="bullet"/>
      <w:lvlText w:val="•"/>
      <w:lvlJc w:val="left"/>
      <w:pPr>
        <w:ind w:left="6319" w:hanging="154"/>
      </w:pPr>
      <w:rPr>
        <w:rFonts w:hint="default"/>
        <w:lang w:val="uk-UA" w:eastAsia="en-US" w:bidi="ar-SA"/>
      </w:rPr>
    </w:lvl>
    <w:lvl w:ilvl="6">
      <w:numFmt w:val="bullet"/>
      <w:lvlText w:val="•"/>
      <w:lvlJc w:val="left"/>
      <w:pPr>
        <w:ind w:left="7355" w:hanging="154"/>
      </w:pPr>
      <w:rPr>
        <w:rFonts w:hint="default"/>
        <w:lang w:val="uk-UA" w:eastAsia="en-US" w:bidi="ar-SA"/>
      </w:rPr>
    </w:lvl>
    <w:lvl w:ilvl="7">
      <w:numFmt w:val="bullet"/>
      <w:lvlText w:val="•"/>
      <w:lvlJc w:val="left"/>
      <w:pPr>
        <w:ind w:left="8391" w:hanging="154"/>
      </w:pPr>
      <w:rPr>
        <w:rFonts w:hint="default"/>
        <w:lang w:val="uk-UA" w:eastAsia="en-US" w:bidi="ar-SA"/>
      </w:rPr>
    </w:lvl>
    <w:lvl w:ilvl="8">
      <w:numFmt w:val="bullet"/>
      <w:lvlText w:val="•"/>
      <w:lvlJc w:val="left"/>
      <w:pPr>
        <w:ind w:left="9427" w:hanging="154"/>
      </w:pPr>
      <w:rPr>
        <w:rFonts w:hint="default"/>
        <w:lang w:val="uk-UA" w:eastAsia="en-US" w:bidi="ar-SA"/>
      </w:rPr>
    </w:lvl>
  </w:abstractNum>
  <w:abstractNum w:abstractNumId="14">
    <w:nsid w:val="55F13B11"/>
    <w:multiLevelType w:val="multilevel"/>
    <w:tmpl w:val="8E98DA86"/>
    <w:lvl w:ilvl="0">
      <w:start w:val="10"/>
      <w:numFmt w:val="decimal"/>
      <w:lvlText w:val="%1."/>
      <w:lvlJc w:val="left"/>
      <w:pPr>
        <w:ind w:left="480" w:hanging="480"/>
      </w:pPr>
      <w:rPr>
        <w:rFonts w:hint="default"/>
      </w:rPr>
    </w:lvl>
    <w:lvl w:ilvl="1">
      <w:start w:val="3"/>
      <w:numFmt w:val="decimal"/>
      <w:lvlText w:val="%1.%2."/>
      <w:lvlJc w:val="left"/>
      <w:pPr>
        <w:ind w:left="909" w:hanging="480"/>
      </w:pPr>
      <w:rPr>
        <w:rFonts w:hint="default"/>
      </w:rPr>
    </w:lvl>
    <w:lvl w:ilvl="2">
      <w:start w:val="1"/>
      <w:numFmt w:val="decimal"/>
      <w:lvlText w:val="%1.%2.%3."/>
      <w:lvlJc w:val="left"/>
      <w:pPr>
        <w:ind w:left="1578" w:hanging="720"/>
      </w:pPr>
      <w:rPr>
        <w:rFonts w:hint="default"/>
      </w:rPr>
    </w:lvl>
    <w:lvl w:ilvl="3">
      <w:start w:val="1"/>
      <w:numFmt w:val="decimal"/>
      <w:lvlText w:val="%1.%2.%3.%4."/>
      <w:lvlJc w:val="left"/>
      <w:pPr>
        <w:ind w:left="2007" w:hanging="72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225" w:hanging="108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443" w:hanging="1440"/>
      </w:pPr>
      <w:rPr>
        <w:rFonts w:hint="default"/>
      </w:rPr>
    </w:lvl>
    <w:lvl w:ilvl="8">
      <w:start w:val="1"/>
      <w:numFmt w:val="decimal"/>
      <w:lvlText w:val="%1.%2.%3.%4.%5.%6.%7.%8.%9."/>
      <w:lvlJc w:val="left"/>
      <w:pPr>
        <w:ind w:left="5232" w:hanging="1800"/>
      </w:pPr>
      <w:rPr>
        <w:rFonts w:hint="default"/>
      </w:rPr>
    </w:lvl>
  </w:abstractNum>
  <w:abstractNum w:abstractNumId="15">
    <w:nsid w:val="574C4B37"/>
    <w:multiLevelType w:val="hybridMultilevel"/>
    <w:tmpl w:val="83969E74"/>
    <w:lvl w:ilvl="0" w:tplc="749CDDFE">
      <w:start w:val="14"/>
      <w:numFmt w:val="decimal"/>
      <w:lvlText w:val="%1."/>
      <w:lvlJc w:val="left"/>
      <w:pPr>
        <w:ind w:left="1464" w:hanging="332"/>
        <w:jc w:val="right"/>
      </w:pPr>
      <w:rPr>
        <w:rFonts w:hint="default"/>
        <w:w w:val="100"/>
        <w:lang w:val="uk-UA" w:eastAsia="en-US" w:bidi="ar-SA"/>
      </w:rPr>
    </w:lvl>
    <w:lvl w:ilvl="1" w:tplc="03A4E73C">
      <w:numFmt w:val="bullet"/>
      <w:lvlText w:val="•"/>
      <w:lvlJc w:val="left"/>
      <w:pPr>
        <w:ind w:left="2463" w:hanging="332"/>
      </w:pPr>
      <w:rPr>
        <w:rFonts w:hint="default"/>
        <w:lang w:val="uk-UA" w:eastAsia="en-US" w:bidi="ar-SA"/>
      </w:rPr>
    </w:lvl>
    <w:lvl w:ilvl="2" w:tplc="7B3643C4">
      <w:numFmt w:val="bullet"/>
      <w:lvlText w:val="•"/>
      <w:lvlJc w:val="left"/>
      <w:pPr>
        <w:ind w:left="3467" w:hanging="332"/>
      </w:pPr>
      <w:rPr>
        <w:rFonts w:hint="default"/>
        <w:lang w:val="uk-UA" w:eastAsia="en-US" w:bidi="ar-SA"/>
      </w:rPr>
    </w:lvl>
    <w:lvl w:ilvl="3" w:tplc="2EFA95AC">
      <w:numFmt w:val="bullet"/>
      <w:lvlText w:val="•"/>
      <w:lvlJc w:val="left"/>
      <w:pPr>
        <w:ind w:left="4471" w:hanging="332"/>
      </w:pPr>
      <w:rPr>
        <w:rFonts w:hint="default"/>
        <w:lang w:val="uk-UA" w:eastAsia="en-US" w:bidi="ar-SA"/>
      </w:rPr>
    </w:lvl>
    <w:lvl w:ilvl="4" w:tplc="79CE5490">
      <w:numFmt w:val="bullet"/>
      <w:lvlText w:val="•"/>
      <w:lvlJc w:val="left"/>
      <w:pPr>
        <w:ind w:left="5475" w:hanging="332"/>
      </w:pPr>
      <w:rPr>
        <w:rFonts w:hint="default"/>
        <w:lang w:val="uk-UA" w:eastAsia="en-US" w:bidi="ar-SA"/>
      </w:rPr>
    </w:lvl>
    <w:lvl w:ilvl="5" w:tplc="6DE668F8">
      <w:numFmt w:val="bullet"/>
      <w:lvlText w:val="•"/>
      <w:lvlJc w:val="left"/>
      <w:pPr>
        <w:ind w:left="6479" w:hanging="332"/>
      </w:pPr>
      <w:rPr>
        <w:rFonts w:hint="default"/>
        <w:lang w:val="uk-UA" w:eastAsia="en-US" w:bidi="ar-SA"/>
      </w:rPr>
    </w:lvl>
    <w:lvl w:ilvl="6" w:tplc="717076B6">
      <w:numFmt w:val="bullet"/>
      <w:lvlText w:val="•"/>
      <w:lvlJc w:val="left"/>
      <w:pPr>
        <w:ind w:left="7483" w:hanging="332"/>
      </w:pPr>
      <w:rPr>
        <w:rFonts w:hint="default"/>
        <w:lang w:val="uk-UA" w:eastAsia="en-US" w:bidi="ar-SA"/>
      </w:rPr>
    </w:lvl>
    <w:lvl w:ilvl="7" w:tplc="8A463A04">
      <w:numFmt w:val="bullet"/>
      <w:lvlText w:val="•"/>
      <w:lvlJc w:val="left"/>
      <w:pPr>
        <w:ind w:left="8487" w:hanging="332"/>
      </w:pPr>
      <w:rPr>
        <w:rFonts w:hint="default"/>
        <w:lang w:val="uk-UA" w:eastAsia="en-US" w:bidi="ar-SA"/>
      </w:rPr>
    </w:lvl>
    <w:lvl w:ilvl="8" w:tplc="38429194">
      <w:numFmt w:val="bullet"/>
      <w:lvlText w:val="•"/>
      <w:lvlJc w:val="left"/>
      <w:pPr>
        <w:ind w:left="9491" w:hanging="332"/>
      </w:pPr>
      <w:rPr>
        <w:rFonts w:hint="default"/>
        <w:lang w:val="uk-UA" w:eastAsia="en-US" w:bidi="ar-SA"/>
      </w:rPr>
    </w:lvl>
  </w:abstractNum>
  <w:abstractNum w:abstractNumId="16">
    <w:nsid w:val="59EF75D8"/>
    <w:multiLevelType w:val="multilevel"/>
    <w:tmpl w:val="1A92CF52"/>
    <w:lvl w:ilvl="0">
      <w:start w:val="14"/>
      <w:numFmt w:val="decimal"/>
      <w:lvlText w:val="%1"/>
      <w:lvlJc w:val="left"/>
      <w:pPr>
        <w:ind w:left="1133" w:hanging="732"/>
        <w:jc w:val="left"/>
      </w:pPr>
      <w:rPr>
        <w:rFonts w:hint="default"/>
        <w:lang w:val="uk-UA" w:eastAsia="en-US" w:bidi="ar-SA"/>
      </w:rPr>
    </w:lvl>
    <w:lvl w:ilvl="1">
      <w:start w:val="5"/>
      <w:numFmt w:val="decimal"/>
      <w:lvlText w:val="%1.%2"/>
      <w:lvlJc w:val="left"/>
      <w:pPr>
        <w:ind w:left="1133" w:hanging="732"/>
        <w:jc w:val="left"/>
      </w:pPr>
      <w:rPr>
        <w:rFonts w:ascii="Times New Roman" w:eastAsia="Times New Roman" w:hAnsi="Times New Roman" w:cs="Times New Roman" w:hint="default"/>
        <w:b w:val="0"/>
        <w:bCs w:val="0"/>
        <w:i w:val="0"/>
        <w:iCs w:val="0"/>
        <w:w w:val="100"/>
        <w:sz w:val="22"/>
        <w:szCs w:val="22"/>
        <w:lang w:val="uk-UA" w:eastAsia="en-US" w:bidi="ar-SA"/>
      </w:rPr>
    </w:lvl>
    <w:lvl w:ilvl="2">
      <w:start w:val="1"/>
      <w:numFmt w:val="decimal"/>
      <w:lvlText w:val="%1.%2.%3"/>
      <w:lvlJc w:val="left"/>
      <w:pPr>
        <w:ind w:left="1846" w:hanging="713"/>
        <w:jc w:val="left"/>
      </w:pPr>
      <w:rPr>
        <w:rFonts w:ascii="Times New Roman" w:eastAsia="Times New Roman" w:hAnsi="Times New Roman" w:cs="Times New Roman" w:hint="default"/>
        <w:b w:val="0"/>
        <w:bCs w:val="0"/>
        <w:i w:val="0"/>
        <w:iCs w:val="0"/>
        <w:w w:val="100"/>
        <w:sz w:val="22"/>
        <w:szCs w:val="22"/>
        <w:lang w:val="uk-UA" w:eastAsia="en-US" w:bidi="ar-SA"/>
      </w:rPr>
    </w:lvl>
    <w:lvl w:ilvl="3">
      <w:numFmt w:val="bullet"/>
      <w:lvlText w:val="•"/>
      <w:lvlJc w:val="left"/>
      <w:pPr>
        <w:ind w:left="3986" w:hanging="713"/>
      </w:pPr>
      <w:rPr>
        <w:rFonts w:hint="default"/>
        <w:lang w:val="uk-UA" w:eastAsia="en-US" w:bidi="ar-SA"/>
      </w:rPr>
    </w:lvl>
    <w:lvl w:ilvl="4">
      <w:numFmt w:val="bullet"/>
      <w:lvlText w:val="•"/>
      <w:lvlJc w:val="left"/>
      <w:pPr>
        <w:ind w:left="5059" w:hanging="713"/>
      </w:pPr>
      <w:rPr>
        <w:rFonts w:hint="default"/>
        <w:lang w:val="uk-UA" w:eastAsia="en-US" w:bidi="ar-SA"/>
      </w:rPr>
    </w:lvl>
    <w:lvl w:ilvl="5">
      <w:numFmt w:val="bullet"/>
      <w:lvlText w:val="•"/>
      <w:lvlJc w:val="left"/>
      <w:pPr>
        <w:ind w:left="6132" w:hanging="713"/>
      </w:pPr>
      <w:rPr>
        <w:rFonts w:hint="default"/>
        <w:lang w:val="uk-UA" w:eastAsia="en-US" w:bidi="ar-SA"/>
      </w:rPr>
    </w:lvl>
    <w:lvl w:ilvl="6">
      <w:numFmt w:val="bullet"/>
      <w:lvlText w:val="•"/>
      <w:lvlJc w:val="left"/>
      <w:pPr>
        <w:ind w:left="7206" w:hanging="713"/>
      </w:pPr>
      <w:rPr>
        <w:rFonts w:hint="default"/>
        <w:lang w:val="uk-UA" w:eastAsia="en-US" w:bidi="ar-SA"/>
      </w:rPr>
    </w:lvl>
    <w:lvl w:ilvl="7">
      <w:numFmt w:val="bullet"/>
      <w:lvlText w:val="•"/>
      <w:lvlJc w:val="left"/>
      <w:pPr>
        <w:ind w:left="8279" w:hanging="713"/>
      </w:pPr>
      <w:rPr>
        <w:rFonts w:hint="default"/>
        <w:lang w:val="uk-UA" w:eastAsia="en-US" w:bidi="ar-SA"/>
      </w:rPr>
    </w:lvl>
    <w:lvl w:ilvl="8">
      <w:numFmt w:val="bullet"/>
      <w:lvlText w:val="•"/>
      <w:lvlJc w:val="left"/>
      <w:pPr>
        <w:ind w:left="9352" w:hanging="713"/>
      </w:pPr>
      <w:rPr>
        <w:rFonts w:hint="default"/>
        <w:lang w:val="uk-UA" w:eastAsia="en-US" w:bidi="ar-SA"/>
      </w:rPr>
    </w:lvl>
  </w:abstractNum>
  <w:abstractNum w:abstractNumId="17">
    <w:nsid w:val="5A506CAF"/>
    <w:multiLevelType w:val="multilevel"/>
    <w:tmpl w:val="3CF27736"/>
    <w:lvl w:ilvl="0">
      <w:start w:val="4"/>
      <w:numFmt w:val="decimal"/>
      <w:lvlText w:val="%1"/>
      <w:lvlJc w:val="left"/>
      <w:pPr>
        <w:ind w:left="1133" w:hanging="533"/>
        <w:jc w:val="left"/>
      </w:pPr>
      <w:rPr>
        <w:rFonts w:hint="default"/>
        <w:lang w:val="uk-UA" w:eastAsia="en-US" w:bidi="ar-SA"/>
      </w:rPr>
    </w:lvl>
    <w:lvl w:ilvl="1">
      <w:start w:val="1"/>
      <w:numFmt w:val="decimal"/>
      <w:lvlText w:val="%1.%2."/>
      <w:lvlJc w:val="left"/>
      <w:pPr>
        <w:ind w:left="1133" w:hanging="533"/>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3211" w:hanging="533"/>
      </w:pPr>
      <w:rPr>
        <w:rFonts w:hint="default"/>
        <w:lang w:val="uk-UA" w:eastAsia="en-US" w:bidi="ar-SA"/>
      </w:rPr>
    </w:lvl>
    <w:lvl w:ilvl="3">
      <w:numFmt w:val="bullet"/>
      <w:lvlText w:val="•"/>
      <w:lvlJc w:val="left"/>
      <w:pPr>
        <w:ind w:left="4247" w:hanging="533"/>
      </w:pPr>
      <w:rPr>
        <w:rFonts w:hint="default"/>
        <w:lang w:val="uk-UA" w:eastAsia="en-US" w:bidi="ar-SA"/>
      </w:rPr>
    </w:lvl>
    <w:lvl w:ilvl="4">
      <w:numFmt w:val="bullet"/>
      <w:lvlText w:val="•"/>
      <w:lvlJc w:val="left"/>
      <w:pPr>
        <w:ind w:left="5283" w:hanging="533"/>
      </w:pPr>
      <w:rPr>
        <w:rFonts w:hint="default"/>
        <w:lang w:val="uk-UA" w:eastAsia="en-US" w:bidi="ar-SA"/>
      </w:rPr>
    </w:lvl>
    <w:lvl w:ilvl="5">
      <w:numFmt w:val="bullet"/>
      <w:lvlText w:val="•"/>
      <w:lvlJc w:val="left"/>
      <w:pPr>
        <w:ind w:left="6319" w:hanging="533"/>
      </w:pPr>
      <w:rPr>
        <w:rFonts w:hint="default"/>
        <w:lang w:val="uk-UA" w:eastAsia="en-US" w:bidi="ar-SA"/>
      </w:rPr>
    </w:lvl>
    <w:lvl w:ilvl="6">
      <w:numFmt w:val="bullet"/>
      <w:lvlText w:val="•"/>
      <w:lvlJc w:val="left"/>
      <w:pPr>
        <w:ind w:left="7355" w:hanging="533"/>
      </w:pPr>
      <w:rPr>
        <w:rFonts w:hint="default"/>
        <w:lang w:val="uk-UA" w:eastAsia="en-US" w:bidi="ar-SA"/>
      </w:rPr>
    </w:lvl>
    <w:lvl w:ilvl="7">
      <w:numFmt w:val="bullet"/>
      <w:lvlText w:val="•"/>
      <w:lvlJc w:val="left"/>
      <w:pPr>
        <w:ind w:left="8391" w:hanging="533"/>
      </w:pPr>
      <w:rPr>
        <w:rFonts w:hint="default"/>
        <w:lang w:val="uk-UA" w:eastAsia="en-US" w:bidi="ar-SA"/>
      </w:rPr>
    </w:lvl>
    <w:lvl w:ilvl="8">
      <w:numFmt w:val="bullet"/>
      <w:lvlText w:val="•"/>
      <w:lvlJc w:val="left"/>
      <w:pPr>
        <w:ind w:left="9427" w:hanging="533"/>
      </w:pPr>
      <w:rPr>
        <w:rFonts w:hint="default"/>
        <w:lang w:val="uk-UA" w:eastAsia="en-US" w:bidi="ar-SA"/>
      </w:rPr>
    </w:lvl>
  </w:abstractNum>
  <w:abstractNum w:abstractNumId="18">
    <w:nsid w:val="5C51547C"/>
    <w:multiLevelType w:val="multilevel"/>
    <w:tmpl w:val="C7768508"/>
    <w:lvl w:ilvl="0">
      <w:start w:val="9"/>
      <w:numFmt w:val="decimal"/>
      <w:lvlText w:val="%1"/>
      <w:lvlJc w:val="left"/>
      <w:pPr>
        <w:ind w:left="1133" w:hanging="884"/>
        <w:jc w:val="left"/>
      </w:pPr>
      <w:rPr>
        <w:rFonts w:hint="default"/>
        <w:lang w:val="uk-UA" w:eastAsia="en-US" w:bidi="ar-SA"/>
      </w:rPr>
    </w:lvl>
    <w:lvl w:ilvl="1">
      <w:start w:val="2"/>
      <w:numFmt w:val="decimal"/>
      <w:lvlText w:val="%1.%2"/>
      <w:lvlJc w:val="left"/>
      <w:pPr>
        <w:ind w:left="1133" w:hanging="884"/>
        <w:jc w:val="left"/>
      </w:pPr>
      <w:rPr>
        <w:rFonts w:hint="default"/>
        <w:lang w:val="uk-UA" w:eastAsia="en-US" w:bidi="ar-SA"/>
      </w:rPr>
    </w:lvl>
    <w:lvl w:ilvl="2">
      <w:start w:val="1"/>
      <w:numFmt w:val="decimal"/>
      <w:lvlText w:val="%1.%2.%3."/>
      <w:lvlJc w:val="left"/>
      <w:pPr>
        <w:ind w:left="1133" w:hanging="884"/>
        <w:jc w:val="left"/>
      </w:pPr>
      <w:rPr>
        <w:rFonts w:ascii="Times New Roman" w:eastAsia="Times New Roman" w:hAnsi="Times New Roman" w:cs="Times New Roman" w:hint="default"/>
        <w:b w:val="0"/>
        <w:bCs w:val="0"/>
        <w:i w:val="0"/>
        <w:iCs w:val="0"/>
        <w:w w:val="100"/>
        <w:sz w:val="22"/>
        <w:szCs w:val="22"/>
        <w:lang w:val="uk-UA" w:eastAsia="en-US" w:bidi="ar-SA"/>
      </w:rPr>
    </w:lvl>
    <w:lvl w:ilvl="3">
      <w:numFmt w:val="bullet"/>
      <w:lvlText w:val="•"/>
      <w:lvlJc w:val="left"/>
      <w:pPr>
        <w:ind w:left="4247" w:hanging="884"/>
      </w:pPr>
      <w:rPr>
        <w:rFonts w:hint="default"/>
        <w:lang w:val="uk-UA" w:eastAsia="en-US" w:bidi="ar-SA"/>
      </w:rPr>
    </w:lvl>
    <w:lvl w:ilvl="4">
      <w:numFmt w:val="bullet"/>
      <w:lvlText w:val="•"/>
      <w:lvlJc w:val="left"/>
      <w:pPr>
        <w:ind w:left="5283" w:hanging="884"/>
      </w:pPr>
      <w:rPr>
        <w:rFonts w:hint="default"/>
        <w:lang w:val="uk-UA" w:eastAsia="en-US" w:bidi="ar-SA"/>
      </w:rPr>
    </w:lvl>
    <w:lvl w:ilvl="5">
      <w:numFmt w:val="bullet"/>
      <w:lvlText w:val="•"/>
      <w:lvlJc w:val="left"/>
      <w:pPr>
        <w:ind w:left="6319" w:hanging="884"/>
      </w:pPr>
      <w:rPr>
        <w:rFonts w:hint="default"/>
        <w:lang w:val="uk-UA" w:eastAsia="en-US" w:bidi="ar-SA"/>
      </w:rPr>
    </w:lvl>
    <w:lvl w:ilvl="6">
      <w:numFmt w:val="bullet"/>
      <w:lvlText w:val="•"/>
      <w:lvlJc w:val="left"/>
      <w:pPr>
        <w:ind w:left="7355" w:hanging="884"/>
      </w:pPr>
      <w:rPr>
        <w:rFonts w:hint="default"/>
        <w:lang w:val="uk-UA" w:eastAsia="en-US" w:bidi="ar-SA"/>
      </w:rPr>
    </w:lvl>
    <w:lvl w:ilvl="7">
      <w:numFmt w:val="bullet"/>
      <w:lvlText w:val="•"/>
      <w:lvlJc w:val="left"/>
      <w:pPr>
        <w:ind w:left="8391" w:hanging="884"/>
      </w:pPr>
      <w:rPr>
        <w:rFonts w:hint="default"/>
        <w:lang w:val="uk-UA" w:eastAsia="en-US" w:bidi="ar-SA"/>
      </w:rPr>
    </w:lvl>
    <w:lvl w:ilvl="8">
      <w:numFmt w:val="bullet"/>
      <w:lvlText w:val="•"/>
      <w:lvlJc w:val="left"/>
      <w:pPr>
        <w:ind w:left="9427" w:hanging="884"/>
      </w:pPr>
      <w:rPr>
        <w:rFonts w:hint="default"/>
        <w:lang w:val="uk-UA" w:eastAsia="en-US" w:bidi="ar-SA"/>
      </w:rPr>
    </w:lvl>
  </w:abstractNum>
  <w:abstractNum w:abstractNumId="19">
    <w:nsid w:val="60CF4151"/>
    <w:multiLevelType w:val="multilevel"/>
    <w:tmpl w:val="1EF635FE"/>
    <w:lvl w:ilvl="0">
      <w:start w:val="12"/>
      <w:numFmt w:val="decimal"/>
      <w:lvlText w:val="%1."/>
      <w:lvlJc w:val="left"/>
      <w:pPr>
        <w:ind w:left="450" w:hanging="450"/>
      </w:pPr>
      <w:rPr>
        <w:rFonts w:hint="default"/>
      </w:rPr>
    </w:lvl>
    <w:lvl w:ilvl="1">
      <w:start w:val="1"/>
      <w:numFmt w:val="decimal"/>
      <w:lvlText w:val="%1.%2."/>
      <w:lvlJc w:val="left"/>
      <w:pPr>
        <w:ind w:left="870" w:hanging="45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0">
    <w:nsid w:val="6C2A4624"/>
    <w:multiLevelType w:val="multilevel"/>
    <w:tmpl w:val="2206BA3E"/>
    <w:lvl w:ilvl="0">
      <w:start w:val="1"/>
      <w:numFmt w:val="decimal"/>
      <w:lvlText w:val="%1"/>
      <w:lvlJc w:val="left"/>
      <w:pPr>
        <w:ind w:left="1133" w:hanging="708"/>
        <w:jc w:val="left"/>
      </w:pPr>
      <w:rPr>
        <w:rFonts w:hint="default"/>
        <w:lang w:val="uk-UA" w:eastAsia="en-US" w:bidi="ar-SA"/>
      </w:rPr>
    </w:lvl>
    <w:lvl w:ilvl="1">
      <w:start w:val="1"/>
      <w:numFmt w:val="decimal"/>
      <w:lvlText w:val="%1.%2."/>
      <w:lvlJc w:val="left"/>
      <w:pPr>
        <w:ind w:left="1133" w:hanging="708"/>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1133" w:hanging="142"/>
      </w:pPr>
      <w:rPr>
        <w:rFonts w:ascii="Times New Roman" w:eastAsia="Times New Roman" w:hAnsi="Times New Roman" w:cs="Times New Roman" w:hint="default"/>
        <w:b w:val="0"/>
        <w:bCs w:val="0"/>
        <w:i w:val="0"/>
        <w:iCs w:val="0"/>
        <w:w w:val="99"/>
        <w:sz w:val="26"/>
        <w:szCs w:val="26"/>
        <w:lang w:val="uk-UA" w:eastAsia="en-US" w:bidi="ar-SA"/>
      </w:rPr>
    </w:lvl>
    <w:lvl w:ilvl="3">
      <w:numFmt w:val="bullet"/>
      <w:lvlText w:val="•"/>
      <w:lvlJc w:val="left"/>
      <w:pPr>
        <w:ind w:left="4247" w:hanging="142"/>
      </w:pPr>
      <w:rPr>
        <w:rFonts w:hint="default"/>
        <w:lang w:val="uk-UA" w:eastAsia="en-US" w:bidi="ar-SA"/>
      </w:rPr>
    </w:lvl>
    <w:lvl w:ilvl="4">
      <w:numFmt w:val="bullet"/>
      <w:lvlText w:val="•"/>
      <w:lvlJc w:val="left"/>
      <w:pPr>
        <w:ind w:left="5283" w:hanging="142"/>
      </w:pPr>
      <w:rPr>
        <w:rFonts w:hint="default"/>
        <w:lang w:val="uk-UA" w:eastAsia="en-US" w:bidi="ar-SA"/>
      </w:rPr>
    </w:lvl>
    <w:lvl w:ilvl="5">
      <w:numFmt w:val="bullet"/>
      <w:lvlText w:val="•"/>
      <w:lvlJc w:val="left"/>
      <w:pPr>
        <w:ind w:left="6319" w:hanging="142"/>
      </w:pPr>
      <w:rPr>
        <w:rFonts w:hint="default"/>
        <w:lang w:val="uk-UA" w:eastAsia="en-US" w:bidi="ar-SA"/>
      </w:rPr>
    </w:lvl>
    <w:lvl w:ilvl="6">
      <w:numFmt w:val="bullet"/>
      <w:lvlText w:val="•"/>
      <w:lvlJc w:val="left"/>
      <w:pPr>
        <w:ind w:left="7355" w:hanging="142"/>
      </w:pPr>
      <w:rPr>
        <w:rFonts w:hint="default"/>
        <w:lang w:val="uk-UA" w:eastAsia="en-US" w:bidi="ar-SA"/>
      </w:rPr>
    </w:lvl>
    <w:lvl w:ilvl="7">
      <w:numFmt w:val="bullet"/>
      <w:lvlText w:val="•"/>
      <w:lvlJc w:val="left"/>
      <w:pPr>
        <w:ind w:left="8391" w:hanging="142"/>
      </w:pPr>
      <w:rPr>
        <w:rFonts w:hint="default"/>
        <w:lang w:val="uk-UA" w:eastAsia="en-US" w:bidi="ar-SA"/>
      </w:rPr>
    </w:lvl>
    <w:lvl w:ilvl="8">
      <w:numFmt w:val="bullet"/>
      <w:lvlText w:val="•"/>
      <w:lvlJc w:val="left"/>
      <w:pPr>
        <w:ind w:left="9427" w:hanging="142"/>
      </w:pPr>
      <w:rPr>
        <w:rFonts w:hint="default"/>
        <w:lang w:val="uk-UA" w:eastAsia="en-US" w:bidi="ar-SA"/>
      </w:rPr>
    </w:lvl>
  </w:abstractNum>
  <w:abstractNum w:abstractNumId="21">
    <w:nsid w:val="6F6012B4"/>
    <w:multiLevelType w:val="multilevel"/>
    <w:tmpl w:val="63BCC156"/>
    <w:lvl w:ilvl="0">
      <w:start w:val="8"/>
      <w:numFmt w:val="decimal"/>
      <w:lvlText w:val="%1"/>
      <w:lvlJc w:val="left"/>
      <w:pPr>
        <w:ind w:left="1133" w:hanging="538"/>
        <w:jc w:val="left"/>
      </w:pPr>
      <w:rPr>
        <w:rFonts w:hint="default"/>
        <w:lang w:val="uk-UA" w:eastAsia="en-US" w:bidi="ar-SA"/>
      </w:rPr>
    </w:lvl>
    <w:lvl w:ilvl="1">
      <w:start w:val="3"/>
      <w:numFmt w:val="decimal"/>
      <w:lvlText w:val="%1.%2."/>
      <w:lvlJc w:val="left"/>
      <w:pPr>
        <w:ind w:left="1133" w:hanging="538"/>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3211" w:hanging="538"/>
      </w:pPr>
      <w:rPr>
        <w:rFonts w:hint="default"/>
        <w:lang w:val="uk-UA" w:eastAsia="en-US" w:bidi="ar-SA"/>
      </w:rPr>
    </w:lvl>
    <w:lvl w:ilvl="3">
      <w:numFmt w:val="bullet"/>
      <w:lvlText w:val="•"/>
      <w:lvlJc w:val="left"/>
      <w:pPr>
        <w:ind w:left="4247" w:hanging="538"/>
      </w:pPr>
      <w:rPr>
        <w:rFonts w:hint="default"/>
        <w:lang w:val="uk-UA" w:eastAsia="en-US" w:bidi="ar-SA"/>
      </w:rPr>
    </w:lvl>
    <w:lvl w:ilvl="4">
      <w:numFmt w:val="bullet"/>
      <w:lvlText w:val="•"/>
      <w:lvlJc w:val="left"/>
      <w:pPr>
        <w:ind w:left="5283" w:hanging="538"/>
      </w:pPr>
      <w:rPr>
        <w:rFonts w:hint="default"/>
        <w:lang w:val="uk-UA" w:eastAsia="en-US" w:bidi="ar-SA"/>
      </w:rPr>
    </w:lvl>
    <w:lvl w:ilvl="5">
      <w:numFmt w:val="bullet"/>
      <w:lvlText w:val="•"/>
      <w:lvlJc w:val="left"/>
      <w:pPr>
        <w:ind w:left="6319" w:hanging="538"/>
      </w:pPr>
      <w:rPr>
        <w:rFonts w:hint="default"/>
        <w:lang w:val="uk-UA" w:eastAsia="en-US" w:bidi="ar-SA"/>
      </w:rPr>
    </w:lvl>
    <w:lvl w:ilvl="6">
      <w:numFmt w:val="bullet"/>
      <w:lvlText w:val="•"/>
      <w:lvlJc w:val="left"/>
      <w:pPr>
        <w:ind w:left="7355" w:hanging="538"/>
      </w:pPr>
      <w:rPr>
        <w:rFonts w:hint="default"/>
        <w:lang w:val="uk-UA" w:eastAsia="en-US" w:bidi="ar-SA"/>
      </w:rPr>
    </w:lvl>
    <w:lvl w:ilvl="7">
      <w:numFmt w:val="bullet"/>
      <w:lvlText w:val="•"/>
      <w:lvlJc w:val="left"/>
      <w:pPr>
        <w:ind w:left="8391" w:hanging="538"/>
      </w:pPr>
      <w:rPr>
        <w:rFonts w:hint="default"/>
        <w:lang w:val="uk-UA" w:eastAsia="en-US" w:bidi="ar-SA"/>
      </w:rPr>
    </w:lvl>
    <w:lvl w:ilvl="8">
      <w:numFmt w:val="bullet"/>
      <w:lvlText w:val="•"/>
      <w:lvlJc w:val="left"/>
      <w:pPr>
        <w:ind w:left="9427" w:hanging="538"/>
      </w:pPr>
      <w:rPr>
        <w:rFonts w:hint="default"/>
        <w:lang w:val="uk-UA" w:eastAsia="en-US" w:bidi="ar-SA"/>
      </w:rPr>
    </w:lvl>
  </w:abstractNum>
  <w:abstractNum w:abstractNumId="22">
    <w:nsid w:val="702C10BC"/>
    <w:multiLevelType w:val="multilevel"/>
    <w:tmpl w:val="B2560AD6"/>
    <w:lvl w:ilvl="0">
      <w:start w:val="11"/>
      <w:numFmt w:val="decimal"/>
      <w:lvlText w:val="%1"/>
      <w:lvlJc w:val="left"/>
      <w:pPr>
        <w:ind w:left="1133" w:hanging="704"/>
        <w:jc w:val="left"/>
      </w:pPr>
      <w:rPr>
        <w:rFonts w:hint="default"/>
        <w:lang w:val="uk-UA" w:eastAsia="en-US" w:bidi="ar-SA"/>
      </w:rPr>
    </w:lvl>
    <w:lvl w:ilvl="1">
      <w:start w:val="1"/>
      <w:numFmt w:val="decimal"/>
      <w:lvlText w:val="%1.%2."/>
      <w:lvlJc w:val="left"/>
      <w:pPr>
        <w:ind w:left="1133" w:hanging="704"/>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3211" w:hanging="704"/>
      </w:pPr>
      <w:rPr>
        <w:rFonts w:hint="default"/>
        <w:lang w:val="uk-UA" w:eastAsia="en-US" w:bidi="ar-SA"/>
      </w:rPr>
    </w:lvl>
    <w:lvl w:ilvl="3">
      <w:numFmt w:val="bullet"/>
      <w:lvlText w:val="•"/>
      <w:lvlJc w:val="left"/>
      <w:pPr>
        <w:ind w:left="4247" w:hanging="704"/>
      </w:pPr>
      <w:rPr>
        <w:rFonts w:hint="default"/>
        <w:lang w:val="uk-UA" w:eastAsia="en-US" w:bidi="ar-SA"/>
      </w:rPr>
    </w:lvl>
    <w:lvl w:ilvl="4">
      <w:numFmt w:val="bullet"/>
      <w:lvlText w:val="•"/>
      <w:lvlJc w:val="left"/>
      <w:pPr>
        <w:ind w:left="5283" w:hanging="704"/>
      </w:pPr>
      <w:rPr>
        <w:rFonts w:hint="default"/>
        <w:lang w:val="uk-UA" w:eastAsia="en-US" w:bidi="ar-SA"/>
      </w:rPr>
    </w:lvl>
    <w:lvl w:ilvl="5">
      <w:numFmt w:val="bullet"/>
      <w:lvlText w:val="•"/>
      <w:lvlJc w:val="left"/>
      <w:pPr>
        <w:ind w:left="6319" w:hanging="704"/>
      </w:pPr>
      <w:rPr>
        <w:rFonts w:hint="default"/>
        <w:lang w:val="uk-UA" w:eastAsia="en-US" w:bidi="ar-SA"/>
      </w:rPr>
    </w:lvl>
    <w:lvl w:ilvl="6">
      <w:numFmt w:val="bullet"/>
      <w:lvlText w:val="•"/>
      <w:lvlJc w:val="left"/>
      <w:pPr>
        <w:ind w:left="7355" w:hanging="704"/>
      </w:pPr>
      <w:rPr>
        <w:rFonts w:hint="default"/>
        <w:lang w:val="uk-UA" w:eastAsia="en-US" w:bidi="ar-SA"/>
      </w:rPr>
    </w:lvl>
    <w:lvl w:ilvl="7">
      <w:numFmt w:val="bullet"/>
      <w:lvlText w:val="•"/>
      <w:lvlJc w:val="left"/>
      <w:pPr>
        <w:ind w:left="8391" w:hanging="704"/>
      </w:pPr>
      <w:rPr>
        <w:rFonts w:hint="default"/>
        <w:lang w:val="uk-UA" w:eastAsia="en-US" w:bidi="ar-SA"/>
      </w:rPr>
    </w:lvl>
    <w:lvl w:ilvl="8">
      <w:numFmt w:val="bullet"/>
      <w:lvlText w:val="•"/>
      <w:lvlJc w:val="left"/>
      <w:pPr>
        <w:ind w:left="9427" w:hanging="704"/>
      </w:pPr>
      <w:rPr>
        <w:rFonts w:hint="default"/>
        <w:lang w:val="uk-UA" w:eastAsia="en-US" w:bidi="ar-SA"/>
      </w:rPr>
    </w:lvl>
  </w:abstractNum>
  <w:abstractNum w:abstractNumId="23">
    <w:nsid w:val="718A0427"/>
    <w:multiLevelType w:val="multilevel"/>
    <w:tmpl w:val="F21E0612"/>
    <w:lvl w:ilvl="0">
      <w:start w:val="14"/>
      <w:numFmt w:val="decimal"/>
      <w:lvlText w:val="%1"/>
      <w:lvlJc w:val="left"/>
      <w:pPr>
        <w:ind w:left="1133" w:hanging="567"/>
        <w:jc w:val="left"/>
      </w:pPr>
      <w:rPr>
        <w:rFonts w:hint="default"/>
        <w:lang w:val="uk-UA" w:eastAsia="en-US" w:bidi="ar-SA"/>
      </w:rPr>
    </w:lvl>
    <w:lvl w:ilvl="1">
      <w:start w:val="4"/>
      <w:numFmt w:val="decimal"/>
      <w:lvlText w:val="%1.%2"/>
      <w:lvlJc w:val="left"/>
      <w:pPr>
        <w:ind w:left="1133" w:hanging="567"/>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3211" w:hanging="567"/>
      </w:pPr>
      <w:rPr>
        <w:rFonts w:hint="default"/>
        <w:lang w:val="uk-UA" w:eastAsia="en-US" w:bidi="ar-SA"/>
      </w:rPr>
    </w:lvl>
    <w:lvl w:ilvl="3">
      <w:numFmt w:val="bullet"/>
      <w:lvlText w:val="•"/>
      <w:lvlJc w:val="left"/>
      <w:pPr>
        <w:ind w:left="4247" w:hanging="567"/>
      </w:pPr>
      <w:rPr>
        <w:rFonts w:hint="default"/>
        <w:lang w:val="uk-UA" w:eastAsia="en-US" w:bidi="ar-SA"/>
      </w:rPr>
    </w:lvl>
    <w:lvl w:ilvl="4">
      <w:numFmt w:val="bullet"/>
      <w:lvlText w:val="•"/>
      <w:lvlJc w:val="left"/>
      <w:pPr>
        <w:ind w:left="5283" w:hanging="567"/>
      </w:pPr>
      <w:rPr>
        <w:rFonts w:hint="default"/>
        <w:lang w:val="uk-UA" w:eastAsia="en-US" w:bidi="ar-SA"/>
      </w:rPr>
    </w:lvl>
    <w:lvl w:ilvl="5">
      <w:numFmt w:val="bullet"/>
      <w:lvlText w:val="•"/>
      <w:lvlJc w:val="left"/>
      <w:pPr>
        <w:ind w:left="6319" w:hanging="567"/>
      </w:pPr>
      <w:rPr>
        <w:rFonts w:hint="default"/>
        <w:lang w:val="uk-UA" w:eastAsia="en-US" w:bidi="ar-SA"/>
      </w:rPr>
    </w:lvl>
    <w:lvl w:ilvl="6">
      <w:numFmt w:val="bullet"/>
      <w:lvlText w:val="•"/>
      <w:lvlJc w:val="left"/>
      <w:pPr>
        <w:ind w:left="7355" w:hanging="567"/>
      </w:pPr>
      <w:rPr>
        <w:rFonts w:hint="default"/>
        <w:lang w:val="uk-UA" w:eastAsia="en-US" w:bidi="ar-SA"/>
      </w:rPr>
    </w:lvl>
    <w:lvl w:ilvl="7">
      <w:numFmt w:val="bullet"/>
      <w:lvlText w:val="•"/>
      <w:lvlJc w:val="left"/>
      <w:pPr>
        <w:ind w:left="8391" w:hanging="567"/>
      </w:pPr>
      <w:rPr>
        <w:rFonts w:hint="default"/>
        <w:lang w:val="uk-UA" w:eastAsia="en-US" w:bidi="ar-SA"/>
      </w:rPr>
    </w:lvl>
    <w:lvl w:ilvl="8">
      <w:numFmt w:val="bullet"/>
      <w:lvlText w:val="•"/>
      <w:lvlJc w:val="left"/>
      <w:pPr>
        <w:ind w:left="9427" w:hanging="567"/>
      </w:pPr>
      <w:rPr>
        <w:rFonts w:hint="default"/>
        <w:lang w:val="uk-UA" w:eastAsia="en-US" w:bidi="ar-SA"/>
      </w:rPr>
    </w:lvl>
  </w:abstractNum>
  <w:abstractNum w:abstractNumId="24">
    <w:nsid w:val="72BC5952"/>
    <w:multiLevelType w:val="multilevel"/>
    <w:tmpl w:val="43EADA98"/>
    <w:lvl w:ilvl="0">
      <w:start w:val="14"/>
      <w:numFmt w:val="decimal"/>
      <w:lvlText w:val="%1"/>
      <w:lvlJc w:val="left"/>
      <w:pPr>
        <w:ind w:left="1133" w:hanging="516"/>
        <w:jc w:val="left"/>
      </w:pPr>
      <w:rPr>
        <w:rFonts w:hint="default"/>
        <w:lang w:val="uk-UA" w:eastAsia="en-US" w:bidi="ar-SA"/>
      </w:rPr>
    </w:lvl>
    <w:lvl w:ilvl="1">
      <w:start w:val="9"/>
      <w:numFmt w:val="decimal"/>
      <w:lvlText w:val="%1.%2."/>
      <w:lvlJc w:val="left"/>
      <w:pPr>
        <w:ind w:left="1133" w:hanging="516"/>
        <w:jc w:val="left"/>
      </w:pPr>
      <w:rPr>
        <w:rFonts w:ascii="Times New Roman" w:eastAsia="Times New Roman" w:hAnsi="Times New Roman" w:cs="Times New Roman" w:hint="default"/>
        <w:b w:val="0"/>
        <w:bCs w:val="0"/>
        <w:i w:val="0"/>
        <w:iCs w:val="0"/>
        <w:w w:val="100"/>
        <w:sz w:val="22"/>
        <w:szCs w:val="22"/>
        <w:lang w:val="uk-UA" w:eastAsia="en-US" w:bidi="ar-SA"/>
      </w:rPr>
    </w:lvl>
    <w:lvl w:ilvl="2">
      <w:numFmt w:val="bullet"/>
      <w:lvlText w:val="•"/>
      <w:lvlJc w:val="left"/>
      <w:pPr>
        <w:ind w:left="3211" w:hanging="516"/>
      </w:pPr>
      <w:rPr>
        <w:rFonts w:hint="default"/>
        <w:lang w:val="uk-UA" w:eastAsia="en-US" w:bidi="ar-SA"/>
      </w:rPr>
    </w:lvl>
    <w:lvl w:ilvl="3">
      <w:numFmt w:val="bullet"/>
      <w:lvlText w:val="•"/>
      <w:lvlJc w:val="left"/>
      <w:pPr>
        <w:ind w:left="4247" w:hanging="516"/>
      </w:pPr>
      <w:rPr>
        <w:rFonts w:hint="default"/>
        <w:lang w:val="uk-UA" w:eastAsia="en-US" w:bidi="ar-SA"/>
      </w:rPr>
    </w:lvl>
    <w:lvl w:ilvl="4">
      <w:numFmt w:val="bullet"/>
      <w:lvlText w:val="•"/>
      <w:lvlJc w:val="left"/>
      <w:pPr>
        <w:ind w:left="5283" w:hanging="516"/>
      </w:pPr>
      <w:rPr>
        <w:rFonts w:hint="default"/>
        <w:lang w:val="uk-UA" w:eastAsia="en-US" w:bidi="ar-SA"/>
      </w:rPr>
    </w:lvl>
    <w:lvl w:ilvl="5">
      <w:numFmt w:val="bullet"/>
      <w:lvlText w:val="•"/>
      <w:lvlJc w:val="left"/>
      <w:pPr>
        <w:ind w:left="6319" w:hanging="516"/>
      </w:pPr>
      <w:rPr>
        <w:rFonts w:hint="default"/>
        <w:lang w:val="uk-UA" w:eastAsia="en-US" w:bidi="ar-SA"/>
      </w:rPr>
    </w:lvl>
    <w:lvl w:ilvl="6">
      <w:numFmt w:val="bullet"/>
      <w:lvlText w:val="•"/>
      <w:lvlJc w:val="left"/>
      <w:pPr>
        <w:ind w:left="7355" w:hanging="516"/>
      </w:pPr>
      <w:rPr>
        <w:rFonts w:hint="default"/>
        <w:lang w:val="uk-UA" w:eastAsia="en-US" w:bidi="ar-SA"/>
      </w:rPr>
    </w:lvl>
    <w:lvl w:ilvl="7">
      <w:numFmt w:val="bullet"/>
      <w:lvlText w:val="•"/>
      <w:lvlJc w:val="left"/>
      <w:pPr>
        <w:ind w:left="8391" w:hanging="516"/>
      </w:pPr>
      <w:rPr>
        <w:rFonts w:hint="default"/>
        <w:lang w:val="uk-UA" w:eastAsia="en-US" w:bidi="ar-SA"/>
      </w:rPr>
    </w:lvl>
    <w:lvl w:ilvl="8">
      <w:numFmt w:val="bullet"/>
      <w:lvlText w:val="•"/>
      <w:lvlJc w:val="left"/>
      <w:pPr>
        <w:ind w:left="9427" w:hanging="516"/>
      </w:pPr>
      <w:rPr>
        <w:rFonts w:hint="default"/>
        <w:lang w:val="uk-UA" w:eastAsia="en-US" w:bidi="ar-SA"/>
      </w:rPr>
    </w:lvl>
  </w:abstractNum>
  <w:abstractNum w:abstractNumId="25">
    <w:nsid w:val="7EC35D7D"/>
    <w:multiLevelType w:val="multilevel"/>
    <w:tmpl w:val="713ED5A8"/>
    <w:lvl w:ilvl="0">
      <w:start w:val="12"/>
      <w:numFmt w:val="decimal"/>
      <w:lvlText w:val="%1"/>
      <w:lvlJc w:val="left"/>
      <w:pPr>
        <w:ind w:left="1133" w:hanging="742"/>
        <w:jc w:val="left"/>
      </w:pPr>
      <w:rPr>
        <w:rFonts w:hint="default"/>
        <w:lang w:val="uk-UA" w:eastAsia="en-US" w:bidi="ar-SA"/>
      </w:rPr>
    </w:lvl>
    <w:lvl w:ilvl="1">
      <w:start w:val="1"/>
      <w:numFmt w:val="decimal"/>
      <w:lvlText w:val="%1.%2."/>
      <w:lvlJc w:val="left"/>
      <w:pPr>
        <w:ind w:left="1133" w:hanging="742"/>
        <w:jc w:val="left"/>
      </w:pPr>
      <w:rPr>
        <w:rFonts w:ascii="Times New Roman" w:eastAsia="Times New Roman" w:hAnsi="Times New Roman" w:cs="Times New Roman" w:hint="default"/>
        <w:b w:val="0"/>
        <w:bCs w:val="0"/>
        <w:i w:val="0"/>
        <w:iCs w:val="0"/>
        <w:w w:val="100"/>
        <w:sz w:val="22"/>
        <w:szCs w:val="22"/>
        <w:lang w:val="uk-UA" w:eastAsia="en-US" w:bidi="ar-SA"/>
      </w:rPr>
    </w:lvl>
    <w:lvl w:ilvl="2">
      <w:start w:val="1"/>
      <w:numFmt w:val="decimal"/>
      <w:lvlText w:val="%1.%2.%3."/>
      <w:lvlJc w:val="left"/>
      <w:pPr>
        <w:ind w:left="1133" w:hanging="1124"/>
        <w:jc w:val="left"/>
      </w:pPr>
      <w:rPr>
        <w:rFonts w:ascii="Times New Roman" w:eastAsia="Times New Roman" w:hAnsi="Times New Roman" w:cs="Times New Roman" w:hint="default"/>
        <w:b w:val="0"/>
        <w:bCs w:val="0"/>
        <w:i w:val="0"/>
        <w:iCs w:val="0"/>
        <w:w w:val="100"/>
        <w:sz w:val="22"/>
        <w:szCs w:val="22"/>
        <w:lang w:val="uk-UA" w:eastAsia="en-US" w:bidi="ar-SA"/>
      </w:rPr>
    </w:lvl>
    <w:lvl w:ilvl="3">
      <w:numFmt w:val="bullet"/>
      <w:lvlText w:val="•"/>
      <w:lvlJc w:val="left"/>
      <w:pPr>
        <w:ind w:left="4247" w:hanging="1124"/>
      </w:pPr>
      <w:rPr>
        <w:rFonts w:hint="default"/>
        <w:lang w:val="uk-UA" w:eastAsia="en-US" w:bidi="ar-SA"/>
      </w:rPr>
    </w:lvl>
    <w:lvl w:ilvl="4">
      <w:numFmt w:val="bullet"/>
      <w:lvlText w:val="•"/>
      <w:lvlJc w:val="left"/>
      <w:pPr>
        <w:ind w:left="5283" w:hanging="1124"/>
      </w:pPr>
      <w:rPr>
        <w:rFonts w:hint="default"/>
        <w:lang w:val="uk-UA" w:eastAsia="en-US" w:bidi="ar-SA"/>
      </w:rPr>
    </w:lvl>
    <w:lvl w:ilvl="5">
      <w:numFmt w:val="bullet"/>
      <w:lvlText w:val="•"/>
      <w:lvlJc w:val="left"/>
      <w:pPr>
        <w:ind w:left="6319" w:hanging="1124"/>
      </w:pPr>
      <w:rPr>
        <w:rFonts w:hint="default"/>
        <w:lang w:val="uk-UA" w:eastAsia="en-US" w:bidi="ar-SA"/>
      </w:rPr>
    </w:lvl>
    <w:lvl w:ilvl="6">
      <w:numFmt w:val="bullet"/>
      <w:lvlText w:val="•"/>
      <w:lvlJc w:val="left"/>
      <w:pPr>
        <w:ind w:left="7355" w:hanging="1124"/>
      </w:pPr>
      <w:rPr>
        <w:rFonts w:hint="default"/>
        <w:lang w:val="uk-UA" w:eastAsia="en-US" w:bidi="ar-SA"/>
      </w:rPr>
    </w:lvl>
    <w:lvl w:ilvl="7">
      <w:numFmt w:val="bullet"/>
      <w:lvlText w:val="•"/>
      <w:lvlJc w:val="left"/>
      <w:pPr>
        <w:ind w:left="8391" w:hanging="1124"/>
      </w:pPr>
      <w:rPr>
        <w:rFonts w:hint="default"/>
        <w:lang w:val="uk-UA" w:eastAsia="en-US" w:bidi="ar-SA"/>
      </w:rPr>
    </w:lvl>
    <w:lvl w:ilvl="8">
      <w:numFmt w:val="bullet"/>
      <w:lvlText w:val="•"/>
      <w:lvlJc w:val="left"/>
      <w:pPr>
        <w:ind w:left="9427" w:hanging="1124"/>
      </w:pPr>
      <w:rPr>
        <w:rFonts w:hint="default"/>
        <w:lang w:val="uk-UA" w:eastAsia="en-US" w:bidi="ar-SA"/>
      </w:rPr>
    </w:lvl>
  </w:abstractNum>
  <w:num w:numId="1">
    <w:abstractNumId w:val="7"/>
  </w:num>
  <w:num w:numId="2">
    <w:abstractNumId w:val="24"/>
  </w:num>
  <w:num w:numId="3">
    <w:abstractNumId w:val="16"/>
  </w:num>
  <w:num w:numId="4">
    <w:abstractNumId w:val="23"/>
  </w:num>
  <w:num w:numId="5">
    <w:abstractNumId w:val="15"/>
  </w:num>
  <w:num w:numId="6">
    <w:abstractNumId w:val="6"/>
  </w:num>
  <w:num w:numId="7">
    <w:abstractNumId w:val="10"/>
  </w:num>
  <w:num w:numId="8">
    <w:abstractNumId w:val="25"/>
  </w:num>
  <w:num w:numId="9">
    <w:abstractNumId w:val="22"/>
  </w:num>
  <w:num w:numId="10">
    <w:abstractNumId w:val="8"/>
  </w:num>
  <w:num w:numId="11">
    <w:abstractNumId w:val="18"/>
  </w:num>
  <w:num w:numId="12">
    <w:abstractNumId w:val="9"/>
  </w:num>
  <w:num w:numId="13">
    <w:abstractNumId w:val="21"/>
  </w:num>
  <w:num w:numId="14">
    <w:abstractNumId w:val="11"/>
  </w:num>
  <w:num w:numId="15">
    <w:abstractNumId w:val="3"/>
  </w:num>
  <w:num w:numId="16">
    <w:abstractNumId w:val="17"/>
  </w:num>
  <w:num w:numId="17">
    <w:abstractNumId w:val="13"/>
  </w:num>
  <w:num w:numId="18">
    <w:abstractNumId w:val="1"/>
  </w:num>
  <w:num w:numId="19">
    <w:abstractNumId w:val="2"/>
  </w:num>
  <w:num w:numId="20">
    <w:abstractNumId w:val="0"/>
  </w:num>
  <w:num w:numId="21">
    <w:abstractNumId w:val="20"/>
  </w:num>
  <w:num w:numId="22">
    <w:abstractNumId w:val="4"/>
  </w:num>
  <w:num w:numId="23">
    <w:abstractNumId w:val="14"/>
  </w:num>
  <w:num w:numId="24">
    <w:abstractNumId w:val="5"/>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B0106"/>
    <w:rsid w:val="0014016E"/>
    <w:rsid w:val="002064EA"/>
    <w:rsid w:val="002B0106"/>
    <w:rsid w:val="00391050"/>
    <w:rsid w:val="00561000"/>
    <w:rsid w:val="005C3B08"/>
    <w:rsid w:val="00E47C84"/>
    <w:rsid w:val="00ED5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2040" w:hanging="332"/>
      <w:jc w:val="both"/>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3"/>
    </w:pPr>
  </w:style>
  <w:style w:type="paragraph" w:styleId="a4">
    <w:name w:val="List Paragraph"/>
    <w:basedOn w:val="a"/>
    <w:uiPriority w:val="1"/>
    <w:qFormat/>
    <w:pPr>
      <w:ind w:left="1133"/>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ED5859"/>
    <w:rPr>
      <w:rFonts w:ascii="Tahoma" w:hAnsi="Tahoma" w:cs="Tahoma"/>
      <w:sz w:val="16"/>
      <w:szCs w:val="16"/>
    </w:rPr>
  </w:style>
  <w:style w:type="character" w:customStyle="1" w:styleId="a6">
    <w:name w:val="Текст выноски Знак"/>
    <w:basedOn w:val="a0"/>
    <w:link w:val="a5"/>
    <w:uiPriority w:val="99"/>
    <w:semiHidden/>
    <w:rsid w:val="00ED5859"/>
    <w:rPr>
      <w:rFonts w:ascii="Tahoma" w:eastAsia="Times New Roman" w:hAnsi="Tahoma" w:cs="Tahoma"/>
      <w:sz w:val="16"/>
      <w:szCs w:val="16"/>
      <w:lang w:val="uk-UA"/>
    </w:rPr>
  </w:style>
  <w:style w:type="paragraph" w:styleId="a7">
    <w:name w:val="header"/>
    <w:basedOn w:val="a"/>
    <w:link w:val="a8"/>
    <w:uiPriority w:val="99"/>
    <w:unhideWhenUsed/>
    <w:rsid w:val="00ED5859"/>
    <w:pPr>
      <w:tabs>
        <w:tab w:val="center" w:pos="4677"/>
        <w:tab w:val="right" w:pos="9355"/>
      </w:tabs>
    </w:pPr>
  </w:style>
  <w:style w:type="character" w:customStyle="1" w:styleId="a8">
    <w:name w:val="Верхний колонтитул Знак"/>
    <w:basedOn w:val="a0"/>
    <w:link w:val="a7"/>
    <w:uiPriority w:val="99"/>
    <w:rsid w:val="00ED5859"/>
    <w:rPr>
      <w:rFonts w:ascii="Times New Roman" w:eastAsia="Times New Roman" w:hAnsi="Times New Roman" w:cs="Times New Roman"/>
      <w:lang w:val="uk-UA"/>
    </w:rPr>
  </w:style>
  <w:style w:type="paragraph" w:styleId="a9">
    <w:name w:val="footer"/>
    <w:basedOn w:val="a"/>
    <w:link w:val="aa"/>
    <w:uiPriority w:val="99"/>
    <w:unhideWhenUsed/>
    <w:rsid w:val="00ED5859"/>
    <w:pPr>
      <w:tabs>
        <w:tab w:val="center" w:pos="4677"/>
        <w:tab w:val="right" w:pos="9355"/>
      </w:tabs>
    </w:pPr>
  </w:style>
  <w:style w:type="character" w:customStyle="1" w:styleId="aa">
    <w:name w:val="Нижний колонтитул Знак"/>
    <w:basedOn w:val="a0"/>
    <w:link w:val="a9"/>
    <w:uiPriority w:val="99"/>
    <w:rsid w:val="00ED5859"/>
    <w:rPr>
      <w:rFonts w:ascii="Times New Roman" w:eastAsia="Times New Roman" w:hAnsi="Times New Roman" w:cs="Times New Roman"/>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2040" w:hanging="332"/>
      <w:jc w:val="both"/>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3"/>
    </w:pPr>
  </w:style>
  <w:style w:type="paragraph" w:styleId="a4">
    <w:name w:val="List Paragraph"/>
    <w:basedOn w:val="a"/>
    <w:uiPriority w:val="1"/>
    <w:qFormat/>
    <w:pPr>
      <w:ind w:left="1133"/>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ED5859"/>
    <w:rPr>
      <w:rFonts w:ascii="Tahoma" w:hAnsi="Tahoma" w:cs="Tahoma"/>
      <w:sz w:val="16"/>
      <w:szCs w:val="16"/>
    </w:rPr>
  </w:style>
  <w:style w:type="character" w:customStyle="1" w:styleId="a6">
    <w:name w:val="Текст выноски Знак"/>
    <w:basedOn w:val="a0"/>
    <w:link w:val="a5"/>
    <w:uiPriority w:val="99"/>
    <w:semiHidden/>
    <w:rsid w:val="00ED5859"/>
    <w:rPr>
      <w:rFonts w:ascii="Tahoma" w:eastAsia="Times New Roman" w:hAnsi="Tahoma" w:cs="Tahoma"/>
      <w:sz w:val="16"/>
      <w:szCs w:val="16"/>
      <w:lang w:val="uk-UA"/>
    </w:rPr>
  </w:style>
  <w:style w:type="paragraph" w:styleId="a7">
    <w:name w:val="header"/>
    <w:basedOn w:val="a"/>
    <w:link w:val="a8"/>
    <w:uiPriority w:val="99"/>
    <w:unhideWhenUsed/>
    <w:rsid w:val="00ED5859"/>
    <w:pPr>
      <w:tabs>
        <w:tab w:val="center" w:pos="4677"/>
        <w:tab w:val="right" w:pos="9355"/>
      </w:tabs>
    </w:pPr>
  </w:style>
  <w:style w:type="character" w:customStyle="1" w:styleId="a8">
    <w:name w:val="Верхний колонтитул Знак"/>
    <w:basedOn w:val="a0"/>
    <w:link w:val="a7"/>
    <w:uiPriority w:val="99"/>
    <w:rsid w:val="00ED5859"/>
    <w:rPr>
      <w:rFonts w:ascii="Times New Roman" w:eastAsia="Times New Roman" w:hAnsi="Times New Roman" w:cs="Times New Roman"/>
      <w:lang w:val="uk-UA"/>
    </w:rPr>
  </w:style>
  <w:style w:type="paragraph" w:styleId="a9">
    <w:name w:val="footer"/>
    <w:basedOn w:val="a"/>
    <w:link w:val="aa"/>
    <w:uiPriority w:val="99"/>
    <w:unhideWhenUsed/>
    <w:rsid w:val="00ED5859"/>
    <w:pPr>
      <w:tabs>
        <w:tab w:val="center" w:pos="4677"/>
        <w:tab w:val="right" w:pos="9355"/>
      </w:tabs>
    </w:pPr>
  </w:style>
  <w:style w:type="character" w:customStyle="1" w:styleId="aa">
    <w:name w:val="Нижний колонтитул Знак"/>
    <w:basedOn w:val="a0"/>
    <w:link w:val="a9"/>
    <w:uiPriority w:val="99"/>
    <w:rsid w:val="00ED5859"/>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577C2-F780-4544-85D5-DD33C1AAE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5211</Words>
  <Characters>29705</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dc:creator>
  <cp:lastModifiedBy>sekretar</cp:lastModifiedBy>
  <cp:revision>4</cp:revision>
  <dcterms:created xsi:type="dcterms:W3CDTF">2022-02-15T13:24:00Z</dcterms:created>
  <dcterms:modified xsi:type="dcterms:W3CDTF">2022-03-21T11:28:00Z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2022-02-10T00:00:00Z</vt:filetime>
  </property>
</Properties>
</file>