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6A7C0" w14:textId="77777777" w:rsidR="008B0140" w:rsidRDefault="008B0140" w:rsidP="008B0140">
      <w:pPr>
        <w:pStyle w:val="42"/>
        <w:shd w:val="clear" w:color="auto" w:fill="auto"/>
        <w:tabs>
          <w:tab w:val="left" w:pos="993"/>
        </w:tabs>
        <w:spacing w:line="240" w:lineRule="auto"/>
        <w:ind w:right="37" w:hanging="567"/>
        <w:jc w:val="center"/>
        <w:rPr>
          <w:sz w:val="24"/>
          <w:szCs w:val="24"/>
        </w:rPr>
      </w:pPr>
      <w:r>
        <w:rPr>
          <w:noProof/>
          <w:sz w:val="24"/>
          <w:szCs w:val="24"/>
          <w:lang w:val="ru-RU" w:eastAsia="ru-RU"/>
        </w:rPr>
        <w:drawing>
          <wp:inline distT="0" distB="0" distL="0" distR="0" wp14:anchorId="3235B6BC" wp14:editId="13C3CB9B">
            <wp:extent cx="6540659" cy="9648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2696" cy="9651831"/>
                    </a:xfrm>
                    <a:prstGeom prst="rect">
                      <a:avLst/>
                    </a:prstGeom>
                    <a:noFill/>
                    <a:ln>
                      <a:noFill/>
                    </a:ln>
                  </pic:spPr>
                </pic:pic>
              </a:graphicData>
            </a:graphic>
          </wp:inline>
        </w:drawing>
      </w:r>
    </w:p>
    <w:p w14:paraId="78B48485" w14:textId="278E3C81" w:rsidR="0058030E" w:rsidRPr="0057250C" w:rsidRDefault="00050444" w:rsidP="00050444">
      <w:pPr>
        <w:pStyle w:val="42"/>
        <w:shd w:val="clear" w:color="auto" w:fill="auto"/>
        <w:tabs>
          <w:tab w:val="left" w:pos="993"/>
        </w:tabs>
        <w:spacing w:line="240" w:lineRule="auto"/>
        <w:ind w:right="37" w:firstLine="0"/>
        <w:jc w:val="center"/>
        <w:rPr>
          <w:sz w:val="24"/>
          <w:szCs w:val="24"/>
        </w:rPr>
      </w:pPr>
      <w:r>
        <w:rPr>
          <w:sz w:val="24"/>
          <w:szCs w:val="24"/>
        </w:rPr>
        <w:lastRenderedPageBreak/>
        <w:t>І.</w:t>
      </w:r>
      <w:r>
        <w:rPr>
          <w:sz w:val="24"/>
          <w:szCs w:val="24"/>
          <w:lang w:val="en-US"/>
        </w:rPr>
        <w:t xml:space="preserve"> </w:t>
      </w:r>
      <w:r w:rsidR="0058030E" w:rsidRPr="0057250C">
        <w:rPr>
          <w:sz w:val="24"/>
          <w:szCs w:val="24"/>
        </w:rPr>
        <w:t>Загальні положення</w:t>
      </w:r>
    </w:p>
    <w:p w14:paraId="404CE19F" w14:textId="50FCE1A4" w:rsidR="0058030E" w:rsidRPr="0057250C" w:rsidRDefault="00FB73CB" w:rsidP="001F1A87">
      <w:pPr>
        <w:pStyle w:val="20"/>
        <w:numPr>
          <w:ilvl w:val="0"/>
          <w:numId w:val="1"/>
        </w:numPr>
        <w:shd w:val="clear" w:color="auto" w:fill="auto"/>
        <w:tabs>
          <w:tab w:val="left" w:pos="1024"/>
          <w:tab w:val="left" w:pos="9639"/>
        </w:tabs>
        <w:spacing w:line="240" w:lineRule="auto"/>
        <w:ind w:right="37" w:firstLine="567"/>
        <w:jc w:val="both"/>
        <w:rPr>
          <w:sz w:val="24"/>
          <w:szCs w:val="24"/>
        </w:rPr>
      </w:pPr>
      <w:r>
        <w:rPr>
          <w:sz w:val="24"/>
          <w:szCs w:val="24"/>
        </w:rPr>
        <w:t>Ц</w:t>
      </w:r>
      <w:r w:rsidRPr="0057250C">
        <w:rPr>
          <w:sz w:val="24"/>
          <w:szCs w:val="24"/>
        </w:rPr>
        <w:t xml:space="preserve">ими </w:t>
      </w:r>
      <w:r w:rsidRPr="0072664E">
        <w:rPr>
          <w:sz w:val="24"/>
          <w:szCs w:val="24"/>
        </w:rPr>
        <w:t>Правилами</w:t>
      </w:r>
      <w:r w:rsidRPr="00955807">
        <w:rPr>
          <w:sz w:val="24"/>
          <w:szCs w:val="24"/>
        </w:rPr>
        <w:t xml:space="preserve"> </w:t>
      </w:r>
      <w:r w:rsidRPr="0057250C">
        <w:rPr>
          <w:sz w:val="24"/>
          <w:szCs w:val="24"/>
        </w:rPr>
        <w:t>керуються</w:t>
      </w:r>
      <w:r w:rsidRPr="00955807">
        <w:rPr>
          <w:sz w:val="24"/>
          <w:szCs w:val="24"/>
        </w:rPr>
        <w:t xml:space="preserve"> </w:t>
      </w:r>
      <w:r>
        <w:rPr>
          <w:sz w:val="24"/>
          <w:szCs w:val="24"/>
        </w:rPr>
        <w:t>с</w:t>
      </w:r>
      <w:r w:rsidR="0058030E" w:rsidRPr="0057250C">
        <w:rPr>
          <w:sz w:val="24"/>
          <w:szCs w:val="24"/>
        </w:rPr>
        <w:t xml:space="preserve">уб’єкти освітньої діяльності, які здійснюють прийом на навчання для здобуття фахової </w:t>
      </w:r>
      <w:proofErr w:type="spellStart"/>
      <w:r w:rsidR="0058030E" w:rsidRPr="0057250C">
        <w:rPr>
          <w:sz w:val="24"/>
          <w:szCs w:val="24"/>
        </w:rPr>
        <w:t>передвищої</w:t>
      </w:r>
      <w:proofErr w:type="spellEnd"/>
      <w:r w:rsidR="0058030E" w:rsidRPr="0057250C">
        <w:rPr>
          <w:sz w:val="24"/>
          <w:szCs w:val="24"/>
        </w:rPr>
        <w:t xml:space="preserve"> освіти незалежно від форм власності та сфери управління (далі - заклад освіти).</w:t>
      </w:r>
    </w:p>
    <w:p w14:paraId="60785B9D" w14:textId="77777777" w:rsidR="0058030E" w:rsidRPr="0057250C" w:rsidRDefault="0058030E" w:rsidP="001F1A87">
      <w:pPr>
        <w:pStyle w:val="20"/>
        <w:numPr>
          <w:ilvl w:val="0"/>
          <w:numId w:val="1"/>
        </w:numPr>
        <w:shd w:val="clear" w:color="auto" w:fill="auto"/>
        <w:tabs>
          <w:tab w:val="left" w:pos="1038"/>
        </w:tabs>
        <w:spacing w:line="240" w:lineRule="auto"/>
        <w:ind w:right="37" w:firstLine="567"/>
        <w:jc w:val="both"/>
        <w:rPr>
          <w:sz w:val="24"/>
          <w:szCs w:val="24"/>
        </w:rPr>
      </w:pPr>
      <w:r w:rsidRPr="0057250C">
        <w:rPr>
          <w:sz w:val="24"/>
          <w:szCs w:val="24"/>
        </w:rPr>
        <w:t xml:space="preserve">Підставою для оголошення прийому на навчання для здобуття </w:t>
      </w:r>
      <w:proofErr w:type="spellStart"/>
      <w:r w:rsidRPr="0057250C">
        <w:rPr>
          <w:sz w:val="24"/>
          <w:szCs w:val="24"/>
        </w:rPr>
        <w:t>освітньо-</w:t>
      </w:r>
      <w:proofErr w:type="spellEnd"/>
      <w:r w:rsidRPr="0057250C">
        <w:rPr>
          <w:sz w:val="24"/>
          <w:szCs w:val="24"/>
        </w:rPr>
        <w:t xml:space="preserve"> професійного ступеня фахового молодшого бакалавра є ліцензія Міністерства освіти і науки України на здійснення освітньої діяльності на рівні фахової </w:t>
      </w:r>
      <w:proofErr w:type="spellStart"/>
      <w:r w:rsidRPr="0057250C">
        <w:rPr>
          <w:sz w:val="24"/>
          <w:szCs w:val="24"/>
        </w:rPr>
        <w:t>передвищої</w:t>
      </w:r>
      <w:proofErr w:type="spellEnd"/>
      <w:r w:rsidRPr="0057250C">
        <w:rPr>
          <w:sz w:val="24"/>
          <w:szCs w:val="24"/>
        </w:rPr>
        <w:t xml:space="preserve"> освіти та правила прийому, які затверджено педагогічною радою закладу освіти (далі - Правила прийому).</w:t>
      </w:r>
    </w:p>
    <w:p w14:paraId="045F817C" w14:textId="5B46223D" w:rsidR="0058030E" w:rsidRPr="0057250C" w:rsidRDefault="0058030E" w:rsidP="001F1A87">
      <w:pPr>
        <w:pStyle w:val="20"/>
        <w:numPr>
          <w:ilvl w:val="0"/>
          <w:numId w:val="1"/>
        </w:numPr>
        <w:shd w:val="clear" w:color="auto" w:fill="auto"/>
        <w:tabs>
          <w:tab w:val="left" w:pos="1028"/>
        </w:tabs>
        <w:spacing w:line="240" w:lineRule="auto"/>
        <w:ind w:right="37" w:firstLine="567"/>
        <w:jc w:val="both"/>
        <w:rPr>
          <w:sz w:val="24"/>
          <w:szCs w:val="24"/>
        </w:rPr>
      </w:pPr>
      <w:r w:rsidRPr="0057250C">
        <w:rPr>
          <w:sz w:val="24"/>
          <w:szCs w:val="24"/>
        </w:rPr>
        <w:t xml:space="preserve">Прийом на навчання для здобуття фахової </w:t>
      </w:r>
      <w:proofErr w:type="spellStart"/>
      <w:r w:rsidRPr="0057250C">
        <w:rPr>
          <w:sz w:val="24"/>
          <w:szCs w:val="24"/>
        </w:rPr>
        <w:t>передвищої</w:t>
      </w:r>
      <w:proofErr w:type="spellEnd"/>
      <w:r w:rsidRPr="0057250C">
        <w:rPr>
          <w:sz w:val="24"/>
          <w:szCs w:val="24"/>
        </w:rPr>
        <w:t xml:space="preserve"> освіти здійснюється </w:t>
      </w:r>
      <w:r>
        <w:rPr>
          <w:sz w:val="24"/>
          <w:szCs w:val="24"/>
        </w:rPr>
        <w:t>в</w:t>
      </w:r>
      <w:r w:rsidR="00955807">
        <w:rPr>
          <w:sz w:val="24"/>
          <w:szCs w:val="24"/>
        </w:rPr>
        <w:t xml:space="preserve"> Чернівецькій Філії </w:t>
      </w:r>
      <w:proofErr w:type="spellStart"/>
      <w:r>
        <w:rPr>
          <w:sz w:val="24"/>
          <w:szCs w:val="24"/>
        </w:rPr>
        <w:t>ТзОВ</w:t>
      </w:r>
      <w:proofErr w:type="spellEnd"/>
      <w:r>
        <w:rPr>
          <w:sz w:val="24"/>
          <w:szCs w:val="24"/>
        </w:rPr>
        <w:t xml:space="preserve"> Львівський медичний фаховий коледж «Монада» </w:t>
      </w:r>
      <w:r w:rsidRPr="0057250C">
        <w:rPr>
          <w:sz w:val="24"/>
          <w:szCs w:val="24"/>
        </w:rPr>
        <w:t>на конкурсній основі за відповідними джерелами фінансування.</w:t>
      </w:r>
    </w:p>
    <w:p w14:paraId="5EF737A7" w14:textId="77777777" w:rsidR="0058030E" w:rsidRPr="0057250C" w:rsidRDefault="0058030E" w:rsidP="001F1A87">
      <w:pPr>
        <w:pStyle w:val="20"/>
        <w:numPr>
          <w:ilvl w:val="0"/>
          <w:numId w:val="1"/>
        </w:numPr>
        <w:shd w:val="clear" w:color="auto" w:fill="auto"/>
        <w:tabs>
          <w:tab w:val="left" w:pos="1038"/>
        </w:tabs>
        <w:spacing w:line="240" w:lineRule="auto"/>
        <w:ind w:right="37" w:firstLine="567"/>
        <w:jc w:val="both"/>
        <w:rPr>
          <w:sz w:val="24"/>
          <w:szCs w:val="24"/>
        </w:rPr>
      </w:pPr>
      <w:r w:rsidRPr="0057250C">
        <w:rPr>
          <w:sz w:val="24"/>
          <w:szCs w:val="24"/>
        </w:rPr>
        <w:t xml:space="preserve">Організацію прийому вступників для здобуття фахової </w:t>
      </w:r>
      <w:proofErr w:type="spellStart"/>
      <w:r w:rsidRPr="0057250C">
        <w:rPr>
          <w:sz w:val="24"/>
          <w:szCs w:val="24"/>
        </w:rPr>
        <w:t>передвищої</w:t>
      </w:r>
      <w:proofErr w:type="spellEnd"/>
      <w:r w:rsidRPr="0057250C">
        <w:rPr>
          <w:sz w:val="24"/>
          <w:szCs w:val="24"/>
        </w:rPr>
        <w:t xml:space="preserve"> освіти здійснює приймальна комісія, склад якої затверджується наказом керівника </w:t>
      </w:r>
      <w:r>
        <w:rPr>
          <w:sz w:val="24"/>
          <w:szCs w:val="24"/>
        </w:rPr>
        <w:t>ТзОВ Львівський медичний фаховий коледж «Монада»</w:t>
      </w:r>
      <w:r w:rsidRPr="0057250C">
        <w:rPr>
          <w:sz w:val="24"/>
          <w:szCs w:val="24"/>
        </w:rPr>
        <w:t xml:space="preserve">, до структури якого входить заклад фахової </w:t>
      </w:r>
      <w:proofErr w:type="spellStart"/>
      <w:r w:rsidRPr="0057250C">
        <w:rPr>
          <w:sz w:val="24"/>
          <w:szCs w:val="24"/>
        </w:rPr>
        <w:t>передвищої</w:t>
      </w:r>
      <w:proofErr w:type="spellEnd"/>
      <w:r w:rsidRPr="0057250C">
        <w:rPr>
          <w:sz w:val="24"/>
          <w:szCs w:val="24"/>
        </w:rPr>
        <w:t xml:space="preserve"> освіти. Головою приймальної комісії призначається керівник закладу фахової </w:t>
      </w:r>
      <w:proofErr w:type="spellStart"/>
      <w:r w:rsidRPr="0057250C">
        <w:rPr>
          <w:sz w:val="24"/>
          <w:szCs w:val="24"/>
        </w:rPr>
        <w:t>передвищої</w:t>
      </w:r>
      <w:proofErr w:type="spellEnd"/>
      <w:r w:rsidRPr="0057250C">
        <w:rPr>
          <w:sz w:val="24"/>
          <w:szCs w:val="24"/>
        </w:rPr>
        <w:t xml:space="preserve"> освіти. Приймальна комісія діє згідно з положенням про приймальну комісію закладу освіти, затвердженим керівником закладу, з урахуванням вимог Положення про приймальну комісію вищого навчального закладу, затвердженого наказом Міністерства освіти і науки України від 15 жовтня 2015 року № 1085, зареєстрованого в Міністерстві юстиції України 04 листопада 2015 року за № 1353/27798. Положення про приймальну комісію закладу освіти оприлюднюється на його офіційному </w:t>
      </w:r>
      <w:proofErr w:type="spellStart"/>
      <w:r w:rsidRPr="0057250C">
        <w:rPr>
          <w:sz w:val="24"/>
          <w:szCs w:val="24"/>
        </w:rPr>
        <w:t>вебсайті</w:t>
      </w:r>
      <w:proofErr w:type="spellEnd"/>
      <w:r w:rsidRPr="0057250C">
        <w:rPr>
          <w:sz w:val="24"/>
          <w:szCs w:val="24"/>
        </w:rPr>
        <w:t xml:space="preserve"> (</w:t>
      </w:r>
      <w:proofErr w:type="spellStart"/>
      <w:r w:rsidRPr="0057250C">
        <w:rPr>
          <w:sz w:val="24"/>
          <w:szCs w:val="24"/>
        </w:rPr>
        <w:t>вебсторінці</w:t>
      </w:r>
      <w:proofErr w:type="spellEnd"/>
      <w:r w:rsidRPr="0057250C">
        <w:rPr>
          <w:sz w:val="24"/>
          <w:szCs w:val="24"/>
        </w:rPr>
        <w:t>).</w:t>
      </w:r>
    </w:p>
    <w:p w14:paraId="4D1EF80E"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Керівник закладу освіти забезпечує дотримання законодавства України, Правил прийому, а також відкритість та прозорість роботи приймальної комісії.</w:t>
      </w:r>
      <w:r>
        <w:rPr>
          <w:sz w:val="24"/>
          <w:szCs w:val="24"/>
        </w:rPr>
        <w:t xml:space="preserve"> </w:t>
      </w:r>
      <w:r w:rsidRPr="0057250C">
        <w:rPr>
          <w:sz w:val="24"/>
          <w:szCs w:val="24"/>
        </w:rPr>
        <w:t>Рішення приймальної комісії, прийняте в межах її повноважень, є підставою для видання відповідного наказу керівником закладу освіти та/або виконання процедур вступної кампанії.</w:t>
      </w:r>
    </w:p>
    <w:p w14:paraId="381F0AA0"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 xml:space="preserve">Усі питання, пов'язані з прийомом на навчання для здобуття фахової </w:t>
      </w:r>
      <w:proofErr w:type="spellStart"/>
      <w:r w:rsidRPr="0057250C">
        <w:rPr>
          <w:sz w:val="24"/>
          <w:szCs w:val="24"/>
        </w:rPr>
        <w:t>передвищої</w:t>
      </w:r>
      <w:proofErr w:type="spellEnd"/>
      <w:r w:rsidRPr="0057250C">
        <w:rPr>
          <w:sz w:val="24"/>
          <w:szCs w:val="24"/>
        </w:rPr>
        <w:t xml:space="preserve"> освіти, вирішуються приймальною комісією на її засіданнях. Рішення приймальної комісії оприлюднюються на офіційному </w:t>
      </w:r>
      <w:proofErr w:type="spellStart"/>
      <w:r w:rsidRPr="0057250C">
        <w:rPr>
          <w:sz w:val="24"/>
          <w:szCs w:val="24"/>
        </w:rPr>
        <w:t>вебсайті</w:t>
      </w:r>
      <w:proofErr w:type="spellEnd"/>
      <w:r w:rsidRPr="0057250C">
        <w:rPr>
          <w:sz w:val="24"/>
          <w:szCs w:val="24"/>
        </w:rPr>
        <w:t xml:space="preserve"> (</w:t>
      </w:r>
      <w:proofErr w:type="spellStart"/>
      <w:r w:rsidRPr="0057250C">
        <w:rPr>
          <w:sz w:val="24"/>
          <w:szCs w:val="24"/>
        </w:rPr>
        <w:t>вебсторінці</w:t>
      </w:r>
      <w:proofErr w:type="spellEnd"/>
      <w:r w:rsidRPr="0057250C">
        <w:rPr>
          <w:sz w:val="24"/>
          <w:szCs w:val="24"/>
        </w:rPr>
        <w:t>) закладу освіти не пізніше наступного дня після прийняття відповідного рішення.</w:t>
      </w:r>
    </w:p>
    <w:p w14:paraId="19E7784A" w14:textId="77777777" w:rsidR="0058030E" w:rsidRPr="0057250C" w:rsidRDefault="0058030E" w:rsidP="001F1A87">
      <w:pPr>
        <w:pStyle w:val="20"/>
        <w:numPr>
          <w:ilvl w:val="0"/>
          <w:numId w:val="1"/>
        </w:numPr>
        <w:shd w:val="clear" w:color="auto" w:fill="auto"/>
        <w:tabs>
          <w:tab w:val="left" w:pos="1092"/>
        </w:tabs>
        <w:spacing w:line="240" w:lineRule="auto"/>
        <w:ind w:right="37" w:firstLine="567"/>
        <w:jc w:val="both"/>
        <w:rPr>
          <w:sz w:val="24"/>
          <w:szCs w:val="24"/>
        </w:rPr>
      </w:pPr>
      <w:r w:rsidRPr="0057250C">
        <w:rPr>
          <w:sz w:val="24"/>
          <w:szCs w:val="24"/>
        </w:rPr>
        <w:t xml:space="preserve">У цих </w:t>
      </w:r>
      <w:r>
        <w:rPr>
          <w:sz w:val="24"/>
          <w:szCs w:val="24"/>
        </w:rPr>
        <w:t xml:space="preserve">Правилах прийому </w:t>
      </w:r>
      <w:r w:rsidRPr="0057250C">
        <w:rPr>
          <w:sz w:val="24"/>
          <w:szCs w:val="24"/>
        </w:rPr>
        <w:t>терміни вжито в таких значеннях:</w:t>
      </w:r>
    </w:p>
    <w:p w14:paraId="5FFE7264"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вступне випробування - оцінювання підготовленості вступника до здобуття освітньо-професійного ступеня фахового молодшого бакалавра, що проводиться у формі зовнішнього незалежного оцінювання, вступного іспиту, співбесіди з конкурсного предмета (предметів), конкурсу творчих та/або фізичних здібностей вступників (далі - творчого конкурсу), фахового випробування тощо;</w:t>
      </w:r>
    </w:p>
    <w:p w14:paraId="3F77596B"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вступний іспит - форма вступного випробування, яка передбачає оцінювання знань, умінь та навичок вступника з конкурсного предмета, результати якого зараховуються до конкурсного бала вступника, або за результатами якого вступник допускається до участі в конкурсному відборі чи до інших вступних випробувань;</w:t>
      </w:r>
    </w:p>
    <w:p w14:paraId="60AE37B5"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вступник - особа, яка подала заяву(и) про допуск до участі в конкурсному відборі на одну (декілька) конкурсних пропозицій;</w:t>
      </w:r>
    </w:p>
    <w:p w14:paraId="169C12CB"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іноземців, які прибувають на навчання відповідно до міжнародних договорів України;</w:t>
      </w:r>
    </w:p>
    <w:p w14:paraId="7C89A8C5"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закордонних українців, статус яких засвідчено посвідченням закордонного українця, і які не проживають постійно в Україні;</w:t>
      </w:r>
    </w:p>
    <w:p w14:paraId="383CE3B0" w14:textId="252F9FEB" w:rsidR="0093397C" w:rsidRPr="00674700" w:rsidRDefault="0058030E" w:rsidP="00674700">
      <w:pPr>
        <w:pStyle w:val="20"/>
        <w:shd w:val="clear" w:color="auto" w:fill="auto"/>
        <w:spacing w:line="240" w:lineRule="auto"/>
        <w:ind w:right="37" w:firstLine="567"/>
        <w:jc w:val="both"/>
        <w:rPr>
          <w:sz w:val="24"/>
          <w:szCs w:val="24"/>
        </w:rPr>
      </w:pPr>
      <w:r w:rsidRPr="0057250C">
        <w:rPr>
          <w:sz w:val="24"/>
          <w:szCs w:val="24"/>
        </w:rPr>
        <w:t xml:space="preserve">конкурсна пропозиція - пропозиція закладу освіти (відокремленого структурного підрозділу закладу освіти) щодо кількості місць для прийому вступників на певні спеціальності (одну або декілька </w:t>
      </w:r>
      <w:proofErr w:type="spellStart"/>
      <w:r w:rsidRPr="0057250C">
        <w:rPr>
          <w:sz w:val="24"/>
          <w:szCs w:val="24"/>
        </w:rPr>
        <w:t>спеціалізацій</w:t>
      </w:r>
      <w:proofErr w:type="spellEnd"/>
      <w:r w:rsidRPr="0057250C">
        <w:rPr>
          <w:sz w:val="24"/>
          <w:szCs w:val="24"/>
        </w:rPr>
        <w:t xml:space="preserve">, </w:t>
      </w:r>
      <w:proofErr w:type="spellStart"/>
      <w:r w:rsidRPr="0057250C">
        <w:rPr>
          <w:sz w:val="24"/>
          <w:szCs w:val="24"/>
        </w:rPr>
        <w:t>освітньо-</w:t>
      </w:r>
      <w:proofErr w:type="spellEnd"/>
      <w:r w:rsidRPr="0057250C">
        <w:rPr>
          <w:sz w:val="24"/>
          <w:szCs w:val="24"/>
        </w:rPr>
        <w:t xml:space="preserve"> професійних програм, в межах спеціальності), форму здобуття освіти, курс, переліку конкурсних предметів, творчих конкурсів, строку навчання на основі здобутого освітнього (освітньо-кваліфікаційного) рівня або освітнього ступеня. Розрізняють основні та небюджетні конкурсні пропозиції. У разі якщо конкурсна пропозиція поєднує декілька </w:t>
      </w:r>
      <w:proofErr w:type="spellStart"/>
      <w:r w:rsidRPr="0057250C">
        <w:rPr>
          <w:sz w:val="24"/>
          <w:szCs w:val="24"/>
        </w:rPr>
        <w:t>освітньо-</w:t>
      </w:r>
      <w:proofErr w:type="spellEnd"/>
      <w:r w:rsidRPr="0057250C">
        <w:rPr>
          <w:sz w:val="24"/>
          <w:szCs w:val="24"/>
        </w:rPr>
        <w:t xml:space="preserve"> професійних програм тощо, в Правилах прийому зазначаються порядок розподілу здобувачів між ними та строки обрання здобувачами не раніше двох місяців після поч</w:t>
      </w:r>
      <w:r w:rsidR="0093397C">
        <w:rPr>
          <w:sz w:val="24"/>
          <w:szCs w:val="24"/>
        </w:rPr>
        <w:t>атку навчання.</w:t>
      </w:r>
    </w:p>
    <w:p w14:paraId="08BA044A"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lastRenderedPageBreak/>
        <w:t>конкурсний бал - комплексна оцінка досягнень вступника, яка обраховується за результатами вступних випробувань та іншими конкурсними показниками з точністю до 0,001 відповідно до цих Правил прийому;</w:t>
      </w:r>
    </w:p>
    <w:p w14:paraId="6343307F"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конкурсний відбір - процедура відбору вступників на конкурсні пропозиції на основі конкурсних балів для здобуття освітньо-професійного ступеня фахового молодшого бакалавра відповідно до цих Умов (незалежно від форми власності закладу освіти та джерел фінансування навчання);</w:t>
      </w:r>
    </w:p>
    <w:p w14:paraId="23A85905"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 xml:space="preserve">конкурсний предмет - навчальний предмет (дисципліна), рівень навчальних досягнень з якого (якої) враховується під час проведення конкурсного відбору на навчання до закладу фахової </w:t>
      </w:r>
      <w:proofErr w:type="spellStart"/>
      <w:r w:rsidRPr="0057250C">
        <w:rPr>
          <w:sz w:val="24"/>
          <w:szCs w:val="24"/>
        </w:rPr>
        <w:t>передвищої</w:t>
      </w:r>
      <w:proofErr w:type="spellEnd"/>
      <w:r w:rsidRPr="0057250C">
        <w:rPr>
          <w:sz w:val="24"/>
          <w:szCs w:val="24"/>
        </w:rPr>
        <w:t xml:space="preserve"> освіти;</w:t>
      </w:r>
    </w:p>
    <w:p w14:paraId="0C6BE957"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небюджетна конкурсна пропозиція - конкурсна пропозиція, на яку не надаються місця для навчання за кошти державного або місцевого бюджету (за державним або регіональним замовленням);</w:t>
      </w:r>
    </w:p>
    <w:p w14:paraId="22E35DE3" w14:textId="77777777" w:rsidR="0058030E" w:rsidRDefault="0058030E" w:rsidP="001F1A87">
      <w:pPr>
        <w:pStyle w:val="20"/>
        <w:shd w:val="clear" w:color="auto" w:fill="auto"/>
        <w:spacing w:line="240" w:lineRule="auto"/>
        <w:ind w:right="37" w:firstLine="567"/>
        <w:jc w:val="both"/>
        <w:rPr>
          <w:sz w:val="24"/>
          <w:szCs w:val="24"/>
        </w:rPr>
      </w:pPr>
      <w:r w:rsidRPr="0057250C">
        <w:rPr>
          <w:sz w:val="24"/>
          <w:szCs w:val="24"/>
        </w:rPr>
        <w:t xml:space="preserve">організована група вступників - це зовнішньо створена роботодавцем група вступників, які вступають для здобуття фахової </w:t>
      </w:r>
      <w:proofErr w:type="spellStart"/>
      <w:r w:rsidRPr="0057250C">
        <w:rPr>
          <w:sz w:val="24"/>
          <w:szCs w:val="24"/>
        </w:rPr>
        <w:t>передвищої</w:t>
      </w:r>
      <w:proofErr w:type="spellEnd"/>
      <w:r w:rsidRPr="0057250C">
        <w:rPr>
          <w:sz w:val="24"/>
          <w:szCs w:val="24"/>
        </w:rPr>
        <w:t xml:space="preserve"> освіти за однією освітньо-професійною програмою за кошти роботодавця;</w:t>
      </w:r>
      <w:r>
        <w:rPr>
          <w:sz w:val="24"/>
          <w:szCs w:val="24"/>
        </w:rPr>
        <w:t xml:space="preserve">  </w:t>
      </w:r>
    </w:p>
    <w:p w14:paraId="0795988C"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рейтинговий список вступників - список вступників за черговістю зарахування на навчання на конкурсну пропозицію, що формується відповідно до Правил прийому;</w:t>
      </w:r>
    </w:p>
    <w:p w14:paraId="1109E67D" w14:textId="06221B94"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співбесіда - форма вступного випробування, яка передбачає оцінювання підготовленості (оцінювання знань, умінь та навичок вступ</w:t>
      </w:r>
      <w:r w:rsidR="00955807">
        <w:rPr>
          <w:sz w:val="24"/>
          <w:szCs w:val="24"/>
        </w:rPr>
        <w:t>ника з конкурсного предмета (</w:t>
      </w:r>
      <w:proofErr w:type="spellStart"/>
      <w:r w:rsidR="00955807">
        <w:rPr>
          <w:sz w:val="24"/>
          <w:szCs w:val="24"/>
        </w:rPr>
        <w:t>ів</w:t>
      </w:r>
      <w:proofErr w:type="spellEnd"/>
      <w:r w:rsidRPr="0057250C">
        <w:rPr>
          <w:sz w:val="24"/>
          <w:szCs w:val="24"/>
        </w:rPr>
        <w:t>), за результатами якої приймається протокольне рішення щодо надання вступнику рекомендації до зарахування;</w:t>
      </w:r>
    </w:p>
    <w:p w14:paraId="43DC02A8"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 xml:space="preserve">старші курси - курси освітньо-професійних програм закладів фахової </w:t>
      </w:r>
      <w:proofErr w:type="spellStart"/>
      <w:r w:rsidRPr="0057250C">
        <w:rPr>
          <w:sz w:val="24"/>
          <w:szCs w:val="24"/>
        </w:rPr>
        <w:t>передвищої</w:t>
      </w:r>
      <w:proofErr w:type="spellEnd"/>
      <w:r w:rsidRPr="0057250C">
        <w:rPr>
          <w:sz w:val="24"/>
          <w:szCs w:val="24"/>
        </w:rPr>
        <w:t xml:space="preserve"> освіти, окрім першого;</w:t>
      </w:r>
    </w:p>
    <w:p w14:paraId="6A5EB82D" w14:textId="6BA50A84"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творчий конкурс - форма вступного випробування для вступу для здобуття освітньо-професійного ступеня фахового молодшого бакалавра, яка передбачає перевірку та оцінювання творчих здібностей</w:t>
      </w:r>
      <w:r w:rsidR="00B54D8D">
        <w:rPr>
          <w:sz w:val="24"/>
          <w:szCs w:val="24"/>
        </w:rPr>
        <w:t xml:space="preserve"> та/або фізичних здібностей</w:t>
      </w:r>
      <w:r w:rsidRPr="0057250C">
        <w:rPr>
          <w:sz w:val="24"/>
          <w:szCs w:val="24"/>
        </w:rPr>
        <w:t xml:space="preserve"> вступника (у тому числі здобутої раніше спеціалізованої освіти), необхідних для здобуття фахової </w:t>
      </w:r>
      <w:proofErr w:type="spellStart"/>
      <w:r w:rsidRPr="0057250C">
        <w:rPr>
          <w:sz w:val="24"/>
          <w:szCs w:val="24"/>
        </w:rPr>
        <w:t>передвищої</w:t>
      </w:r>
      <w:proofErr w:type="spellEnd"/>
      <w:r w:rsidRPr="0057250C">
        <w:rPr>
          <w:sz w:val="24"/>
          <w:szCs w:val="24"/>
        </w:rPr>
        <w:t xml:space="preserve">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(Додаток 1). Результат творчого конкурсу оцінюється за шкалою, визначеною цими Правилами прийому;</w:t>
      </w:r>
    </w:p>
    <w:p w14:paraId="4ECC8BAF"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14:paraId="1817A3A6"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 xml:space="preserve">фахове випробування - форма вступного випробування для вступу на основі здобутого освітньо-кваліфікаційного рівня кваліфікованого робітника, освітньо-професійного ступеня фахового молодшого бакалавра, </w:t>
      </w:r>
      <w:proofErr w:type="spellStart"/>
      <w:r w:rsidRPr="0057250C">
        <w:rPr>
          <w:sz w:val="24"/>
          <w:szCs w:val="24"/>
        </w:rPr>
        <w:t>освітньо</w:t>
      </w:r>
      <w:proofErr w:type="spellEnd"/>
      <w:r>
        <w:rPr>
          <w:sz w:val="24"/>
          <w:szCs w:val="24"/>
        </w:rPr>
        <w:t xml:space="preserve"> </w:t>
      </w:r>
      <w:r w:rsidRPr="0057250C">
        <w:rPr>
          <w:sz w:val="24"/>
          <w:szCs w:val="24"/>
        </w:rPr>
        <w:t xml:space="preserve">- кваліфікаційного рівня молодшого спеціаліста, ступенів вищої освіти, яка передбачає перевірку здатності до опанування освітньо-професійної програми освітньо-професійного ступеня фахового молодшого бакалавра на основі здобутих раніше </w:t>
      </w:r>
      <w:proofErr w:type="spellStart"/>
      <w:r w:rsidRPr="0057250C">
        <w:rPr>
          <w:sz w:val="24"/>
          <w:szCs w:val="24"/>
        </w:rPr>
        <w:t>компетентностей</w:t>
      </w:r>
      <w:proofErr w:type="spellEnd"/>
      <w:r w:rsidRPr="0057250C">
        <w:rPr>
          <w:sz w:val="24"/>
          <w:szCs w:val="24"/>
        </w:rPr>
        <w:t>;</w:t>
      </w:r>
    </w:p>
    <w:p w14:paraId="5DEDE06F"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 xml:space="preserve">чергова сесія прийому заяв - період прийому заяв та документів під час вступної кампанії, визначений Правилами прийому закладу фахової </w:t>
      </w:r>
      <w:proofErr w:type="spellStart"/>
      <w:r w:rsidRPr="0057250C">
        <w:rPr>
          <w:sz w:val="24"/>
          <w:szCs w:val="24"/>
        </w:rPr>
        <w:t>передвищої</w:t>
      </w:r>
      <w:proofErr w:type="spellEnd"/>
      <w:r w:rsidRPr="0057250C">
        <w:rPr>
          <w:sz w:val="24"/>
          <w:szCs w:val="24"/>
        </w:rPr>
        <w:t xml:space="preserve"> освіти.</w:t>
      </w:r>
    </w:p>
    <w:p w14:paraId="09C7E6F5"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Термін «ваучер» вжито у значенні, наведеному в Законі України «Про зайнятість населення».</w:t>
      </w:r>
    </w:p>
    <w:p w14:paraId="54F3F64E"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Термін «закордонні українці» вжито у значенні, наведеному в Законі України «Про закордонних українців».</w:t>
      </w:r>
    </w:p>
    <w:p w14:paraId="16E17D98" w14:textId="21F0F0E8" w:rsidR="00050444" w:rsidRDefault="0058030E" w:rsidP="00682246">
      <w:pPr>
        <w:pStyle w:val="20"/>
        <w:shd w:val="clear" w:color="auto" w:fill="auto"/>
        <w:spacing w:after="510" w:line="240" w:lineRule="auto"/>
        <w:ind w:right="37" w:firstLine="567"/>
        <w:jc w:val="both"/>
        <w:rPr>
          <w:sz w:val="24"/>
          <w:szCs w:val="24"/>
        </w:rPr>
      </w:pPr>
      <w:r w:rsidRPr="0057250C">
        <w:rPr>
          <w:sz w:val="24"/>
          <w:szCs w:val="24"/>
        </w:rPr>
        <w:t xml:space="preserve">Інші терміни вжито у значеннях, наведених у Законах України «Про освіту» та «Про фахову </w:t>
      </w:r>
      <w:proofErr w:type="spellStart"/>
      <w:r w:rsidRPr="0057250C">
        <w:rPr>
          <w:sz w:val="24"/>
          <w:szCs w:val="24"/>
        </w:rPr>
        <w:t>передвищу</w:t>
      </w:r>
      <w:proofErr w:type="spellEnd"/>
      <w:r w:rsidRPr="0057250C">
        <w:rPr>
          <w:sz w:val="24"/>
          <w:szCs w:val="24"/>
        </w:rPr>
        <w:t xml:space="preserve"> освіту».</w:t>
      </w:r>
    </w:p>
    <w:p w14:paraId="2F16C334" w14:textId="77777777" w:rsidR="00674700" w:rsidRPr="0093397C" w:rsidRDefault="00674700" w:rsidP="00682246">
      <w:pPr>
        <w:pStyle w:val="20"/>
        <w:shd w:val="clear" w:color="auto" w:fill="auto"/>
        <w:spacing w:after="510" w:line="240" w:lineRule="auto"/>
        <w:ind w:right="37" w:firstLine="567"/>
        <w:jc w:val="both"/>
        <w:rPr>
          <w:sz w:val="24"/>
          <w:szCs w:val="24"/>
          <w:lang w:val="ru-RU"/>
        </w:rPr>
      </w:pPr>
    </w:p>
    <w:p w14:paraId="4ACD181F" w14:textId="76213E74" w:rsidR="0058030E" w:rsidRDefault="0058030E" w:rsidP="00674700">
      <w:pPr>
        <w:pStyle w:val="42"/>
        <w:numPr>
          <w:ilvl w:val="0"/>
          <w:numId w:val="2"/>
        </w:numPr>
        <w:shd w:val="clear" w:color="auto" w:fill="auto"/>
        <w:tabs>
          <w:tab w:val="left" w:pos="1159"/>
        </w:tabs>
        <w:spacing w:line="240" w:lineRule="auto"/>
        <w:ind w:right="37" w:firstLine="567"/>
        <w:jc w:val="center"/>
        <w:rPr>
          <w:sz w:val="24"/>
          <w:szCs w:val="24"/>
        </w:rPr>
      </w:pPr>
      <w:r w:rsidRPr="0057250C">
        <w:rPr>
          <w:sz w:val="24"/>
          <w:szCs w:val="24"/>
        </w:rPr>
        <w:lastRenderedPageBreak/>
        <w:t xml:space="preserve">Прийом на навчання до закладів фахової </w:t>
      </w:r>
      <w:proofErr w:type="spellStart"/>
      <w:r w:rsidRPr="0057250C">
        <w:rPr>
          <w:sz w:val="24"/>
          <w:szCs w:val="24"/>
        </w:rPr>
        <w:t>передвищої</w:t>
      </w:r>
      <w:proofErr w:type="spellEnd"/>
      <w:r w:rsidRPr="0057250C">
        <w:rPr>
          <w:sz w:val="24"/>
          <w:szCs w:val="24"/>
        </w:rPr>
        <w:t xml:space="preserve"> освіти</w:t>
      </w:r>
    </w:p>
    <w:p w14:paraId="55BBB706" w14:textId="77777777" w:rsidR="00635605" w:rsidRPr="00674700" w:rsidRDefault="00635605" w:rsidP="00635605">
      <w:pPr>
        <w:pStyle w:val="42"/>
        <w:shd w:val="clear" w:color="auto" w:fill="auto"/>
        <w:tabs>
          <w:tab w:val="left" w:pos="1159"/>
        </w:tabs>
        <w:spacing w:line="240" w:lineRule="auto"/>
        <w:ind w:left="567" w:right="37" w:firstLine="0"/>
        <w:rPr>
          <w:sz w:val="24"/>
          <w:szCs w:val="24"/>
        </w:rPr>
      </w:pPr>
    </w:p>
    <w:p w14:paraId="7AE6EC90" w14:textId="77777777" w:rsidR="0058030E" w:rsidRDefault="0058030E" w:rsidP="001F1A87">
      <w:pPr>
        <w:pStyle w:val="20"/>
        <w:numPr>
          <w:ilvl w:val="0"/>
          <w:numId w:val="3"/>
        </w:numPr>
        <w:shd w:val="clear" w:color="auto" w:fill="auto"/>
        <w:tabs>
          <w:tab w:val="left" w:pos="1047"/>
        </w:tabs>
        <w:spacing w:line="240" w:lineRule="auto"/>
        <w:ind w:right="37" w:firstLine="567"/>
        <w:jc w:val="both"/>
        <w:rPr>
          <w:sz w:val="24"/>
          <w:szCs w:val="24"/>
        </w:rPr>
      </w:pPr>
      <w:r w:rsidRPr="0057250C">
        <w:rPr>
          <w:sz w:val="24"/>
          <w:szCs w:val="24"/>
        </w:rPr>
        <w:t xml:space="preserve">Для здобуття фахової </w:t>
      </w:r>
      <w:proofErr w:type="spellStart"/>
      <w:r w:rsidRPr="0057250C">
        <w:rPr>
          <w:sz w:val="24"/>
          <w:szCs w:val="24"/>
        </w:rPr>
        <w:t>передвищої</w:t>
      </w:r>
      <w:proofErr w:type="spellEnd"/>
      <w:r w:rsidRPr="0057250C">
        <w:rPr>
          <w:sz w:val="24"/>
          <w:szCs w:val="24"/>
        </w:rPr>
        <w:t xml:space="preserve"> освіти приймаються: </w:t>
      </w:r>
    </w:p>
    <w:p w14:paraId="3923427E" w14:textId="497919B4" w:rsidR="0058030E" w:rsidRPr="0057250C" w:rsidRDefault="0058030E" w:rsidP="001F1A87">
      <w:pPr>
        <w:pStyle w:val="20"/>
        <w:shd w:val="clear" w:color="auto" w:fill="auto"/>
        <w:tabs>
          <w:tab w:val="left" w:pos="1047"/>
        </w:tabs>
        <w:spacing w:line="240" w:lineRule="auto"/>
        <w:ind w:right="37" w:firstLine="567"/>
        <w:jc w:val="both"/>
        <w:rPr>
          <w:sz w:val="24"/>
          <w:szCs w:val="24"/>
        </w:rPr>
      </w:pPr>
      <w:r w:rsidRPr="0057250C">
        <w:rPr>
          <w:sz w:val="24"/>
          <w:szCs w:val="24"/>
        </w:rPr>
        <w:t xml:space="preserve">особи, які здобули базову середню </w:t>
      </w:r>
      <w:r w:rsidR="00955807">
        <w:rPr>
          <w:sz w:val="24"/>
          <w:szCs w:val="24"/>
        </w:rPr>
        <w:t>освіту - для здобуття освітньо-</w:t>
      </w:r>
      <w:r w:rsidRPr="0057250C">
        <w:rPr>
          <w:sz w:val="24"/>
          <w:szCs w:val="24"/>
        </w:rPr>
        <w:t>професійного ступеня фахового молодшого бакалавра за денною (дуальною) формою здобуття освіти одночасно із виконанням освітньої програми профільної середньої освіти професійного спрямування;</w:t>
      </w:r>
    </w:p>
    <w:p w14:paraId="18BA9E76"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особи, які здобули повну загальну середню освіту (профільну середню освіту, незалежно від здобутого профілю);</w:t>
      </w:r>
    </w:p>
    <w:p w14:paraId="4A5DE1AB"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особи, які здобули освітньо-кваліфікаційний рівень кваліфікованого робітника;</w:t>
      </w:r>
    </w:p>
    <w:p w14:paraId="3D37B7C3" w14:textId="77777777" w:rsidR="0058030E" w:rsidRDefault="0058030E" w:rsidP="001F1A87">
      <w:pPr>
        <w:pStyle w:val="20"/>
        <w:shd w:val="clear" w:color="auto" w:fill="auto"/>
        <w:spacing w:line="240" w:lineRule="auto"/>
        <w:ind w:right="37" w:firstLine="567"/>
        <w:jc w:val="both"/>
        <w:rPr>
          <w:sz w:val="24"/>
          <w:szCs w:val="24"/>
        </w:rPr>
      </w:pPr>
      <w:r w:rsidRPr="0057250C">
        <w:rPr>
          <w:sz w:val="24"/>
          <w:szCs w:val="24"/>
        </w:rPr>
        <w:t xml:space="preserve">особи, які здобули освітньо-кваліфікаційний рівень молодшого спеціаліста або освітньо-професійний ступінь фахового молодшого бакалавра; </w:t>
      </w:r>
    </w:p>
    <w:p w14:paraId="0EA73DEF" w14:textId="4BCE1CE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особи, які здобули будь-який ступінь вищої освіти.</w:t>
      </w:r>
    </w:p>
    <w:p w14:paraId="40FFA103"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 xml:space="preserve">Для здобуття фахової </w:t>
      </w:r>
      <w:proofErr w:type="spellStart"/>
      <w:r w:rsidRPr="0057250C">
        <w:rPr>
          <w:sz w:val="24"/>
          <w:szCs w:val="24"/>
        </w:rPr>
        <w:t>передвищої</w:t>
      </w:r>
      <w:proofErr w:type="spellEnd"/>
      <w:r w:rsidRPr="0057250C">
        <w:rPr>
          <w:sz w:val="24"/>
          <w:szCs w:val="24"/>
        </w:rPr>
        <w:t xml:space="preserve"> освіти за іншою спеціальністю приймаються особи, які здобули раніше такий освітньо-професійний ступінь чи ступінь (рівень) вищої освіти або мають повну загальну середню освіту та здобувають освітньо-професійний ступінь фахового молодшого бакалавра, освітньо-кваліфікаційний рівень молодшого спеціаліста, ступінь вищої освіти не менше одного року та виконують у повному обсязі індивідуальний навчальний план.</w:t>
      </w:r>
    </w:p>
    <w:p w14:paraId="29D0C9DB" w14:textId="77777777" w:rsidR="0058030E" w:rsidRPr="0057250C" w:rsidRDefault="0058030E" w:rsidP="001F1A87">
      <w:pPr>
        <w:pStyle w:val="20"/>
        <w:numPr>
          <w:ilvl w:val="0"/>
          <w:numId w:val="3"/>
        </w:numPr>
        <w:shd w:val="clear" w:color="auto" w:fill="auto"/>
        <w:tabs>
          <w:tab w:val="left" w:pos="1028"/>
        </w:tabs>
        <w:spacing w:line="240" w:lineRule="auto"/>
        <w:ind w:right="37" w:firstLine="567"/>
        <w:jc w:val="both"/>
        <w:rPr>
          <w:sz w:val="24"/>
          <w:szCs w:val="24"/>
        </w:rPr>
      </w:pPr>
      <w:r w:rsidRPr="0057250C">
        <w:rPr>
          <w:sz w:val="24"/>
          <w:szCs w:val="24"/>
        </w:rPr>
        <w:t>Вступники приймаються на навчання на перший курс. Особи, які здобули повну загальну середню освіту або освітньо-кваліфікаційний рівень кваліфікованого робітника, можуть прийматись на другий (третій) курс або на перший курс (зі скороченим строком навчання).</w:t>
      </w:r>
    </w:p>
    <w:p w14:paraId="49DCA143"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 xml:space="preserve">Для здобуття фахової </w:t>
      </w:r>
      <w:proofErr w:type="spellStart"/>
      <w:r w:rsidRPr="0057250C">
        <w:rPr>
          <w:sz w:val="24"/>
          <w:szCs w:val="24"/>
        </w:rPr>
        <w:t>передвищої</w:t>
      </w:r>
      <w:proofErr w:type="spellEnd"/>
      <w:r w:rsidRPr="0057250C">
        <w:rPr>
          <w:sz w:val="24"/>
          <w:szCs w:val="24"/>
        </w:rPr>
        <w:t xml:space="preserve"> освіти за іншою спеціальністю особи можуть вступати на старші курси (перший курс, у тому числі зі скороченим строком навчання).</w:t>
      </w:r>
    </w:p>
    <w:p w14:paraId="302364DA" w14:textId="77777777" w:rsidR="0058030E" w:rsidRPr="0057250C" w:rsidRDefault="0058030E" w:rsidP="001F1A87">
      <w:pPr>
        <w:pStyle w:val="20"/>
        <w:shd w:val="clear" w:color="auto" w:fill="auto"/>
        <w:spacing w:line="240" w:lineRule="auto"/>
        <w:ind w:right="37" w:firstLine="567"/>
        <w:jc w:val="both"/>
        <w:rPr>
          <w:sz w:val="24"/>
          <w:szCs w:val="24"/>
        </w:rPr>
      </w:pPr>
      <w:r>
        <w:rPr>
          <w:sz w:val="24"/>
          <w:szCs w:val="24"/>
        </w:rPr>
        <w:t>Відраховані здобувач</w:t>
      </w:r>
      <w:r w:rsidRPr="0057250C">
        <w:rPr>
          <w:sz w:val="24"/>
          <w:szCs w:val="24"/>
        </w:rPr>
        <w:t>і освітньо-кваліфікаційного рівня молодшого спеціаліста можуть бути поновленими для здобуття освітньо-професійного ступеня фахового молодшого бакалавра на ту саму або споріднену в межах галузі знань спеціальність у тому самому або іншому закладі освіти на такий самий або наступний курс.</w:t>
      </w:r>
    </w:p>
    <w:p w14:paraId="58E0CD0B"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Відраховані зд</w:t>
      </w:r>
      <w:r>
        <w:rPr>
          <w:sz w:val="24"/>
          <w:szCs w:val="24"/>
        </w:rPr>
        <w:t>обувач</w:t>
      </w:r>
      <w:r w:rsidRPr="0057250C">
        <w:rPr>
          <w:sz w:val="24"/>
          <w:szCs w:val="24"/>
        </w:rPr>
        <w:t>і вищої освіти ступенів молодшого бакалавра, бакалавра мають право бути поновленими для здобуття освітньо-професійного ступеня фахового молодшого бакалавра за індивідуальною програмою на ту саму або споріднену в межах галузі знань спеціальність у тому самому або іншому закладі освіти.</w:t>
      </w:r>
    </w:p>
    <w:p w14:paraId="432714A2" w14:textId="77777777" w:rsidR="0058030E" w:rsidRPr="0057250C" w:rsidRDefault="0058030E" w:rsidP="001F1A87">
      <w:pPr>
        <w:pStyle w:val="20"/>
        <w:numPr>
          <w:ilvl w:val="0"/>
          <w:numId w:val="3"/>
        </w:numPr>
        <w:shd w:val="clear" w:color="auto" w:fill="auto"/>
        <w:tabs>
          <w:tab w:val="left" w:pos="1038"/>
        </w:tabs>
        <w:spacing w:line="240" w:lineRule="auto"/>
        <w:ind w:right="37" w:firstLine="567"/>
        <w:jc w:val="both"/>
        <w:rPr>
          <w:sz w:val="24"/>
          <w:szCs w:val="24"/>
        </w:rPr>
      </w:pPr>
      <w:r w:rsidRPr="0057250C">
        <w:rPr>
          <w:sz w:val="24"/>
          <w:szCs w:val="24"/>
        </w:rPr>
        <w:t>Прийом на навчання проводиться за спеціальностями (спеціалізаціями)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w:t>
      </w:r>
    </w:p>
    <w:p w14:paraId="4D4F6B6F"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 xml:space="preserve">Прийом вступників на навчання проводиться на конкурсні пропозиції, які самостійно формує заклад освіти, що здійснює підготовку за </w:t>
      </w:r>
      <w:proofErr w:type="spellStart"/>
      <w:r w:rsidRPr="0057250C">
        <w:rPr>
          <w:sz w:val="24"/>
          <w:szCs w:val="24"/>
        </w:rPr>
        <w:t>освітньо</w:t>
      </w:r>
      <w:proofErr w:type="spellEnd"/>
      <w:r>
        <w:rPr>
          <w:sz w:val="24"/>
          <w:szCs w:val="24"/>
        </w:rPr>
        <w:t xml:space="preserve"> </w:t>
      </w:r>
      <w:r w:rsidRPr="0057250C">
        <w:rPr>
          <w:sz w:val="24"/>
          <w:szCs w:val="24"/>
        </w:rPr>
        <w:t>- професійним ступенем фахового молодшого бакалавра відповідно до наявних ліцензій, та вносить до ЄДЕБО у визначені цими Правилами прийому.</w:t>
      </w:r>
    </w:p>
    <w:p w14:paraId="7AD96054" w14:textId="77777777" w:rsidR="0058030E" w:rsidRDefault="0058030E" w:rsidP="001F1A87">
      <w:pPr>
        <w:pStyle w:val="20"/>
        <w:shd w:val="clear" w:color="auto" w:fill="auto"/>
        <w:spacing w:after="240" w:line="240" w:lineRule="auto"/>
        <w:ind w:right="37" w:firstLine="567"/>
        <w:jc w:val="both"/>
        <w:rPr>
          <w:sz w:val="24"/>
          <w:szCs w:val="24"/>
        </w:rPr>
      </w:pPr>
      <w:r w:rsidRPr="0057250C">
        <w:rPr>
          <w:sz w:val="24"/>
          <w:szCs w:val="24"/>
        </w:rPr>
        <w:t>Назви конкурсних пропозицій формуються без позначок та скорочень державною мовою і можуть дублюватися іншими мовами.</w:t>
      </w:r>
    </w:p>
    <w:p w14:paraId="521BAD61" w14:textId="4CE487DE" w:rsidR="0058030E" w:rsidRPr="003C2FE8" w:rsidRDefault="008E3C7D" w:rsidP="003C2FE8">
      <w:pPr>
        <w:shd w:val="clear" w:color="auto" w:fill="FFFFFF"/>
        <w:ind w:firstLine="567"/>
        <w:jc w:val="both"/>
        <w:rPr>
          <w:rFonts w:ascii="Times New Roman" w:eastAsia="Times New Roman" w:hAnsi="Times New Roman" w:cs="Times New Roman"/>
          <w:color w:val="auto"/>
        </w:rPr>
      </w:pPr>
      <w:r w:rsidRPr="008E3C7D">
        <w:rPr>
          <w:rFonts w:ascii="Times New Roman" w:eastAsia="Times New Roman" w:hAnsi="Times New Roman" w:cs="Times New Roman"/>
          <w:color w:val="auto"/>
        </w:rPr>
        <w:t>Чернівецька філія</w:t>
      </w:r>
      <w:r>
        <w:rPr>
          <w:rFonts w:ascii="Times New Roman" w:eastAsia="Times New Roman" w:hAnsi="Times New Roman" w:cs="Times New Roman"/>
          <w:color w:val="auto"/>
        </w:rPr>
        <w:t xml:space="preserve"> </w:t>
      </w:r>
      <w:proofErr w:type="spellStart"/>
      <w:r w:rsidR="0058030E" w:rsidRPr="002F6A5D">
        <w:rPr>
          <w:rFonts w:ascii="Times New Roman" w:eastAsia="Times New Roman" w:hAnsi="Times New Roman" w:cs="Times New Roman"/>
          <w:color w:val="auto"/>
        </w:rPr>
        <w:t>ТзОВ</w:t>
      </w:r>
      <w:proofErr w:type="spellEnd"/>
      <w:r w:rsidR="0058030E" w:rsidRPr="002F6A5D">
        <w:rPr>
          <w:rFonts w:ascii="Times New Roman" w:eastAsia="Times New Roman" w:hAnsi="Times New Roman" w:cs="Times New Roman"/>
          <w:color w:val="auto"/>
        </w:rPr>
        <w:t xml:space="preserve"> </w:t>
      </w:r>
      <w:r w:rsidR="0058030E">
        <w:rPr>
          <w:rFonts w:ascii="Times New Roman" w:eastAsia="Times New Roman" w:hAnsi="Times New Roman" w:cs="Times New Roman"/>
          <w:color w:val="auto"/>
        </w:rPr>
        <w:t>Львівський медичний фаховий коледж «Монада»</w:t>
      </w:r>
      <w:r w:rsidR="0058030E" w:rsidRPr="002F6A5D">
        <w:rPr>
          <w:rFonts w:ascii="Times New Roman" w:eastAsia="Times New Roman" w:hAnsi="Times New Roman" w:cs="Times New Roman"/>
          <w:color w:val="auto"/>
        </w:rPr>
        <w:t xml:space="preserve"> здійснює прийом на навчання згідно з </w:t>
      </w:r>
      <w:r w:rsidR="0058030E" w:rsidRPr="002F6A5D">
        <w:rPr>
          <w:rFonts w:ascii="Times New Roman" w:eastAsia="Times New Roman" w:hAnsi="Times New Roman" w:cs="Times New Roman"/>
          <w:b/>
          <w:color w:val="auto"/>
        </w:rPr>
        <w:t>Ліцензією - серія АЕ , № 458761 від 05.08.2014р.</w:t>
      </w:r>
      <w:r w:rsidR="0058030E">
        <w:rPr>
          <w:rFonts w:ascii="Times New Roman" w:eastAsia="Times New Roman" w:hAnsi="Times New Roman" w:cs="Times New Roman"/>
          <w:b/>
          <w:color w:val="auto"/>
        </w:rPr>
        <w:t xml:space="preserve">, </w:t>
      </w:r>
      <w:r w:rsidR="0058030E" w:rsidRPr="002F6A5D">
        <w:rPr>
          <w:rFonts w:ascii="Times New Roman" w:eastAsia="Times New Roman" w:hAnsi="Times New Roman" w:cs="Times New Roman"/>
          <w:color w:val="auto"/>
        </w:rPr>
        <w:t>за освітн</w:t>
      </w:r>
      <w:r w:rsidR="00FB73CB">
        <w:rPr>
          <w:rFonts w:ascii="Times New Roman" w:eastAsia="Times New Roman" w:hAnsi="Times New Roman" w:cs="Times New Roman"/>
          <w:color w:val="auto"/>
        </w:rPr>
        <w:t>іми</w:t>
      </w:r>
      <w:r w:rsidR="0058030E" w:rsidRPr="002F6A5D">
        <w:rPr>
          <w:rFonts w:ascii="Times New Roman" w:eastAsia="Times New Roman" w:hAnsi="Times New Roman" w:cs="Times New Roman"/>
          <w:color w:val="auto"/>
        </w:rPr>
        <w:t xml:space="preserve"> акредитованими програмами</w:t>
      </w:r>
      <w:r w:rsidR="0058030E">
        <w:rPr>
          <w:rFonts w:ascii="Times New Roman" w:eastAsia="Times New Roman" w:hAnsi="Times New Roman" w:cs="Times New Roman"/>
          <w:color w:val="auto"/>
        </w:rPr>
        <w:t>:</w:t>
      </w:r>
      <w:r w:rsidR="0058030E" w:rsidRPr="002F6A5D">
        <w:rPr>
          <w:rFonts w:ascii="Times New Roman" w:eastAsia="Times New Roman" w:hAnsi="Times New Roman" w:cs="Times New Roman"/>
          <w:color w:val="auto"/>
        </w:rPr>
        <w:t xml:space="preserve"> </w:t>
      </w:r>
    </w:p>
    <w:p w14:paraId="015626BB" w14:textId="6A771010" w:rsidR="0058030E" w:rsidRPr="002F6A5D" w:rsidRDefault="0058030E" w:rsidP="00635605">
      <w:pPr>
        <w:shd w:val="clear" w:color="auto" w:fill="FFFFFF"/>
        <w:ind w:firstLine="567"/>
        <w:jc w:val="both"/>
        <w:rPr>
          <w:rFonts w:ascii="Times New Roman" w:eastAsia="Times New Roman" w:hAnsi="Times New Roman" w:cs="Times New Roman"/>
          <w:b/>
          <w:color w:val="auto"/>
          <w:u w:val="single"/>
        </w:rPr>
      </w:pPr>
      <w:r w:rsidRPr="002F6A5D">
        <w:rPr>
          <w:rFonts w:ascii="Times New Roman" w:eastAsia="Times New Roman" w:hAnsi="Times New Roman" w:cs="Times New Roman"/>
          <w:b/>
          <w:color w:val="auto"/>
          <w:u w:val="single"/>
        </w:rPr>
        <w:t>Галуз</w:t>
      </w:r>
      <w:r w:rsidR="00635605">
        <w:rPr>
          <w:rFonts w:ascii="Times New Roman" w:eastAsia="Times New Roman" w:hAnsi="Times New Roman" w:cs="Times New Roman"/>
          <w:b/>
          <w:color w:val="auto"/>
          <w:u w:val="single"/>
        </w:rPr>
        <w:t>ь знань -  22 Охорона здоров’я:</w:t>
      </w:r>
    </w:p>
    <w:p w14:paraId="01F91C63" w14:textId="41E8C840" w:rsidR="0058030E" w:rsidRPr="009D3540" w:rsidRDefault="0058030E" w:rsidP="009D3540">
      <w:pPr>
        <w:shd w:val="clear" w:color="auto" w:fill="FFFFFF"/>
        <w:jc w:val="both"/>
        <w:rPr>
          <w:rFonts w:ascii="Times New Roman" w:eastAsia="Times New Roman" w:hAnsi="Times New Roman" w:cs="Times New Roman"/>
          <w:b/>
          <w:color w:val="auto"/>
          <w:lang w:val="ru-RU"/>
        </w:rPr>
      </w:pPr>
      <w:r w:rsidRPr="002F6A5D">
        <w:rPr>
          <w:rFonts w:ascii="Times New Roman" w:eastAsia="Times New Roman" w:hAnsi="Times New Roman" w:cs="Times New Roman"/>
          <w:color w:val="auto"/>
        </w:rPr>
        <w:t>Спеціальність</w:t>
      </w:r>
      <w:r w:rsidRPr="002F6A5D">
        <w:rPr>
          <w:rFonts w:ascii="Times New Roman" w:eastAsia="Times New Roman" w:hAnsi="Times New Roman" w:cs="Times New Roman"/>
          <w:b/>
          <w:color w:val="auto"/>
        </w:rPr>
        <w:t xml:space="preserve"> 221 «Стоматологія» </w:t>
      </w:r>
      <w:r w:rsidRPr="002F6A5D">
        <w:rPr>
          <w:rFonts w:ascii="Times New Roman" w:eastAsia="Times New Roman" w:hAnsi="Times New Roman" w:cs="Times New Roman"/>
          <w:color w:val="auto"/>
        </w:rPr>
        <w:t xml:space="preserve"> –</w:t>
      </w:r>
      <w:r w:rsidRPr="002F6A5D">
        <w:rPr>
          <w:rFonts w:ascii="Times New Roman" w:eastAsia="Times New Roman" w:hAnsi="Times New Roman" w:cs="Times New Roman"/>
          <w:b/>
          <w:color w:val="auto"/>
        </w:rPr>
        <w:t xml:space="preserve"> </w:t>
      </w:r>
      <w:r w:rsidRPr="002F6A5D">
        <w:rPr>
          <w:rFonts w:ascii="Times New Roman" w:eastAsia="Times New Roman" w:hAnsi="Times New Roman" w:cs="Times New Roman"/>
          <w:color w:val="auto"/>
        </w:rPr>
        <w:t>сертифікат</w:t>
      </w:r>
      <w:r w:rsidRPr="0058030E">
        <w:rPr>
          <w:rFonts w:ascii="Times New Roman" w:eastAsia="Times New Roman" w:hAnsi="Times New Roman" w:cs="Times New Roman"/>
          <w:color w:val="auto"/>
        </w:rPr>
        <w:t xml:space="preserve">: </w:t>
      </w:r>
      <w:r w:rsidR="00A141FC">
        <w:rPr>
          <w:rFonts w:ascii="Times New Roman" w:eastAsia="Times New Roman" w:hAnsi="Times New Roman" w:cs="Times New Roman"/>
          <w:color w:val="auto"/>
        </w:rPr>
        <w:t>серія НІ, № 2596253</w:t>
      </w:r>
      <w:r w:rsidRPr="0058030E">
        <w:rPr>
          <w:rFonts w:ascii="Times New Roman" w:eastAsia="Times New Roman" w:hAnsi="Times New Roman" w:cs="Times New Roman"/>
          <w:b/>
          <w:color w:val="auto"/>
        </w:rPr>
        <w:t>;</w:t>
      </w:r>
    </w:p>
    <w:p w14:paraId="7B01867C" w14:textId="763D25E3" w:rsidR="0058030E" w:rsidRDefault="0058030E" w:rsidP="003C2FE8">
      <w:pPr>
        <w:shd w:val="clear" w:color="auto" w:fill="FFFFFF"/>
        <w:ind w:firstLine="567"/>
        <w:jc w:val="both"/>
        <w:rPr>
          <w:rFonts w:ascii="Times New Roman" w:eastAsia="Times New Roman" w:hAnsi="Times New Roman" w:cs="Times New Roman"/>
          <w:color w:val="auto"/>
        </w:rPr>
      </w:pPr>
      <w:r w:rsidRPr="002F6A5D">
        <w:rPr>
          <w:rFonts w:ascii="Times New Roman" w:eastAsia="Times New Roman" w:hAnsi="Times New Roman" w:cs="Times New Roman"/>
          <w:color w:val="auto"/>
        </w:rPr>
        <w:t>- Освітн</w:t>
      </w:r>
      <w:r w:rsidR="00C645C7">
        <w:rPr>
          <w:rFonts w:ascii="Times New Roman" w:eastAsia="Times New Roman" w:hAnsi="Times New Roman" w:cs="Times New Roman"/>
          <w:color w:val="auto"/>
        </w:rPr>
        <w:t>ьо-професійна</w:t>
      </w:r>
      <w:r w:rsidRPr="002F6A5D">
        <w:rPr>
          <w:rFonts w:ascii="Times New Roman" w:eastAsia="Times New Roman" w:hAnsi="Times New Roman" w:cs="Times New Roman"/>
          <w:color w:val="auto"/>
        </w:rPr>
        <w:t xml:space="preserve"> програма  «Стоматологія</w:t>
      </w:r>
      <w:r>
        <w:rPr>
          <w:rFonts w:ascii="Times New Roman" w:eastAsia="Times New Roman" w:hAnsi="Times New Roman" w:cs="Times New Roman"/>
          <w:color w:val="auto"/>
        </w:rPr>
        <w:t xml:space="preserve"> ортопедична</w:t>
      </w:r>
      <w:r w:rsidRPr="002F6A5D">
        <w:rPr>
          <w:rFonts w:ascii="Times New Roman" w:eastAsia="Times New Roman" w:hAnsi="Times New Roman" w:cs="Times New Roman"/>
          <w:color w:val="auto"/>
        </w:rPr>
        <w:t xml:space="preserve">», кваліфікація </w:t>
      </w:r>
      <w:r w:rsidR="003C2FE8">
        <w:rPr>
          <w:rFonts w:ascii="Times New Roman" w:eastAsia="Times New Roman" w:hAnsi="Times New Roman" w:cs="Times New Roman"/>
          <w:color w:val="auto"/>
        </w:rPr>
        <w:t>–</w:t>
      </w:r>
      <w:r w:rsidRPr="002F6A5D">
        <w:rPr>
          <w:rFonts w:ascii="Times New Roman" w:eastAsia="Times New Roman" w:hAnsi="Times New Roman" w:cs="Times New Roman"/>
          <w:color w:val="auto"/>
        </w:rPr>
        <w:t xml:space="preserve"> технік</w:t>
      </w:r>
      <w:r w:rsidR="003C2FE8">
        <w:rPr>
          <w:rFonts w:ascii="Times New Roman" w:eastAsia="Times New Roman" w:hAnsi="Times New Roman" w:cs="Times New Roman"/>
          <w:color w:val="auto"/>
        </w:rPr>
        <w:t xml:space="preserve"> </w:t>
      </w:r>
      <w:r w:rsidRPr="002F6A5D">
        <w:rPr>
          <w:rFonts w:ascii="Times New Roman" w:eastAsia="Times New Roman" w:hAnsi="Times New Roman" w:cs="Times New Roman"/>
          <w:color w:val="auto"/>
        </w:rPr>
        <w:t xml:space="preserve">зубний </w:t>
      </w:r>
    </w:p>
    <w:p w14:paraId="04914E91" w14:textId="19C1E226" w:rsidR="0058030E" w:rsidRPr="0058030E" w:rsidRDefault="0058030E" w:rsidP="001F1A87">
      <w:pPr>
        <w:shd w:val="clear" w:color="auto" w:fill="FFFFFF"/>
        <w:jc w:val="both"/>
        <w:rPr>
          <w:rFonts w:ascii="Times New Roman" w:eastAsia="Times New Roman" w:hAnsi="Times New Roman" w:cs="Times New Roman"/>
          <w:bCs/>
          <w:color w:val="auto"/>
        </w:rPr>
      </w:pPr>
      <w:r w:rsidRPr="002F6A5D">
        <w:rPr>
          <w:rFonts w:ascii="Times New Roman" w:eastAsia="Times New Roman" w:hAnsi="Times New Roman" w:cs="Times New Roman"/>
          <w:color w:val="auto"/>
        </w:rPr>
        <w:t>Спеціальність</w:t>
      </w:r>
      <w:r w:rsidRPr="002F6A5D">
        <w:rPr>
          <w:rFonts w:ascii="Times New Roman" w:eastAsia="Times New Roman" w:hAnsi="Times New Roman" w:cs="Times New Roman"/>
          <w:b/>
          <w:color w:val="auto"/>
        </w:rPr>
        <w:t xml:space="preserve"> 226 «Фармація, промислова фармація» </w:t>
      </w:r>
      <w:r w:rsidRPr="002F6A5D">
        <w:rPr>
          <w:rFonts w:ascii="Times New Roman" w:eastAsia="Times New Roman" w:hAnsi="Times New Roman" w:cs="Times New Roman"/>
          <w:color w:val="auto"/>
        </w:rPr>
        <w:t>– сертифікат</w:t>
      </w:r>
      <w:r>
        <w:rPr>
          <w:rFonts w:ascii="Times New Roman" w:eastAsia="Times New Roman" w:hAnsi="Times New Roman" w:cs="Times New Roman"/>
          <w:color w:val="auto"/>
        </w:rPr>
        <w:t>:</w:t>
      </w:r>
      <w:r w:rsidRPr="002F6A5D">
        <w:rPr>
          <w:rFonts w:ascii="Times New Roman" w:eastAsia="Times New Roman" w:hAnsi="Times New Roman" w:cs="Times New Roman"/>
          <w:b/>
          <w:color w:val="auto"/>
        </w:rPr>
        <w:t xml:space="preserve"> </w:t>
      </w:r>
      <w:r w:rsidR="00A141FC" w:rsidRPr="00A141FC">
        <w:rPr>
          <w:rFonts w:ascii="Times New Roman" w:eastAsia="Times New Roman" w:hAnsi="Times New Roman" w:cs="Times New Roman"/>
          <w:bCs/>
          <w:color w:val="auto"/>
        </w:rPr>
        <w:t>серія КП, № 14001827</w:t>
      </w:r>
      <w:r w:rsidRPr="0058030E">
        <w:rPr>
          <w:rFonts w:ascii="Times New Roman" w:eastAsia="Times New Roman" w:hAnsi="Times New Roman" w:cs="Times New Roman"/>
          <w:bCs/>
          <w:color w:val="auto"/>
        </w:rPr>
        <w:t>;</w:t>
      </w:r>
    </w:p>
    <w:p w14:paraId="2A03F181" w14:textId="7465EA70" w:rsidR="0058030E" w:rsidRPr="00674700" w:rsidRDefault="0058030E" w:rsidP="00674700">
      <w:pPr>
        <w:shd w:val="clear" w:color="auto" w:fill="FFFFFF"/>
        <w:ind w:firstLine="567"/>
        <w:jc w:val="both"/>
        <w:rPr>
          <w:rFonts w:ascii="Times New Roman" w:eastAsia="Times New Roman" w:hAnsi="Times New Roman" w:cs="Times New Roman"/>
          <w:color w:val="auto"/>
        </w:rPr>
      </w:pPr>
      <w:r w:rsidRPr="002F6A5D">
        <w:rPr>
          <w:rFonts w:ascii="Times New Roman" w:eastAsia="Times New Roman" w:hAnsi="Times New Roman" w:cs="Times New Roman"/>
          <w:color w:val="auto"/>
        </w:rPr>
        <w:t xml:space="preserve">- </w:t>
      </w:r>
      <w:r w:rsidR="00C645C7" w:rsidRPr="002F6A5D">
        <w:rPr>
          <w:rFonts w:ascii="Times New Roman" w:eastAsia="Times New Roman" w:hAnsi="Times New Roman" w:cs="Times New Roman"/>
          <w:color w:val="auto"/>
        </w:rPr>
        <w:t>Освітн</w:t>
      </w:r>
      <w:r w:rsidR="00C645C7">
        <w:rPr>
          <w:rFonts w:ascii="Times New Roman" w:eastAsia="Times New Roman" w:hAnsi="Times New Roman" w:cs="Times New Roman"/>
          <w:color w:val="auto"/>
        </w:rPr>
        <w:t xml:space="preserve">ьо-професійна </w:t>
      </w:r>
      <w:r w:rsidR="00C645C7" w:rsidRPr="002F6A5D">
        <w:rPr>
          <w:rFonts w:ascii="Times New Roman" w:eastAsia="Times New Roman" w:hAnsi="Times New Roman" w:cs="Times New Roman"/>
          <w:color w:val="auto"/>
        </w:rPr>
        <w:t xml:space="preserve">програма </w:t>
      </w:r>
      <w:r w:rsidRPr="002F6A5D">
        <w:rPr>
          <w:rFonts w:ascii="Times New Roman" w:eastAsia="Times New Roman" w:hAnsi="Times New Roman" w:cs="Times New Roman"/>
          <w:color w:val="auto"/>
        </w:rPr>
        <w:t xml:space="preserve">«Фармація, промислова фармація», кваліфікація -  </w:t>
      </w:r>
      <w:r>
        <w:rPr>
          <w:rFonts w:ascii="Times New Roman" w:eastAsia="Times New Roman" w:hAnsi="Times New Roman" w:cs="Times New Roman"/>
          <w:color w:val="auto"/>
        </w:rPr>
        <w:t>фармацевт</w:t>
      </w:r>
    </w:p>
    <w:p w14:paraId="7454B4BB" w14:textId="77777777" w:rsidR="0058030E" w:rsidRPr="002F6A5D" w:rsidRDefault="0058030E" w:rsidP="001F1A87">
      <w:pPr>
        <w:shd w:val="clear" w:color="auto" w:fill="FFFFFF"/>
        <w:ind w:firstLine="567"/>
        <w:jc w:val="both"/>
        <w:rPr>
          <w:rFonts w:ascii="Times New Roman" w:eastAsia="Times New Roman" w:hAnsi="Times New Roman" w:cs="Times New Roman"/>
          <w:b/>
          <w:color w:val="auto"/>
        </w:rPr>
      </w:pPr>
      <w:r w:rsidRPr="002F6A5D">
        <w:rPr>
          <w:rFonts w:ascii="Times New Roman" w:eastAsia="Times New Roman" w:hAnsi="Times New Roman" w:cs="Times New Roman"/>
          <w:b/>
          <w:color w:val="auto"/>
        </w:rPr>
        <w:lastRenderedPageBreak/>
        <w:t>Приймальна комісія працює щоденно (крім неділі)</w:t>
      </w:r>
      <w:r w:rsidRPr="002F6A5D">
        <w:rPr>
          <w:rFonts w:ascii="Times New Roman" w:eastAsia="Times New Roman" w:hAnsi="Times New Roman" w:cs="Times New Roman"/>
          <w:color w:val="auto"/>
        </w:rPr>
        <w:t xml:space="preserve"> </w:t>
      </w:r>
      <w:r w:rsidRPr="002F6A5D">
        <w:rPr>
          <w:rFonts w:ascii="Times New Roman" w:eastAsia="Times New Roman" w:hAnsi="Times New Roman" w:cs="Times New Roman"/>
          <w:b/>
          <w:color w:val="auto"/>
        </w:rPr>
        <w:t>з 9.00 до 18.00, перерва з 13.00 до 13.30.</w:t>
      </w:r>
    </w:p>
    <w:p w14:paraId="3AA75972" w14:textId="77777777" w:rsidR="0058030E" w:rsidRPr="0057250C" w:rsidRDefault="0058030E" w:rsidP="001F1A87">
      <w:pPr>
        <w:pStyle w:val="20"/>
        <w:numPr>
          <w:ilvl w:val="0"/>
          <w:numId w:val="3"/>
        </w:numPr>
        <w:shd w:val="clear" w:color="auto" w:fill="auto"/>
        <w:tabs>
          <w:tab w:val="left" w:pos="1033"/>
        </w:tabs>
        <w:spacing w:after="240" w:line="240" w:lineRule="auto"/>
        <w:ind w:right="37" w:firstLine="567"/>
        <w:jc w:val="both"/>
        <w:rPr>
          <w:sz w:val="24"/>
          <w:szCs w:val="24"/>
        </w:rPr>
      </w:pPr>
      <w:r w:rsidRPr="0057250C">
        <w:rPr>
          <w:sz w:val="24"/>
          <w:szCs w:val="24"/>
        </w:rPr>
        <w:t xml:space="preserve">Особливості прийому на навчання для здобуття фахової </w:t>
      </w:r>
      <w:proofErr w:type="spellStart"/>
      <w:r w:rsidRPr="0057250C">
        <w:rPr>
          <w:sz w:val="24"/>
          <w:szCs w:val="24"/>
        </w:rPr>
        <w:t>передвищої</w:t>
      </w:r>
      <w:proofErr w:type="spellEnd"/>
      <w:r w:rsidRPr="0057250C">
        <w:rPr>
          <w:sz w:val="24"/>
          <w:szCs w:val="24"/>
        </w:rPr>
        <w:t xml:space="preserve"> освіти осіб, місцем проживання яких є тимчасово окупована територія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або які переселилися з неї після 01 січня 2022 року, визначаються наказом № 271.</w:t>
      </w:r>
    </w:p>
    <w:p w14:paraId="411F4334" w14:textId="77777777" w:rsidR="0058030E" w:rsidRPr="0057250C" w:rsidRDefault="0058030E" w:rsidP="001F1A87">
      <w:pPr>
        <w:pStyle w:val="42"/>
        <w:numPr>
          <w:ilvl w:val="0"/>
          <w:numId w:val="2"/>
        </w:numPr>
        <w:shd w:val="clear" w:color="auto" w:fill="auto"/>
        <w:tabs>
          <w:tab w:val="left" w:pos="1105"/>
        </w:tabs>
        <w:spacing w:line="240" w:lineRule="auto"/>
        <w:ind w:right="37" w:firstLine="567"/>
        <w:jc w:val="center"/>
        <w:rPr>
          <w:sz w:val="24"/>
          <w:szCs w:val="24"/>
        </w:rPr>
      </w:pPr>
      <w:r w:rsidRPr="0057250C">
        <w:rPr>
          <w:sz w:val="24"/>
          <w:szCs w:val="24"/>
        </w:rPr>
        <w:t>Джерела фінансування здобуття освітньо-професійного ступеня</w:t>
      </w:r>
    </w:p>
    <w:p w14:paraId="67620518" w14:textId="77777777" w:rsidR="0058030E" w:rsidRDefault="0058030E" w:rsidP="001F1A87">
      <w:pPr>
        <w:pStyle w:val="42"/>
        <w:shd w:val="clear" w:color="auto" w:fill="auto"/>
        <w:spacing w:line="240" w:lineRule="auto"/>
        <w:ind w:right="37" w:firstLine="567"/>
        <w:jc w:val="center"/>
        <w:rPr>
          <w:sz w:val="24"/>
          <w:szCs w:val="24"/>
        </w:rPr>
      </w:pPr>
      <w:r w:rsidRPr="0057250C">
        <w:rPr>
          <w:sz w:val="24"/>
          <w:szCs w:val="24"/>
        </w:rPr>
        <w:t>фахового молодшого бакалавра</w:t>
      </w:r>
    </w:p>
    <w:p w14:paraId="2C445D4A" w14:textId="77777777" w:rsidR="00635605" w:rsidRPr="0057250C" w:rsidRDefault="00635605" w:rsidP="001F1A87">
      <w:pPr>
        <w:pStyle w:val="42"/>
        <w:shd w:val="clear" w:color="auto" w:fill="auto"/>
        <w:spacing w:line="240" w:lineRule="auto"/>
        <w:ind w:right="37" w:firstLine="567"/>
        <w:jc w:val="center"/>
        <w:rPr>
          <w:sz w:val="24"/>
          <w:szCs w:val="24"/>
        </w:rPr>
      </w:pPr>
    </w:p>
    <w:p w14:paraId="366A5671" w14:textId="77777777" w:rsidR="0058030E" w:rsidRPr="0057250C" w:rsidRDefault="0058030E" w:rsidP="001F1A87">
      <w:pPr>
        <w:pStyle w:val="20"/>
        <w:numPr>
          <w:ilvl w:val="0"/>
          <w:numId w:val="4"/>
        </w:numPr>
        <w:shd w:val="clear" w:color="auto" w:fill="auto"/>
        <w:tabs>
          <w:tab w:val="left" w:pos="1018"/>
        </w:tabs>
        <w:spacing w:line="240" w:lineRule="auto"/>
        <w:ind w:right="37" w:firstLine="567"/>
        <w:jc w:val="both"/>
        <w:rPr>
          <w:sz w:val="24"/>
          <w:szCs w:val="24"/>
        </w:rPr>
      </w:pPr>
      <w:r w:rsidRPr="0057250C">
        <w:rPr>
          <w:sz w:val="24"/>
          <w:szCs w:val="24"/>
        </w:rPr>
        <w:t>Фінансування підготовки здобувачів освітньо-професійного ступеня фахового молодшого бакалавра здійснюється:</w:t>
      </w:r>
    </w:p>
    <w:p w14:paraId="2882F608" w14:textId="77777777" w:rsidR="0058030E" w:rsidRPr="0057250C" w:rsidRDefault="0058030E" w:rsidP="00674700">
      <w:pPr>
        <w:pStyle w:val="20"/>
        <w:shd w:val="clear" w:color="auto" w:fill="auto"/>
        <w:spacing w:line="240" w:lineRule="auto"/>
        <w:ind w:right="40" w:firstLine="567"/>
        <w:jc w:val="both"/>
        <w:rPr>
          <w:sz w:val="24"/>
          <w:szCs w:val="24"/>
        </w:rPr>
      </w:pPr>
      <w:r w:rsidRPr="0057250C">
        <w:rPr>
          <w:sz w:val="24"/>
          <w:szCs w:val="24"/>
        </w:rPr>
        <w:t>за кошти фізичних або юридичних осіб (на умовах контракту).</w:t>
      </w:r>
    </w:p>
    <w:p w14:paraId="43256799" w14:textId="77777777" w:rsidR="0058030E" w:rsidRPr="0057250C" w:rsidRDefault="0058030E" w:rsidP="00674700">
      <w:pPr>
        <w:pStyle w:val="20"/>
        <w:numPr>
          <w:ilvl w:val="0"/>
          <w:numId w:val="4"/>
        </w:numPr>
        <w:shd w:val="clear" w:color="auto" w:fill="auto"/>
        <w:tabs>
          <w:tab w:val="left" w:pos="1038"/>
        </w:tabs>
        <w:spacing w:line="240" w:lineRule="auto"/>
        <w:ind w:right="40" w:firstLine="567"/>
        <w:jc w:val="both"/>
        <w:rPr>
          <w:sz w:val="24"/>
          <w:szCs w:val="24"/>
        </w:rPr>
      </w:pPr>
      <w:r w:rsidRPr="0057250C">
        <w:rPr>
          <w:sz w:val="24"/>
          <w:szCs w:val="24"/>
        </w:rPr>
        <w:t xml:space="preserve">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фахової </w:t>
      </w:r>
      <w:proofErr w:type="spellStart"/>
      <w:r w:rsidRPr="0057250C">
        <w:rPr>
          <w:sz w:val="24"/>
          <w:szCs w:val="24"/>
        </w:rPr>
        <w:t>передвищої</w:t>
      </w:r>
      <w:proofErr w:type="spellEnd"/>
      <w:r w:rsidRPr="0057250C">
        <w:rPr>
          <w:sz w:val="24"/>
          <w:szCs w:val="24"/>
        </w:rPr>
        <w:t xml:space="preserve"> освіти нарівні з громадянами України.</w:t>
      </w:r>
    </w:p>
    <w:p w14:paraId="0D04387E" w14:textId="77777777" w:rsidR="0058030E" w:rsidRPr="0057250C" w:rsidRDefault="0058030E" w:rsidP="001F1A87">
      <w:pPr>
        <w:pStyle w:val="20"/>
        <w:numPr>
          <w:ilvl w:val="0"/>
          <w:numId w:val="4"/>
        </w:numPr>
        <w:shd w:val="clear" w:color="auto" w:fill="auto"/>
        <w:tabs>
          <w:tab w:val="left" w:pos="1033"/>
        </w:tabs>
        <w:spacing w:line="240" w:lineRule="auto"/>
        <w:ind w:right="37" w:firstLine="567"/>
        <w:jc w:val="both"/>
        <w:rPr>
          <w:sz w:val="24"/>
          <w:szCs w:val="24"/>
        </w:rPr>
      </w:pPr>
      <w:r w:rsidRPr="0057250C">
        <w:rPr>
          <w:sz w:val="24"/>
          <w:szCs w:val="24"/>
        </w:rPr>
        <w:t xml:space="preserve">Особи, які здобувають фахову </w:t>
      </w:r>
      <w:proofErr w:type="spellStart"/>
      <w:r w:rsidRPr="0057250C">
        <w:rPr>
          <w:sz w:val="24"/>
          <w:szCs w:val="24"/>
        </w:rPr>
        <w:t>передвищу</w:t>
      </w:r>
      <w:proofErr w:type="spellEnd"/>
      <w:r w:rsidRPr="0057250C">
        <w:rPr>
          <w:sz w:val="24"/>
          <w:szCs w:val="24"/>
        </w:rPr>
        <w:t xml:space="preserve"> освіту, мають право на здобуття освіти одночасно за декількома освітньо-професійними програмами у закладі фахової </w:t>
      </w:r>
      <w:proofErr w:type="spellStart"/>
      <w:r w:rsidRPr="0057250C">
        <w:rPr>
          <w:sz w:val="24"/>
          <w:szCs w:val="24"/>
        </w:rPr>
        <w:t>передвищої</w:t>
      </w:r>
      <w:proofErr w:type="spellEnd"/>
      <w:r w:rsidRPr="0057250C">
        <w:rPr>
          <w:sz w:val="24"/>
          <w:szCs w:val="24"/>
        </w:rPr>
        <w:t xml:space="preserve"> освіти, а також у декількох закладах професійної (професійно-технічної), фахової </w:t>
      </w:r>
      <w:proofErr w:type="spellStart"/>
      <w:r w:rsidRPr="0057250C">
        <w:rPr>
          <w:sz w:val="24"/>
          <w:szCs w:val="24"/>
        </w:rPr>
        <w:t>передвищої</w:t>
      </w:r>
      <w:proofErr w:type="spellEnd"/>
      <w:r w:rsidRPr="0057250C">
        <w:rPr>
          <w:sz w:val="24"/>
          <w:szCs w:val="24"/>
        </w:rPr>
        <w:t xml:space="preserve"> (вищої) освіти за різними формами здобуття освіти.</w:t>
      </w:r>
    </w:p>
    <w:p w14:paraId="75F8006E" w14:textId="77777777" w:rsidR="0058030E" w:rsidRPr="0057250C" w:rsidRDefault="0058030E" w:rsidP="001F1A87">
      <w:pPr>
        <w:pStyle w:val="20"/>
        <w:shd w:val="clear" w:color="auto" w:fill="auto"/>
        <w:tabs>
          <w:tab w:val="left" w:pos="1033"/>
        </w:tabs>
        <w:spacing w:line="240" w:lineRule="auto"/>
        <w:ind w:right="37" w:firstLine="567"/>
        <w:jc w:val="both"/>
        <w:rPr>
          <w:sz w:val="24"/>
          <w:szCs w:val="24"/>
        </w:rPr>
      </w:pPr>
    </w:p>
    <w:p w14:paraId="08CFF84A" w14:textId="149E614F" w:rsidR="0058030E" w:rsidRDefault="0058030E" w:rsidP="00674700">
      <w:pPr>
        <w:pStyle w:val="40"/>
        <w:keepNext/>
        <w:keepLines/>
        <w:numPr>
          <w:ilvl w:val="0"/>
          <w:numId w:val="2"/>
        </w:numPr>
        <w:shd w:val="clear" w:color="auto" w:fill="auto"/>
        <w:tabs>
          <w:tab w:val="left" w:pos="567"/>
          <w:tab w:val="left" w:pos="709"/>
        </w:tabs>
        <w:spacing w:before="0" w:after="0" w:line="240" w:lineRule="auto"/>
        <w:ind w:right="37" w:firstLine="567"/>
        <w:jc w:val="center"/>
        <w:rPr>
          <w:sz w:val="24"/>
          <w:szCs w:val="24"/>
        </w:rPr>
      </w:pPr>
      <w:bookmarkStart w:id="0" w:name="bookmark5"/>
      <w:r w:rsidRPr="0057250C">
        <w:rPr>
          <w:sz w:val="24"/>
          <w:szCs w:val="24"/>
        </w:rPr>
        <w:t xml:space="preserve">Обсяги прийому </w:t>
      </w:r>
      <w:bookmarkEnd w:id="0"/>
    </w:p>
    <w:p w14:paraId="3EA3C835" w14:textId="77777777" w:rsidR="00635605" w:rsidRPr="00674700" w:rsidRDefault="00635605" w:rsidP="00635605">
      <w:pPr>
        <w:pStyle w:val="40"/>
        <w:keepNext/>
        <w:keepLines/>
        <w:shd w:val="clear" w:color="auto" w:fill="auto"/>
        <w:tabs>
          <w:tab w:val="left" w:pos="567"/>
          <w:tab w:val="left" w:pos="709"/>
        </w:tabs>
        <w:spacing w:before="0" w:after="0" w:line="240" w:lineRule="auto"/>
        <w:ind w:left="567" w:right="37" w:firstLine="0"/>
        <w:rPr>
          <w:sz w:val="24"/>
          <w:szCs w:val="24"/>
        </w:rPr>
      </w:pPr>
    </w:p>
    <w:p w14:paraId="2D74D180" w14:textId="77777777" w:rsidR="0058030E" w:rsidRPr="0057250C" w:rsidRDefault="0058030E" w:rsidP="001F1A87">
      <w:pPr>
        <w:pStyle w:val="20"/>
        <w:numPr>
          <w:ilvl w:val="0"/>
          <w:numId w:val="5"/>
        </w:numPr>
        <w:shd w:val="clear" w:color="auto" w:fill="auto"/>
        <w:tabs>
          <w:tab w:val="left" w:pos="1028"/>
        </w:tabs>
        <w:spacing w:line="240" w:lineRule="auto"/>
        <w:ind w:right="37" w:firstLine="567"/>
        <w:jc w:val="both"/>
        <w:rPr>
          <w:sz w:val="24"/>
          <w:szCs w:val="24"/>
        </w:rPr>
      </w:pPr>
      <w:r w:rsidRPr="0057250C">
        <w:rPr>
          <w:sz w:val="24"/>
          <w:szCs w:val="24"/>
        </w:rPr>
        <w:t>Прийом на навчання здійснюється в межах ліцензованого обсягу за кожною спеціальністю. Прийом на навчання на старші курси здійснюється в межах вакантних місць ліцензованого обсягу.</w:t>
      </w:r>
    </w:p>
    <w:p w14:paraId="7595F230"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 xml:space="preserve">Ліцензований обсяг встановлюється для кожної спеціальності і визначає максимальну кількість здобувачів фахової </w:t>
      </w:r>
      <w:proofErr w:type="spellStart"/>
      <w:r w:rsidRPr="0057250C">
        <w:rPr>
          <w:sz w:val="24"/>
          <w:szCs w:val="24"/>
        </w:rPr>
        <w:t>передвищої</w:t>
      </w:r>
      <w:proofErr w:type="spellEnd"/>
      <w:r w:rsidRPr="0057250C">
        <w:rPr>
          <w:sz w:val="24"/>
          <w:szCs w:val="24"/>
        </w:rPr>
        <w:t xml:space="preserve"> освіти на одному курсі (році навчання), яким заклад освіти може одночасно забезпечити здобуття фахової </w:t>
      </w:r>
      <w:proofErr w:type="spellStart"/>
      <w:r w:rsidRPr="0057250C">
        <w:rPr>
          <w:sz w:val="24"/>
          <w:szCs w:val="24"/>
        </w:rPr>
        <w:t>передвищої</w:t>
      </w:r>
      <w:proofErr w:type="spellEnd"/>
      <w:r w:rsidRPr="0057250C">
        <w:rPr>
          <w:sz w:val="24"/>
          <w:szCs w:val="24"/>
        </w:rPr>
        <w:t xml:space="preserve"> освіти відповідно до ліцензійних умов.</w:t>
      </w:r>
    </w:p>
    <w:p w14:paraId="147921B6" w14:textId="77777777" w:rsidR="0058030E" w:rsidRPr="0057250C" w:rsidRDefault="0058030E" w:rsidP="001F1A87">
      <w:pPr>
        <w:pStyle w:val="20"/>
        <w:numPr>
          <w:ilvl w:val="0"/>
          <w:numId w:val="5"/>
        </w:numPr>
        <w:shd w:val="clear" w:color="auto" w:fill="auto"/>
        <w:tabs>
          <w:tab w:val="left" w:pos="1033"/>
        </w:tabs>
        <w:spacing w:line="240" w:lineRule="auto"/>
        <w:ind w:right="37" w:firstLine="567"/>
        <w:jc w:val="both"/>
        <w:rPr>
          <w:sz w:val="24"/>
          <w:szCs w:val="24"/>
        </w:rPr>
      </w:pPr>
      <w:r w:rsidRPr="0057250C">
        <w:rPr>
          <w:sz w:val="24"/>
          <w:szCs w:val="24"/>
        </w:rPr>
        <w:t>Обсяг прийому за кошти фізичних або юридичних осіб на небюджетну конкурсну пропозицію визначається закладом освіти у межах ліцензованого обсягу з урахуванням його поділу за формами здобуття освіти.</w:t>
      </w:r>
    </w:p>
    <w:p w14:paraId="060F09C7" w14:textId="77777777" w:rsidR="0058030E" w:rsidRDefault="0058030E" w:rsidP="001F1A87">
      <w:pPr>
        <w:pStyle w:val="20"/>
        <w:numPr>
          <w:ilvl w:val="0"/>
          <w:numId w:val="5"/>
        </w:numPr>
        <w:shd w:val="clear" w:color="auto" w:fill="auto"/>
        <w:tabs>
          <w:tab w:val="left" w:pos="1033"/>
        </w:tabs>
        <w:spacing w:line="240" w:lineRule="auto"/>
        <w:ind w:right="37" w:firstLine="567"/>
        <w:jc w:val="both"/>
        <w:rPr>
          <w:sz w:val="24"/>
          <w:szCs w:val="24"/>
        </w:rPr>
      </w:pPr>
      <w:r w:rsidRPr="0057250C">
        <w:rPr>
          <w:sz w:val="24"/>
          <w:szCs w:val="24"/>
        </w:rPr>
        <w:t xml:space="preserve">Загальний обсяг прийому за кошти фізичних або юридичних осіб на основні конкурсні пропозиції, на небюджетні конкурсні пропозиції визначаються у Правилах прийому в межах ліцензійного обсягу  та оприлюднюються на офіційному </w:t>
      </w:r>
      <w:proofErr w:type="spellStart"/>
      <w:r w:rsidRPr="0057250C">
        <w:rPr>
          <w:sz w:val="24"/>
          <w:szCs w:val="24"/>
        </w:rPr>
        <w:t>вебсайті</w:t>
      </w:r>
      <w:proofErr w:type="spellEnd"/>
      <w:r w:rsidRPr="0057250C">
        <w:rPr>
          <w:sz w:val="24"/>
          <w:szCs w:val="24"/>
        </w:rPr>
        <w:t xml:space="preserve"> (</w:t>
      </w:r>
      <w:proofErr w:type="spellStart"/>
      <w:r w:rsidRPr="0057250C">
        <w:rPr>
          <w:sz w:val="24"/>
          <w:szCs w:val="24"/>
        </w:rPr>
        <w:t>вебсторінці</w:t>
      </w:r>
      <w:proofErr w:type="spellEnd"/>
      <w:r w:rsidRPr="0057250C">
        <w:rPr>
          <w:sz w:val="24"/>
          <w:szCs w:val="24"/>
        </w:rPr>
        <w:t>) закладу освіти.</w:t>
      </w:r>
    </w:p>
    <w:p w14:paraId="09F6D5C9" w14:textId="661B67AD" w:rsidR="0058030E" w:rsidRPr="0058030E" w:rsidRDefault="00F70E3B" w:rsidP="001F1A87">
      <w:pPr>
        <w:pStyle w:val="21"/>
        <w:shd w:val="clear" w:color="auto" w:fill="auto"/>
        <w:tabs>
          <w:tab w:val="left" w:pos="426"/>
        </w:tabs>
        <w:spacing w:line="240" w:lineRule="auto"/>
        <w:ind w:left="-567" w:right="-121" w:firstLine="567"/>
        <w:jc w:val="center"/>
        <w:rPr>
          <w:bCs/>
          <w:sz w:val="24"/>
          <w:szCs w:val="24"/>
        </w:rPr>
      </w:pPr>
      <w:r>
        <w:rPr>
          <w:bCs/>
          <w:sz w:val="24"/>
          <w:szCs w:val="24"/>
        </w:rPr>
        <w:t xml:space="preserve">Чернівецька філія </w:t>
      </w:r>
      <w:proofErr w:type="spellStart"/>
      <w:r w:rsidR="0058030E" w:rsidRPr="0058030E">
        <w:rPr>
          <w:bCs/>
          <w:sz w:val="24"/>
          <w:szCs w:val="24"/>
        </w:rPr>
        <w:t>ТзОВ</w:t>
      </w:r>
      <w:proofErr w:type="spellEnd"/>
      <w:r w:rsidR="0058030E" w:rsidRPr="0058030E">
        <w:rPr>
          <w:bCs/>
          <w:sz w:val="24"/>
          <w:szCs w:val="24"/>
        </w:rPr>
        <w:t xml:space="preserve"> Львівський медичний фаховий коледж «Монада» </w:t>
      </w:r>
    </w:p>
    <w:p w14:paraId="5D74463A" w14:textId="77777777" w:rsidR="0058030E" w:rsidRPr="0058030E" w:rsidRDefault="0058030E" w:rsidP="001F1A87">
      <w:pPr>
        <w:pStyle w:val="21"/>
        <w:shd w:val="clear" w:color="auto" w:fill="auto"/>
        <w:tabs>
          <w:tab w:val="left" w:pos="426"/>
        </w:tabs>
        <w:spacing w:line="240" w:lineRule="auto"/>
        <w:ind w:left="-567" w:right="-121" w:firstLine="567"/>
        <w:jc w:val="center"/>
        <w:rPr>
          <w:bCs/>
          <w:sz w:val="24"/>
          <w:szCs w:val="24"/>
        </w:rPr>
      </w:pPr>
      <w:r w:rsidRPr="0058030E">
        <w:rPr>
          <w:bCs/>
          <w:color w:val="auto"/>
          <w:sz w:val="24"/>
          <w:szCs w:val="24"/>
          <w:lang w:eastAsia="en-US" w:bidi="ar-SA"/>
        </w:rPr>
        <w:t>здійснює прийом на навчання за таким л</w:t>
      </w:r>
      <w:r w:rsidRPr="0058030E">
        <w:rPr>
          <w:bCs/>
          <w:sz w:val="24"/>
          <w:szCs w:val="24"/>
        </w:rPr>
        <w:t>іцензованим обсягом :</w:t>
      </w:r>
    </w:p>
    <w:p w14:paraId="50B7007A" w14:textId="77777777" w:rsidR="0058030E" w:rsidRPr="002F6A5D" w:rsidRDefault="0058030E" w:rsidP="001F1A87">
      <w:pPr>
        <w:pStyle w:val="21"/>
        <w:shd w:val="clear" w:color="auto" w:fill="auto"/>
        <w:tabs>
          <w:tab w:val="left" w:pos="426"/>
        </w:tabs>
        <w:spacing w:line="240" w:lineRule="auto"/>
        <w:ind w:left="-567" w:right="-121" w:firstLine="567"/>
        <w:jc w:val="center"/>
        <w:rPr>
          <w:b/>
          <w:sz w:val="24"/>
          <w:szCs w:val="24"/>
        </w:rPr>
      </w:pPr>
    </w:p>
    <w:p w14:paraId="179A2742" w14:textId="77777777" w:rsidR="0058030E" w:rsidRPr="002F6A5D" w:rsidRDefault="0058030E" w:rsidP="001F1A87">
      <w:pPr>
        <w:widowControl/>
        <w:tabs>
          <w:tab w:val="left" w:pos="426"/>
        </w:tabs>
        <w:ind w:left="-567" w:right="-121" w:firstLine="567"/>
        <w:jc w:val="both"/>
        <w:rPr>
          <w:rFonts w:ascii="Times New Roman" w:eastAsia="Times New Roman" w:hAnsi="Times New Roman" w:cs="Times New Roman"/>
          <w:b/>
          <w:color w:val="auto"/>
          <w:u w:val="single"/>
          <w:lang w:eastAsia="en-US" w:bidi="ar-SA"/>
        </w:rPr>
      </w:pPr>
      <w:r w:rsidRPr="002F6A5D">
        <w:rPr>
          <w:rFonts w:ascii="Times New Roman" w:hAnsi="Times New Roman" w:cs="Times New Roman"/>
        </w:rPr>
        <w:t xml:space="preserve"> </w:t>
      </w:r>
      <w:r w:rsidRPr="002F6A5D">
        <w:rPr>
          <w:rFonts w:ascii="Times New Roman" w:eastAsia="Times New Roman" w:hAnsi="Times New Roman" w:cs="Times New Roman"/>
          <w:b/>
          <w:color w:val="auto"/>
          <w:u w:val="single"/>
          <w:lang w:eastAsia="en-US" w:bidi="ar-SA"/>
        </w:rPr>
        <w:t>Галузь знань -  22 Охорона здоров’я:</w:t>
      </w:r>
    </w:p>
    <w:p w14:paraId="0FE0C7C7" w14:textId="77777777" w:rsidR="0058030E" w:rsidRPr="002F6A5D" w:rsidRDefault="0058030E" w:rsidP="001F1A87">
      <w:pPr>
        <w:widowControl/>
        <w:tabs>
          <w:tab w:val="left" w:pos="426"/>
        </w:tabs>
        <w:ind w:left="-567" w:right="-121" w:firstLine="567"/>
        <w:jc w:val="both"/>
        <w:rPr>
          <w:rFonts w:ascii="Times New Roman" w:eastAsia="Times New Roman" w:hAnsi="Times New Roman" w:cs="Times New Roman"/>
          <w:b/>
          <w:color w:val="auto"/>
          <w:u w:val="single"/>
          <w:lang w:eastAsia="en-US" w:bidi="ar-SA"/>
        </w:rPr>
      </w:pPr>
      <w:r w:rsidRPr="002F6A5D">
        <w:rPr>
          <w:rFonts w:ascii="Times New Roman" w:eastAsia="Times New Roman" w:hAnsi="Times New Roman" w:cs="Times New Roman"/>
          <w:b/>
          <w:color w:val="auto"/>
          <w:u w:val="single"/>
          <w:lang w:eastAsia="en-US" w:bidi="ar-SA"/>
        </w:rPr>
        <w:t xml:space="preserve"> </w:t>
      </w:r>
    </w:p>
    <w:p w14:paraId="3D5CC4A1" w14:textId="77777777" w:rsidR="0058030E" w:rsidRPr="002F6A5D" w:rsidRDefault="0058030E" w:rsidP="001F1A87">
      <w:pPr>
        <w:widowControl/>
        <w:tabs>
          <w:tab w:val="left" w:pos="426"/>
        </w:tabs>
        <w:ind w:left="-567" w:right="-121" w:firstLine="567"/>
        <w:jc w:val="both"/>
        <w:rPr>
          <w:rFonts w:ascii="Times New Roman" w:eastAsia="Times New Roman" w:hAnsi="Times New Roman" w:cs="Times New Roman"/>
          <w:color w:val="auto"/>
          <w:lang w:eastAsia="en-US" w:bidi="ar-SA"/>
        </w:rPr>
      </w:pPr>
      <w:r w:rsidRPr="002F6A5D">
        <w:rPr>
          <w:rFonts w:ascii="Times New Roman" w:eastAsia="Times New Roman" w:hAnsi="Times New Roman" w:cs="Times New Roman"/>
          <w:color w:val="auto"/>
          <w:lang w:eastAsia="en-US" w:bidi="ar-SA"/>
        </w:rPr>
        <w:t>Спеціальність</w:t>
      </w:r>
      <w:r w:rsidRPr="002F6A5D">
        <w:rPr>
          <w:rFonts w:ascii="Times New Roman" w:eastAsia="Times New Roman" w:hAnsi="Times New Roman" w:cs="Times New Roman"/>
          <w:b/>
          <w:color w:val="auto"/>
          <w:lang w:eastAsia="en-US" w:bidi="ar-SA"/>
        </w:rPr>
        <w:t xml:space="preserve"> 221 «Стоматологія» </w:t>
      </w:r>
      <w:r w:rsidRPr="002F6A5D">
        <w:rPr>
          <w:rFonts w:ascii="Times New Roman" w:eastAsia="Times New Roman" w:hAnsi="Times New Roman" w:cs="Times New Roman"/>
          <w:color w:val="auto"/>
          <w:lang w:eastAsia="en-US" w:bidi="ar-SA"/>
        </w:rPr>
        <w:t xml:space="preserve"> </w:t>
      </w:r>
    </w:p>
    <w:p w14:paraId="2AF03C31" w14:textId="75C3DE86" w:rsidR="0058030E" w:rsidRPr="002F6A5D" w:rsidRDefault="00F70E3B" w:rsidP="001F1A87">
      <w:pPr>
        <w:widowControl/>
        <w:tabs>
          <w:tab w:val="left" w:pos="426"/>
        </w:tabs>
        <w:ind w:left="-567" w:right="-284" w:firstLine="425"/>
        <w:jc w:val="both"/>
        <w:rPr>
          <w:rFonts w:ascii="Times New Roman" w:eastAsia="Times New Roman" w:hAnsi="Times New Roman" w:cs="Times New Roman"/>
          <w:b/>
          <w:color w:val="auto"/>
          <w:u w:val="single"/>
          <w:lang w:eastAsia="en-US" w:bidi="ar-SA"/>
        </w:rPr>
      </w:pPr>
      <w:r>
        <w:rPr>
          <w:rFonts w:ascii="Times New Roman" w:eastAsia="Times New Roman" w:hAnsi="Times New Roman" w:cs="Times New Roman"/>
          <w:color w:val="auto"/>
          <w:lang w:eastAsia="en-US" w:bidi="ar-SA"/>
        </w:rPr>
        <w:t xml:space="preserve"> </w:t>
      </w:r>
      <w:r w:rsidR="0058030E" w:rsidRPr="002F6A5D">
        <w:rPr>
          <w:rFonts w:ascii="Times New Roman" w:eastAsia="Times New Roman" w:hAnsi="Times New Roman" w:cs="Times New Roman"/>
          <w:color w:val="auto"/>
          <w:lang w:eastAsia="en-US" w:bidi="ar-SA"/>
        </w:rPr>
        <w:t xml:space="preserve">- </w:t>
      </w:r>
      <w:r w:rsidR="000730F9" w:rsidRPr="002F6A5D">
        <w:rPr>
          <w:rFonts w:ascii="Times New Roman" w:eastAsia="Times New Roman" w:hAnsi="Times New Roman" w:cs="Times New Roman"/>
          <w:color w:val="auto"/>
        </w:rPr>
        <w:t>Освітн</w:t>
      </w:r>
      <w:r w:rsidR="000730F9">
        <w:rPr>
          <w:rFonts w:ascii="Times New Roman" w:eastAsia="Times New Roman" w:hAnsi="Times New Roman" w:cs="Times New Roman"/>
          <w:color w:val="auto"/>
        </w:rPr>
        <w:t>ьо-професійна</w:t>
      </w:r>
      <w:r w:rsidR="000730F9" w:rsidRPr="002F6A5D">
        <w:rPr>
          <w:rFonts w:ascii="Times New Roman" w:eastAsia="Times New Roman" w:hAnsi="Times New Roman" w:cs="Times New Roman"/>
          <w:color w:val="auto"/>
        </w:rPr>
        <w:t xml:space="preserve"> програма</w:t>
      </w:r>
      <w:r w:rsidR="000730F9" w:rsidRPr="002F6A5D">
        <w:rPr>
          <w:rFonts w:ascii="Times New Roman" w:eastAsia="Times New Roman" w:hAnsi="Times New Roman" w:cs="Times New Roman"/>
          <w:color w:val="auto"/>
          <w:lang w:eastAsia="en-US" w:bidi="ar-SA"/>
        </w:rPr>
        <w:t xml:space="preserve"> </w:t>
      </w:r>
      <w:r w:rsidR="0058030E" w:rsidRPr="002F6A5D">
        <w:rPr>
          <w:rFonts w:ascii="Times New Roman" w:eastAsia="Times New Roman" w:hAnsi="Times New Roman" w:cs="Times New Roman"/>
          <w:color w:val="auto"/>
          <w:lang w:eastAsia="en-US" w:bidi="ar-SA"/>
        </w:rPr>
        <w:t>«Стоматологія</w:t>
      </w:r>
      <w:r w:rsidR="0058030E">
        <w:rPr>
          <w:rFonts w:ascii="Times New Roman" w:eastAsia="Times New Roman" w:hAnsi="Times New Roman" w:cs="Times New Roman"/>
          <w:color w:val="auto"/>
          <w:lang w:eastAsia="en-US" w:bidi="ar-SA"/>
        </w:rPr>
        <w:t xml:space="preserve"> ортопедична</w:t>
      </w:r>
      <w:r w:rsidR="0058030E" w:rsidRPr="002F6A5D">
        <w:rPr>
          <w:rFonts w:ascii="Times New Roman" w:eastAsia="Times New Roman" w:hAnsi="Times New Roman" w:cs="Times New Roman"/>
          <w:color w:val="auto"/>
          <w:lang w:eastAsia="en-US" w:bidi="ar-SA"/>
        </w:rPr>
        <w:t>», кв</w:t>
      </w:r>
      <w:r>
        <w:rPr>
          <w:rFonts w:ascii="Times New Roman" w:eastAsia="Times New Roman" w:hAnsi="Times New Roman" w:cs="Times New Roman"/>
          <w:color w:val="auto"/>
          <w:lang w:eastAsia="en-US" w:bidi="ar-SA"/>
        </w:rPr>
        <w:t>аліфікація - технік зубний – 60</w:t>
      </w:r>
      <w:r w:rsidR="0058030E" w:rsidRPr="002F6A5D">
        <w:rPr>
          <w:rFonts w:ascii="Times New Roman" w:eastAsia="Times New Roman" w:hAnsi="Times New Roman" w:cs="Times New Roman"/>
          <w:b/>
          <w:color w:val="auto"/>
          <w:lang w:eastAsia="en-US" w:bidi="ar-SA"/>
        </w:rPr>
        <w:t>;</w:t>
      </w:r>
    </w:p>
    <w:p w14:paraId="768EAB18" w14:textId="77777777" w:rsidR="0058030E" w:rsidRPr="002F6A5D" w:rsidRDefault="0058030E" w:rsidP="001F1A87">
      <w:pPr>
        <w:widowControl/>
        <w:tabs>
          <w:tab w:val="left" w:pos="426"/>
        </w:tabs>
        <w:ind w:right="-121"/>
        <w:jc w:val="both"/>
        <w:rPr>
          <w:rFonts w:ascii="Times New Roman" w:eastAsia="Times New Roman" w:hAnsi="Times New Roman" w:cs="Times New Roman"/>
          <w:color w:val="auto"/>
          <w:lang w:eastAsia="en-US" w:bidi="ar-SA"/>
        </w:rPr>
      </w:pPr>
    </w:p>
    <w:p w14:paraId="5A46BCF1" w14:textId="77777777" w:rsidR="0058030E" w:rsidRPr="002F6A5D" w:rsidRDefault="0058030E" w:rsidP="001F1A87">
      <w:pPr>
        <w:widowControl/>
        <w:tabs>
          <w:tab w:val="left" w:pos="426"/>
        </w:tabs>
        <w:ind w:left="-567" w:right="-121" w:firstLine="567"/>
        <w:jc w:val="both"/>
        <w:rPr>
          <w:rFonts w:ascii="Times New Roman" w:eastAsia="Times New Roman" w:hAnsi="Times New Roman" w:cs="Times New Roman"/>
          <w:b/>
          <w:color w:val="auto"/>
          <w:lang w:eastAsia="en-US" w:bidi="ar-SA"/>
        </w:rPr>
      </w:pPr>
      <w:r w:rsidRPr="002F6A5D">
        <w:rPr>
          <w:rFonts w:ascii="Times New Roman" w:eastAsia="Times New Roman" w:hAnsi="Times New Roman" w:cs="Times New Roman"/>
          <w:color w:val="auto"/>
          <w:lang w:eastAsia="en-US" w:bidi="ar-SA"/>
        </w:rPr>
        <w:t>Спеціальність</w:t>
      </w:r>
      <w:r w:rsidRPr="002F6A5D">
        <w:rPr>
          <w:rFonts w:ascii="Times New Roman" w:eastAsia="Times New Roman" w:hAnsi="Times New Roman" w:cs="Times New Roman"/>
          <w:b/>
          <w:color w:val="auto"/>
          <w:lang w:eastAsia="en-US" w:bidi="ar-SA"/>
        </w:rPr>
        <w:t xml:space="preserve"> 226 «Фармація, промислова фармація»</w:t>
      </w:r>
    </w:p>
    <w:p w14:paraId="48C0C37A" w14:textId="11843845" w:rsidR="00F70E3B" w:rsidRPr="002F6A5D" w:rsidRDefault="0058030E" w:rsidP="001F1A87">
      <w:pPr>
        <w:widowControl/>
        <w:tabs>
          <w:tab w:val="left" w:pos="426"/>
        </w:tabs>
        <w:ind w:left="-567" w:right="-121" w:firstLine="567"/>
        <w:jc w:val="both"/>
        <w:rPr>
          <w:rFonts w:ascii="Times New Roman" w:eastAsia="Times New Roman" w:hAnsi="Times New Roman" w:cs="Times New Roman"/>
          <w:color w:val="auto"/>
          <w:lang w:eastAsia="en-US" w:bidi="ar-SA"/>
        </w:rPr>
      </w:pPr>
      <w:r w:rsidRPr="002F6A5D">
        <w:rPr>
          <w:rFonts w:ascii="Times New Roman" w:eastAsia="Times New Roman" w:hAnsi="Times New Roman" w:cs="Times New Roman"/>
          <w:color w:val="auto"/>
          <w:lang w:eastAsia="en-US" w:bidi="ar-SA"/>
        </w:rPr>
        <w:t xml:space="preserve">- </w:t>
      </w:r>
      <w:r w:rsidR="000730F9" w:rsidRPr="002F6A5D">
        <w:rPr>
          <w:rFonts w:ascii="Times New Roman" w:eastAsia="Times New Roman" w:hAnsi="Times New Roman" w:cs="Times New Roman"/>
          <w:color w:val="auto"/>
        </w:rPr>
        <w:t>Освітн</w:t>
      </w:r>
      <w:r w:rsidR="000730F9">
        <w:rPr>
          <w:rFonts w:ascii="Times New Roman" w:eastAsia="Times New Roman" w:hAnsi="Times New Roman" w:cs="Times New Roman"/>
          <w:color w:val="auto"/>
        </w:rPr>
        <w:t>ьо-професійна</w:t>
      </w:r>
      <w:r w:rsidR="000730F9" w:rsidRPr="002F6A5D">
        <w:rPr>
          <w:rFonts w:ascii="Times New Roman" w:eastAsia="Times New Roman" w:hAnsi="Times New Roman" w:cs="Times New Roman"/>
          <w:color w:val="auto"/>
        </w:rPr>
        <w:t xml:space="preserve"> програма</w:t>
      </w:r>
      <w:r w:rsidR="000730F9" w:rsidRPr="002F6A5D">
        <w:rPr>
          <w:rFonts w:ascii="Times New Roman" w:eastAsia="Times New Roman" w:hAnsi="Times New Roman" w:cs="Times New Roman"/>
          <w:color w:val="auto"/>
          <w:lang w:eastAsia="en-US" w:bidi="ar-SA"/>
        </w:rPr>
        <w:t xml:space="preserve"> </w:t>
      </w:r>
      <w:r w:rsidRPr="002F6A5D">
        <w:rPr>
          <w:rFonts w:ascii="Times New Roman" w:eastAsia="Times New Roman" w:hAnsi="Times New Roman" w:cs="Times New Roman"/>
          <w:color w:val="auto"/>
          <w:lang w:eastAsia="en-US" w:bidi="ar-SA"/>
        </w:rPr>
        <w:t>«Фармація, промислова фармація»,</w:t>
      </w:r>
    </w:p>
    <w:p w14:paraId="763CAC58" w14:textId="4A3FD657" w:rsidR="00F70E3B" w:rsidRPr="001F1A87" w:rsidRDefault="00F70E3B" w:rsidP="001F1A87">
      <w:pPr>
        <w:widowControl/>
        <w:tabs>
          <w:tab w:val="left" w:pos="426"/>
        </w:tabs>
        <w:ind w:left="-567" w:right="-121" w:firstLine="567"/>
        <w:jc w:val="both"/>
        <w:rPr>
          <w:rFonts w:ascii="Times New Roman" w:eastAsia="Times New Roman" w:hAnsi="Times New Roman" w:cs="Times New Roman"/>
          <w:color w:val="auto"/>
          <w:lang w:eastAsia="en-US" w:bidi="ar-SA"/>
        </w:rPr>
      </w:pPr>
      <w:r>
        <w:rPr>
          <w:rFonts w:ascii="Times New Roman" w:eastAsia="Times New Roman" w:hAnsi="Times New Roman" w:cs="Times New Roman"/>
          <w:noProof/>
          <w:color w:val="auto"/>
          <w:lang w:val="ru-RU" w:eastAsia="ru-RU" w:bidi="ar-SA"/>
        </w:rPr>
        <mc:AlternateContent>
          <mc:Choice Requires="wps">
            <w:drawing>
              <wp:anchor distT="0" distB="0" distL="114300" distR="114300" simplePos="0" relativeHeight="251659264" behindDoc="0" locked="0" layoutInCell="1" allowOverlap="1" wp14:anchorId="336D6B7B" wp14:editId="7C2D2491">
                <wp:simplePos x="0" y="0"/>
                <wp:positionH relativeFrom="column">
                  <wp:posOffset>3596005</wp:posOffset>
                </wp:positionH>
                <wp:positionV relativeFrom="paragraph">
                  <wp:posOffset>54609</wp:posOffset>
                </wp:positionV>
                <wp:extent cx="95250" cy="504825"/>
                <wp:effectExtent l="0" t="0" r="38100" b="28575"/>
                <wp:wrapNone/>
                <wp:docPr id="1" name="Правая фигурная скобка 1"/>
                <wp:cNvGraphicFramePr/>
                <a:graphic xmlns:a="http://schemas.openxmlformats.org/drawingml/2006/main">
                  <a:graphicData uri="http://schemas.microsoft.com/office/word/2010/wordprocessingShape">
                    <wps:wsp>
                      <wps:cNvSpPr/>
                      <wps:spPr>
                        <a:xfrm>
                          <a:off x="0" y="0"/>
                          <a:ext cx="95250" cy="5048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83.15pt;margin-top:4.3pt;width:7.5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" adj="340" strokecolor="#4472c4 [3204]" strokeweight=".5pt">
                <v:stroke joinstyle="miter"/>
              </v:shape>
            </w:pict>
          </mc:Fallback>
        </mc:AlternateContent>
      </w:r>
      <w:r w:rsidR="001F1A87">
        <w:rPr>
          <w:rFonts w:ascii="Times New Roman" w:eastAsia="Times New Roman" w:hAnsi="Times New Roman" w:cs="Times New Roman"/>
          <w:color w:val="auto"/>
          <w:lang w:eastAsia="en-US" w:bidi="ar-SA"/>
        </w:rPr>
        <w:t xml:space="preserve">кваліфікація -  </w:t>
      </w:r>
      <w:r w:rsidR="0058030E" w:rsidRPr="002F6A5D">
        <w:rPr>
          <w:rFonts w:ascii="Times New Roman" w:eastAsia="Times New Roman" w:hAnsi="Times New Roman" w:cs="Times New Roman"/>
          <w:color w:val="auto"/>
          <w:lang w:eastAsia="en-US" w:bidi="ar-SA"/>
        </w:rPr>
        <w:t xml:space="preserve">фармацевт (денна форма навчання) –  </w:t>
      </w:r>
    </w:p>
    <w:p w14:paraId="50836830" w14:textId="706284F1" w:rsidR="00F70E3B" w:rsidRPr="001F1A87" w:rsidRDefault="00F70E3B" w:rsidP="001F1A87">
      <w:pPr>
        <w:widowControl/>
        <w:tabs>
          <w:tab w:val="left" w:pos="426"/>
        </w:tabs>
        <w:ind w:left="-567" w:right="-121" w:firstLine="567"/>
        <w:jc w:val="both"/>
        <w:rPr>
          <w:rFonts w:ascii="Times New Roman" w:eastAsia="Times New Roman" w:hAnsi="Times New Roman" w:cs="Times New Roman"/>
          <w:color w:val="auto"/>
          <w:lang w:eastAsia="en-US" w:bidi="ar-SA"/>
        </w:rPr>
      </w:pPr>
      <w:r w:rsidRPr="001F1A87">
        <w:rPr>
          <w:rFonts w:ascii="Times New Roman" w:eastAsia="Times New Roman" w:hAnsi="Times New Roman" w:cs="Times New Roman"/>
          <w:color w:val="auto"/>
          <w:lang w:eastAsia="en-US" w:bidi="ar-SA"/>
        </w:rPr>
        <w:t xml:space="preserve">                                                                                                    50</w:t>
      </w:r>
    </w:p>
    <w:p w14:paraId="79D75A4A" w14:textId="223E66DA" w:rsidR="00F70E3B" w:rsidRPr="001F1A87" w:rsidRDefault="001F1A87" w:rsidP="001F1A87">
      <w:pPr>
        <w:widowControl/>
        <w:tabs>
          <w:tab w:val="left" w:pos="426"/>
        </w:tabs>
        <w:ind w:left="-567" w:right="-121" w:firstLine="567"/>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кваліфікація -  </w:t>
      </w:r>
      <w:r w:rsidR="0058030E" w:rsidRPr="001F1A87">
        <w:rPr>
          <w:rFonts w:ascii="Times New Roman" w:eastAsia="Times New Roman" w:hAnsi="Times New Roman" w:cs="Times New Roman"/>
          <w:color w:val="auto"/>
          <w:lang w:eastAsia="en-US" w:bidi="ar-SA"/>
        </w:rPr>
        <w:t xml:space="preserve">фармацевт (заочна форма навчання) – </w:t>
      </w:r>
    </w:p>
    <w:p w14:paraId="1E416880" w14:textId="336C5C0D" w:rsidR="0058030E" w:rsidRDefault="0058030E" w:rsidP="001F1A87">
      <w:pPr>
        <w:widowControl/>
        <w:tabs>
          <w:tab w:val="left" w:pos="426"/>
        </w:tabs>
        <w:ind w:left="-567" w:right="-121" w:firstLine="567"/>
        <w:jc w:val="both"/>
        <w:rPr>
          <w:rFonts w:ascii="Times New Roman" w:eastAsia="Times New Roman" w:hAnsi="Times New Roman" w:cs="Times New Roman"/>
          <w:color w:val="auto"/>
          <w:lang w:eastAsia="en-US" w:bidi="ar-SA"/>
        </w:rPr>
      </w:pPr>
      <w:r w:rsidRPr="002F6A5D">
        <w:rPr>
          <w:rFonts w:ascii="Times New Roman" w:eastAsia="Times New Roman" w:hAnsi="Times New Roman" w:cs="Times New Roman"/>
          <w:color w:val="auto"/>
          <w:lang w:eastAsia="en-US" w:bidi="ar-SA"/>
        </w:rPr>
        <w:t xml:space="preserve"> </w:t>
      </w:r>
    </w:p>
    <w:p w14:paraId="17595987" w14:textId="77777777" w:rsidR="00674700" w:rsidRPr="001F1A87" w:rsidRDefault="00674700" w:rsidP="001F1A87">
      <w:pPr>
        <w:widowControl/>
        <w:tabs>
          <w:tab w:val="left" w:pos="426"/>
        </w:tabs>
        <w:ind w:left="-567" w:right="-121" w:firstLine="567"/>
        <w:jc w:val="both"/>
        <w:rPr>
          <w:rFonts w:ascii="Times New Roman" w:eastAsia="Times New Roman" w:hAnsi="Times New Roman" w:cs="Times New Roman"/>
          <w:color w:val="auto"/>
          <w:lang w:eastAsia="en-US" w:bidi="ar-SA"/>
        </w:rPr>
      </w:pPr>
    </w:p>
    <w:p w14:paraId="4E52BBF5" w14:textId="77777777" w:rsidR="0058030E" w:rsidRPr="0057250C" w:rsidRDefault="0058030E" w:rsidP="001F1A87">
      <w:pPr>
        <w:pStyle w:val="40"/>
        <w:keepNext/>
        <w:keepLines/>
        <w:numPr>
          <w:ilvl w:val="0"/>
          <w:numId w:val="2"/>
        </w:numPr>
        <w:shd w:val="clear" w:color="auto" w:fill="auto"/>
        <w:tabs>
          <w:tab w:val="left" w:pos="1140"/>
        </w:tabs>
        <w:spacing w:before="0" w:after="0" w:line="240" w:lineRule="auto"/>
        <w:ind w:right="37" w:firstLine="567"/>
        <w:jc w:val="center"/>
        <w:rPr>
          <w:sz w:val="24"/>
          <w:szCs w:val="24"/>
        </w:rPr>
      </w:pPr>
      <w:bookmarkStart w:id="1" w:name="bookmark6"/>
      <w:r w:rsidRPr="0057250C">
        <w:rPr>
          <w:sz w:val="24"/>
          <w:szCs w:val="24"/>
        </w:rPr>
        <w:lastRenderedPageBreak/>
        <w:t>Строки прийому заяв та документів, конкурсного відбору та</w:t>
      </w:r>
      <w:bookmarkEnd w:id="1"/>
    </w:p>
    <w:p w14:paraId="71C2D9EB" w14:textId="1B07DA95" w:rsidR="0058030E" w:rsidRDefault="0058030E" w:rsidP="00674700">
      <w:pPr>
        <w:pStyle w:val="40"/>
        <w:keepNext/>
        <w:keepLines/>
        <w:shd w:val="clear" w:color="auto" w:fill="auto"/>
        <w:spacing w:before="0" w:after="0" w:line="240" w:lineRule="auto"/>
        <w:ind w:right="37" w:firstLine="567"/>
        <w:jc w:val="center"/>
        <w:rPr>
          <w:sz w:val="24"/>
          <w:szCs w:val="24"/>
        </w:rPr>
      </w:pPr>
      <w:bookmarkStart w:id="2" w:name="bookmark7"/>
      <w:r w:rsidRPr="0057250C">
        <w:rPr>
          <w:sz w:val="24"/>
          <w:szCs w:val="24"/>
        </w:rPr>
        <w:t>зарахування на навчання</w:t>
      </w:r>
      <w:bookmarkEnd w:id="2"/>
    </w:p>
    <w:p w14:paraId="27210908" w14:textId="77777777" w:rsidR="00674700" w:rsidRPr="0057250C" w:rsidRDefault="00674700" w:rsidP="00674700">
      <w:pPr>
        <w:pStyle w:val="40"/>
        <w:keepNext/>
        <w:keepLines/>
        <w:shd w:val="clear" w:color="auto" w:fill="auto"/>
        <w:spacing w:before="0" w:after="0" w:line="240" w:lineRule="auto"/>
        <w:ind w:right="37" w:firstLine="567"/>
        <w:jc w:val="center"/>
        <w:rPr>
          <w:sz w:val="24"/>
          <w:szCs w:val="24"/>
        </w:rPr>
      </w:pPr>
    </w:p>
    <w:p w14:paraId="5B2F0E25" w14:textId="503FC5C7" w:rsidR="0058030E" w:rsidRPr="0057250C" w:rsidRDefault="0058030E" w:rsidP="001F1A87">
      <w:pPr>
        <w:pStyle w:val="20"/>
        <w:numPr>
          <w:ilvl w:val="0"/>
          <w:numId w:val="6"/>
        </w:numPr>
        <w:shd w:val="clear" w:color="auto" w:fill="auto"/>
        <w:tabs>
          <w:tab w:val="left" w:pos="1014"/>
        </w:tabs>
        <w:spacing w:line="240" w:lineRule="auto"/>
        <w:ind w:right="37" w:firstLine="567"/>
        <w:jc w:val="both"/>
        <w:rPr>
          <w:sz w:val="24"/>
          <w:szCs w:val="24"/>
        </w:rPr>
      </w:pPr>
      <w:r w:rsidRPr="0057250C">
        <w:rPr>
          <w:sz w:val="24"/>
          <w:szCs w:val="24"/>
        </w:rPr>
        <w:t>Для вступників на основі базової середньої освіти за денною формою здобуття освіти:</w:t>
      </w:r>
    </w:p>
    <w:p w14:paraId="373E925C" w14:textId="77777777" w:rsidR="0058030E" w:rsidRPr="0057250C" w:rsidRDefault="0058030E" w:rsidP="001F1A87">
      <w:pPr>
        <w:pStyle w:val="20"/>
        <w:numPr>
          <w:ilvl w:val="0"/>
          <w:numId w:val="7"/>
        </w:numPr>
        <w:shd w:val="clear" w:color="auto" w:fill="auto"/>
        <w:tabs>
          <w:tab w:val="left" w:pos="1062"/>
        </w:tabs>
        <w:spacing w:line="240" w:lineRule="auto"/>
        <w:ind w:right="37" w:firstLine="567"/>
        <w:jc w:val="both"/>
        <w:rPr>
          <w:sz w:val="24"/>
          <w:szCs w:val="24"/>
        </w:rPr>
      </w:pPr>
      <w:r w:rsidRPr="0060042E">
        <w:rPr>
          <w:b/>
          <w:sz w:val="24"/>
          <w:szCs w:val="24"/>
        </w:rPr>
        <w:t>реєстрація електронних кабінетів</w:t>
      </w:r>
      <w:r w:rsidRPr="0057250C">
        <w:rPr>
          <w:sz w:val="24"/>
          <w:szCs w:val="24"/>
        </w:rPr>
        <w:t xml:space="preserve"> вступників, завантаження необхідних документів розпочинається 23 червня та завершується 31 серпня;</w:t>
      </w:r>
    </w:p>
    <w:p w14:paraId="7681A2FE" w14:textId="77777777" w:rsidR="0058030E" w:rsidRPr="0057250C" w:rsidRDefault="0058030E" w:rsidP="001F1A87">
      <w:pPr>
        <w:pStyle w:val="20"/>
        <w:shd w:val="clear" w:color="auto" w:fill="auto"/>
        <w:spacing w:line="240" w:lineRule="auto"/>
        <w:ind w:right="37" w:firstLine="567"/>
        <w:jc w:val="both"/>
        <w:rPr>
          <w:sz w:val="24"/>
          <w:szCs w:val="24"/>
        </w:rPr>
      </w:pPr>
      <w:r w:rsidRPr="0060042E">
        <w:rPr>
          <w:b/>
          <w:sz w:val="24"/>
          <w:szCs w:val="24"/>
        </w:rPr>
        <w:t>прийом заяв та документів</w:t>
      </w:r>
      <w:r w:rsidRPr="0057250C">
        <w:rPr>
          <w:sz w:val="24"/>
          <w:szCs w:val="24"/>
        </w:rPr>
        <w:t>, визначених розділом VII цих Правил прийому, починається 30 червня та закінчується 13 липня о 18:00 год;</w:t>
      </w:r>
    </w:p>
    <w:p w14:paraId="6656E6BA" w14:textId="77777777" w:rsidR="0058030E" w:rsidRPr="0057250C" w:rsidRDefault="0058030E" w:rsidP="001F1A87">
      <w:pPr>
        <w:pStyle w:val="20"/>
        <w:numPr>
          <w:ilvl w:val="0"/>
          <w:numId w:val="7"/>
        </w:numPr>
        <w:shd w:val="clear" w:color="auto" w:fill="auto"/>
        <w:tabs>
          <w:tab w:val="left" w:pos="1057"/>
        </w:tabs>
        <w:spacing w:line="240" w:lineRule="auto"/>
        <w:ind w:right="37" w:firstLine="567"/>
        <w:jc w:val="both"/>
        <w:rPr>
          <w:sz w:val="24"/>
          <w:szCs w:val="24"/>
        </w:rPr>
      </w:pPr>
      <w:r w:rsidRPr="0060042E">
        <w:rPr>
          <w:b/>
          <w:sz w:val="24"/>
          <w:szCs w:val="24"/>
        </w:rPr>
        <w:t>вступні іспити, творчі конкурси та співбесіди</w:t>
      </w:r>
      <w:r w:rsidRPr="0057250C">
        <w:rPr>
          <w:sz w:val="24"/>
          <w:szCs w:val="24"/>
        </w:rPr>
        <w:t xml:space="preserve"> проводяться: з 14 липня до 23 липня;</w:t>
      </w:r>
    </w:p>
    <w:p w14:paraId="2EDE6289" w14:textId="4A914AE1"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 xml:space="preserve">творчі конкурси можуть проводитись відповідно до Переліку спеціальностей, прийом на навчання до закладів фахової </w:t>
      </w:r>
      <w:proofErr w:type="spellStart"/>
      <w:r w:rsidRPr="0057250C">
        <w:rPr>
          <w:sz w:val="24"/>
          <w:szCs w:val="24"/>
        </w:rPr>
        <w:t>передвищої</w:t>
      </w:r>
      <w:proofErr w:type="spellEnd"/>
      <w:r w:rsidRPr="0057250C">
        <w:rPr>
          <w:sz w:val="24"/>
          <w:szCs w:val="24"/>
        </w:rPr>
        <w:t xml:space="preserve"> освіти</w:t>
      </w:r>
      <w:r w:rsidR="003D0DF2">
        <w:rPr>
          <w:sz w:val="24"/>
          <w:szCs w:val="24"/>
        </w:rPr>
        <w:t>,</w:t>
      </w:r>
      <w:r w:rsidRPr="0057250C">
        <w:rPr>
          <w:sz w:val="24"/>
          <w:szCs w:val="24"/>
        </w:rPr>
        <w:t xml:space="preserve"> за якими здійснюється на основі базової або повної загальної (профільної) середньої освіти з урахуванням рівня творчих та/або фізичних здібностей вступників (додаток 1 до цих Правил прийому);</w:t>
      </w:r>
    </w:p>
    <w:p w14:paraId="2476EA01" w14:textId="77777777" w:rsidR="0058030E" w:rsidRPr="0057250C" w:rsidRDefault="0058030E" w:rsidP="001F1A87">
      <w:pPr>
        <w:pStyle w:val="20"/>
        <w:numPr>
          <w:ilvl w:val="0"/>
          <w:numId w:val="7"/>
        </w:numPr>
        <w:shd w:val="clear" w:color="auto" w:fill="auto"/>
        <w:tabs>
          <w:tab w:val="left" w:pos="1068"/>
        </w:tabs>
        <w:spacing w:line="240" w:lineRule="auto"/>
        <w:ind w:right="37" w:firstLine="567"/>
        <w:jc w:val="both"/>
        <w:rPr>
          <w:sz w:val="24"/>
          <w:szCs w:val="24"/>
        </w:rPr>
      </w:pPr>
      <w:r w:rsidRPr="0060042E">
        <w:rPr>
          <w:b/>
          <w:sz w:val="24"/>
          <w:szCs w:val="24"/>
        </w:rPr>
        <w:t>рейтинговий список вступників</w:t>
      </w:r>
      <w:r w:rsidRPr="0057250C">
        <w:rPr>
          <w:sz w:val="24"/>
          <w:szCs w:val="24"/>
        </w:rPr>
        <w:t xml:space="preserve">, які вступають на основі вступних випробувань (у тому числі за співбесідою, творчими конкурсами,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фахової </w:t>
      </w:r>
      <w:proofErr w:type="spellStart"/>
      <w:r w:rsidRPr="0057250C">
        <w:rPr>
          <w:sz w:val="24"/>
          <w:szCs w:val="24"/>
        </w:rPr>
        <w:t>передвищої</w:t>
      </w:r>
      <w:proofErr w:type="spellEnd"/>
      <w:r w:rsidRPr="0057250C">
        <w:rPr>
          <w:sz w:val="24"/>
          <w:szCs w:val="24"/>
        </w:rPr>
        <w:t xml:space="preserve"> освіти та оприлюднюється не пізніше: 12:00 год 26 липня;</w:t>
      </w:r>
    </w:p>
    <w:p w14:paraId="00FBDFBD" w14:textId="20B4DB94" w:rsidR="0058030E" w:rsidRPr="0057250C" w:rsidRDefault="0058030E" w:rsidP="001F1A87">
      <w:pPr>
        <w:pStyle w:val="20"/>
        <w:numPr>
          <w:ilvl w:val="0"/>
          <w:numId w:val="7"/>
        </w:numPr>
        <w:shd w:val="clear" w:color="auto" w:fill="auto"/>
        <w:tabs>
          <w:tab w:val="left" w:pos="1063"/>
        </w:tabs>
        <w:spacing w:line="240" w:lineRule="auto"/>
        <w:ind w:right="37" w:firstLine="567"/>
        <w:jc w:val="both"/>
        <w:rPr>
          <w:sz w:val="24"/>
          <w:szCs w:val="24"/>
        </w:rPr>
      </w:pPr>
      <w:r w:rsidRPr="0057250C">
        <w:rPr>
          <w:sz w:val="24"/>
          <w:szCs w:val="24"/>
        </w:rPr>
        <w:t xml:space="preserve">вступники, які отримали рекомендації до зарахування, мають </w:t>
      </w:r>
      <w:r w:rsidRPr="0060042E">
        <w:rPr>
          <w:b/>
          <w:sz w:val="24"/>
          <w:szCs w:val="24"/>
        </w:rPr>
        <w:t>виконати вимоги до зарахування:</w:t>
      </w:r>
      <w:r w:rsidRPr="0057250C">
        <w:rPr>
          <w:sz w:val="24"/>
          <w:szCs w:val="24"/>
        </w:rPr>
        <w:t xml:space="preserve"> до 12:00 год </w:t>
      </w:r>
      <w:r w:rsidR="00A65103">
        <w:rPr>
          <w:sz w:val="24"/>
          <w:szCs w:val="24"/>
        </w:rPr>
        <w:t>02 серпня</w:t>
      </w:r>
      <w:r w:rsidRPr="0057250C">
        <w:rPr>
          <w:sz w:val="24"/>
          <w:szCs w:val="24"/>
        </w:rPr>
        <w:t>;</w:t>
      </w:r>
    </w:p>
    <w:p w14:paraId="59C3120D" w14:textId="77777777" w:rsidR="0058030E" w:rsidRPr="0060042E" w:rsidRDefault="0058030E" w:rsidP="001F1A87">
      <w:pPr>
        <w:pStyle w:val="20"/>
        <w:numPr>
          <w:ilvl w:val="0"/>
          <w:numId w:val="7"/>
        </w:numPr>
        <w:shd w:val="clear" w:color="auto" w:fill="auto"/>
        <w:tabs>
          <w:tab w:val="left" w:pos="1102"/>
        </w:tabs>
        <w:spacing w:line="240" w:lineRule="auto"/>
        <w:ind w:right="37" w:firstLine="567"/>
        <w:jc w:val="both"/>
        <w:rPr>
          <w:b/>
          <w:sz w:val="24"/>
          <w:szCs w:val="24"/>
        </w:rPr>
      </w:pPr>
      <w:r w:rsidRPr="0060042E">
        <w:rPr>
          <w:b/>
          <w:sz w:val="24"/>
          <w:szCs w:val="24"/>
        </w:rPr>
        <w:t>зарахування вступників відбувається:</w:t>
      </w:r>
    </w:p>
    <w:p w14:paraId="2B986600" w14:textId="77777777" w:rsidR="0058030E" w:rsidRDefault="0058030E" w:rsidP="001F1A87">
      <w:pPr>
        <w:pStyle w:val="20"/>
        <w:shd w:val="clear" w:color="auto" w:fill="auto"/>
        <w:spacing w:line="240" w:lineRule="auto"/>
        <w:ind w:right="37" w:firstLine="567"/>
        <w:jc w:val="both"/>
        <w:rPr>
          <w:sz w:val="24"/>
          <w:szCs w:val="24"/>
        </w:rPr>
      </w:pPr>
      <w:r w:rsidRPr="0057250C">
        <w:rPr>
          <w:sz w:val="24"/>
          <w:szCs w:val="24"/>
        </w:rPr>
        <w:t>за кошти фізичних або юридичних осіб - не пізніше ніж 03 серпня, додаткове зарахування - не пізніше ніж 31 серпня;</w:t>
      </w:r>
    </w:p>
    <w:p w14:paraId="108DD4CF" w14:textId="77777777" w:rsidR="0058030E" w:rsidRDefault="0058030E" w:rsidP="001F1A87">
      <w:pPr>
        <w:pStyle w:val="20"/>
        <w:shd w:val="clear" w:color="auto" w:fill="auto"/>
        <w:spacing w:line="240" w:lineRule="auto"/>
        <w:ind w:right="37" w:firstLine="567"/>
        <w:jc w:val="both"/>
        <w:rPr>
          <w:sz w:val="24"/>
          <w:szCs w:val="24"/>
        </w:rPr>
      </w:pPr>
      <w:r w:rsidRPr="00C21F2D">
        <w:rPr>
          <w:b/>
          <w:sz w:val="24"/>
          <w:szCs w:val="24"/>
        </w:rPr>
        <w:t>Додатковий набір</w:t>
      </w:r>
      <w:r w:rsidRPr="0057250C">
        <w:rPr>
          <w:sz w:val="24"/>
          <w:szCs w:val="24"/>
        </w:rPr>
        <w:t xml:space="preserve"> для здобуття фахової </w:t>
      </w:r>
      <w:proofErr w:type="spellStart"/>
      <w:r w:rsidRPr="0057250C">
        <w:rPr>
          <w:sz w:val="24"/>
          <w:szCs w:val="24"/>
        </w:rPr>
        <w:t>передвищої</w:t>
      </w:r>
      <w:proofErr w:type="spellEnd"/>
      <w:r w:rsidRPr="0057250C">
        <w:rPr>
          <w:sz w:val="24"/>
          <w:szCs w:val="24"/>
        </w:rPr>
        <w:t xml:space="preserve"> освіти виключно за кошти фізичних або юридичних осіб заклад освіти визначає своїми Правилами прийому за умови додаткового зарахування не пізніше 31 серпня. При цьому тривалість кожної сесії прийому документів становить не менше 5 днів.</w:t>
      </w:r>
    </w:p>
    <w:p w14:paraId="2C29D5A1" w14:textId="770460D1" w:rsidR="0058030E" w:rsidRPr="000D31AD" w:rsidRDefault="0058030E" w:rsidP="001F1A87">
      <w:pPr>
        <w:pStyle w:val="20"/>
        <w:numPr>
          <w:ilvl w:val="0"/>
          <w:numId w:val="21"/>
        </w:numPr>
        <w:shd w:val="clear" w:color="auto" w:fill="auto"/>
        <w:tabs>
          <w:tab w:val="left" w:pos="851"/>
          <w:tab w:val="left" w:pos="1066"/>
        </w:tabs>
        <w:spacing w:line="240" w:lineRule="auto"/>
        <w:ind w:left="0" w:firstLine="567"/>
        <w:jc w:val="both"/>
        <w:rPr>
          <w:b/>
          <w:sz w:val="24"/>
          <w:szCs w:val="24"/>
        </w:rPr>
      </w:pPr>
      <w:r w:rsidRPr="000D31AD">
        <w:rPr>
          <w:b/>
          <w:sz w:val="24"/>
          <w:szCs w:val="24"/>
        </w:rPr>
        <w:t>прийом заяв та документів</w:t>
      </w:r>
      <w:r w:rsidRPr="002F6A5D">
        <w:rPr>
          <w:sz w:val="24"/>
          <w:szCs w:val="24"/>
        </w:rPr>
        <w:t xml:space="preserve">, визначених розділом VII цих </w:t>
      </w:r>
      <w:r>
        <w:rPr>
          <w:sz w:val="24"/>
          <w:szCs w:val="24"/>
        </w:rPr>
        <w:t>Правил прийому</w:t>
      </w:r>
      <w:r w:rsidRPr="002F6A5D">
        <w:rPr>
          <w:sz w:val="24"/>
          <w:szCs w:val="24"/>
        </w:rPr>
        <w:t xml:space="preserve">, </w:t>
      </w:r>
      <w:r w:rsidRPr="000D31AD">
        <w:rPr>
          <w:b/>
          <w:sz w:val="24"/>
          <w:szCs w:val="24"/>
        </w:rPr>
        <w:t xml:space="preserve">починається </w:t>
      </w:r>
      <w:r>
        <w:rPr>
          <w:b/>
          <w:sz w:val="24"/>
          <w:szCs w:val="24"/>
        </w:rPr>
        <w:t xml:space="preserve">25 липня </w:t>
      </w:r>
      <w:r w:rsidRPr="000D31AD">
        <w:rPr>
          <w:b/>
          <w:sz w:val="24"/>
          <w:szCs w:val="24"/>
        </w:rPr>
        <w:t xml:space="preserve">та закінчується </w:t>
      </w:r>
      <w:r w:rsidR="00A65103">
        <w:rPr>
          <w:b/>
          <w:sz w:val="24"/>
          <w:szCs w:val="24"/>
        </w:rPr>
        <w:t>30</w:t>
      </w:r>
      <w:r>
        <w:rPr>
          <w:b/>
          <w:sz w:val="24"/>
          <w:szCs w:val="24"/>
        </w:rPr>
        <w:t xml:space="preserve"> липня</w:t>
      </w:r>
      <w:r w:rsidRPr="000D31AD">
        <w:rPr>
          <w:b/>
          <w:sz w:val="24"/>
          <w:szCs w:val="24"/>
        </w:rPr>
        <w:t xml:space="preserve"> о 18:00 год;</w:t>
      </w:r>
      <w:r>
        <w:rPr>
          <w:b/>
          <w:sz w:val="24"/>
          <w:szCs w:val="24"/>
        </w:rPr>
        <w:t xml:space="preserve"> </w:t>
      </w:r>
      <w:r w:rsidRPr="000D31AD">
        <w:rPr>
          <w:b/>
          <w:sz w:val="24"/>
          <w:szCs w:val="24"/>
        </w:rPr>
        <w:t xml:space="preserve">починається </w:t>
      </w:r>
      <w:r>
        <w:rPr>
          <w:b/>
          <w:sz w:val="24"/>
          <w:szCs w:val="24"/>
        </w:rPr>
        <w:t xml:space="preserve">08 серпня </w:t>
      </w:r>
      <w:r w:rsidRPr="000D31AD">
        <w:rPr>
          <w:b/>
          <w:sz w:val="24"/>
          <w:szCs w:val="24"/>
        </w:rPr>
        <w:t xml:space="preserve">та закінчується </w:t>
      </w:r>
      <w:r>
        <w:rPr>
          <w:b/>
          <w:sz w:val="24"/>
          <w:szCs w:val="24"/>
        </w:rPr>
        <w:t>12 серпня</w:t>
      </w:r>
      <w:r w:rsidRPr="000D31AD">
        <w:rPr>
          <w:b/>
          <w:sz w:val="24"/>
          <w:szCs w:val="24"/>
        </w:rPr>
        <w:t xml:space="preserve"> о 18:00 год;</w:t>
      </w:r>
      <w:r>
        <w:rPr>
          <w:b/>
          <w:sz w:val="24"/>
          <w:szCs w:val="24"/>
        </w:rPr>
        <w:t xml:space="preserve"> </w:t>
      </w:r>
    </w:p>
    <w:p w14:paraId="5BF53F74" w14:textId="77FEA9E1" w:rsidR="0058030E" w:rsidRPr="002F6A5D" w:rsidRDefault="0058030E" w:rsidP="001F1A87">
      <w:pPr>
        <w:pStyle w:val="20"/>
        <w:numPr>
          <w:ilvl w:val="0"/>
          <w:numId w:val="21"/>
        </w:numPr>
        <w:shd w:val="clear" w:color="auto" w:fill="auto"/>
        <w:tabs>
          <w:tab w:val="left" w:pos="851"/>
          <w:tab w:val="left" w:pos="1071"/>
        </w:tabs>
        <w:spacing w:line="240" w:lineRule="auto"/>
        <w:ind w:left="0" w:firstLine="567"/>
        <w:jc w:val="both"/>
        <w:rPr>
          <w:sz w:val="24"/>
          <w:szCs w:val="24"/>
        </w:rPr>
      </w:pPr>
      <w:r w:rsidRPr="000D31AD">
        <w:rPr>
          <w:b/>
          <w:sz w:val="24"/>
          <w:szCs w:val="24"/>
        </w:rPr>
        <w:t>вступні іспити, творчі конкурси та співбесіди проводяться: з 1</w:t>
      </w:r>
      <w:r>
        <w:rPr>
          <w:b/>
          <w:sz w:val="24"/>
          <w:szCs w:val="24"/>
        </w:rPr>
        <w:t>5</w:t>
      </w:r>
      <w:r w:rsidRPr="000D31AD">
        <w:rPr>
          <w:b/>
          <w:sz w:val="24"/>
          <w:szCs w:val="24"/>
        </w:rPr>
        <w:t xml:space="preserve"> </w:t>
      </w:r>
      <w:r>
        <w:rPr>
          <w:b/>
          <w:sz w:val="24"/>
          <w:szCs w:val="24"/>
        </w:rPr>
        <w:t>серпня</w:t>
      </w:r>
      <w:r w:rsidRPr="000D31AD">
        <w:rPr>
          <w:b/>
          <w:sz w:val="24"/>
          <w:szCs w:val="24"/>
        </w:rPr>
        <w:t xml:space="preserve"> до 2</w:t>
      </w:r>
      <w:r>
        <w:rPr>
          <w:b/>
          <w:sz w:val="24"/>
          <w:szCs w:val="24"/>
        </w:rPr>
        <w:t>0</w:t>
      </w:r>
      <w:r w:rsidRPr="000D31AD">
        <w:rPr>
          <w:b/>
          <w:sz w:val="24"/>
          <w:szCs w:val="24"/>
        </w:rPr>
        <w:t xml:space="preserve"> </w:t>
      </w:r>
      <w:r>
        <w:rPr>
          <w:b/>
          <w:sz w:val="24"/>
          <w:szCs w:val="24"/>
        </w:rPr>
        <w:t>серпня</w:t>
      </w:r>
      <w:r w:rsidRPr="002F6A5D">
        <w:rPr>
          <w:sz w:val="24"/>
          <w:szCs w:val="24"/>
        </w:rPr>
        <w:t xml:space="preserve">; прийом на навчання до закладів фахової </w:t>
      </w:r>
      <w:proofErr w:type="spellStart"/>
      <w:r w:rsidRPr="002F6A5D">
        <w:rPr>
          <w:sz w:val="24"/>
          <w:szCs w:val="24"/>
        </w:rPr>
        <w:t>передвищої</w:t>
      </w:r>
      <w:proofErr w:type="spellEnd"/>
      <w:r w:rsidRPr="002F6A5D">
        <w:rPr>
          <w:sz w:val="24"/>
          <w:szCs w:val="24"/>
        </w:rPr>
        <w:t xml:space="preserve"> освіти</w:t>
      </w:r>
      <w:r w:rsidR="00740675">
        <w:rPr>
          <w:sz w:val="24"/>
          <w:szCs w:val="24"/>
        </w:rPr>
        <w:t>,</w:t>
      </w:r>
      <w:r w:rsidRPr="002F6A5D">
        <w:rPr>
          <w:sz w:val="24"/>
          <w:szCs w:val="24"/>
        </w:rPr>
        <w:t xml:space="preserve"> за якими здійснюється на основі базової або повної загальної середньої освіти з урахуванням рівня творчих здібностей вступників</w:t>
      </w:r>
      <w:r>
        <w:rPr>
          <w:sz w:val="24"/>
          <w:szCs w:val="24"/>
        </w:rPr>
        <w:t xml:space="preserve">  </w:t>
      </w:r>
      <w:r w:rsidRPr="002F6A5D">
        <w:rPr>
          <w:sz w:val="24"/>
          <w:szCs w:val="24"/>
        </w:rPr>
        <w:t>(додаток 1);</w:t>
      </w:r>
    </w:p>
    <w:p w14:paraId="6A90274B" w14:textId="77777777" w:rsidR="0058030E" w:rsidRPr="002F6A5D" w:rsidRDefault="0058030E" w:rsidP="001F1A87">
      <w:pPr>
        <w:pStyle w:val="20"/>
        <w:shd w:val="clear" w:color="auto" w:fill="auto"/>
        <w:tabs>
          <w:tab w:val="left" w:pos="851"/>
        </w:tabs>
        <w:spacing w:line="240" w:lineRule="auto"/>
        <w:ind w:firstLine="567"/>
        <w:jc w:val="both"/>
        <w:rPr>
          <w:sz w:val="24"/>
          <w:szCs w:val="24"/>
        </w:rPr>
      </w:pPr>
      <w:r w:rsidRPr="002F6A5D">
        <w:rPr>
          <w:sz w:val="24"/>
          <w:szCs w:val="24"/>
        </w:rPr>
        <w:t>творчі конкурси можуть проводитись не більше ніж у два тури, кожен тур має оцінюватись окремо;</w:t>
      </w:r>
    </w:p>
    <w:p w14:paraId="37406680" w14:textId="77777777" w:rsidR="0058030E" w:rsidRPr="00194094" w:rsidRDefault="0058030E" w:rsidP="001F1A87">
      <w:pPr>
        <w:pStyle w:val="20"/>
        <w:numPr>
          <w:ilvl w:val="0"/>
          <w:numId w:val="21"/>
        </w:numPr>
        <w:shd w:val="clear" w:color="auto" w:fill="auto"/>
        <w:tabs>
          <w:tab w:val="left" w:pos="851"/>
          <w:tab w:val="left" w:pos="1071"/>
        </w:tabs>
        <w:spacing w:line="240" w:lineRule="auto"/>
        <w:ind w:left="0" w:firstLine="567"/>
        <w:jc w:val="both"/>
        <w:rPr>
          <w:b/>
          <w:sz w:val="24"/>
          <w:szCs w:val="24"/>
        </w:rPr>
      </w:pPr>
      <w:r w:rsidRPr="00194094">
        <w:rPr>
          <w:b/>
          <w:sz w:val="24"/>
          <w:szCs w:val="24"/>
        </w:rPr>
        <w:t>рейтинговий список вступників</w:t>
      </w:r>
      <w:r w:rsidRPr="002F6A5D">
        <w:rPr>
          <w:sz w:val="24"/>
          <w:szCs w:val="24"/>
        </w:rPr>
        <w:t xml:space="preserve">, які вступають на основі вступних випробувань (у тому числі за співбесідою, творчими конкурсами),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фахової </w:t>
      </w:r>
      <w:proofErr w:type="spellStart"/>
      <w:r w:rsidRPr="002F6A5D">
        <w:rPr>
          <w:sz w:val="24"/>
          <w:szCs w:val="24"/>
        </w:rPr>
        <w:t>передвищої</w:t>
      </w:r>
      <w:proofErr w:type="spellEnd"/>
      <w:r w:rsidRPr="002F6A5D">
        <w:rPr>
          <w:sz w:val="24"/>
          <w:szCs w:val="24"/>
        </w:rPr>
        <w:t xml:space="preserve"> освіти та оприлюднюється не пізніше: </w:t>
      </w:r>
      <w:r w:rsidRPr="00194094">
        <w:rPr>
          <w:b/>
          <w:sz w:val="24"/>
          <w:szCs w:val="24"/>
        </w:rPr>
        <w:t>12:00 год 2</w:t>
      </w:r>
      <w:r>
        <w:rPr>
          <w:b/>
          <w:sz w:val="24"/>
          <w:szCs w:val="24"/>
        </w:rPr>
        <w:t>5</w:t>
      </w:r>
      <w:r w:rsidRPr="00194094">
        <w:rPr>
          <w:b/>
          <w:sz w:val="24"/>
          <w:szCs w:val="24"/>
        </w:rPr>
        <w:t xml:space="preserve"> </w:t>
      </w:r>
      <w:r>
        <w:rPr>
          <w:b/>
          <w:sz w:val="24"/>
          <w:szCs w:val="24"/>
        </w:rPr>
        <w:t>серпня</w:t>
      </w:r>
      <w:r w:rsidRPr="00194094">
        <w:rPr>
          <w:b/>
          <w:sz w:val="24"/>
          <w:szCs w:val="24"/>
        </w:rPr>
        <w:t>;</w:t>
      </w:r>
    </w:p>
    <w:p w14:paraId="3CA918D0" w14:textId="7E6B2E79" w:rsidR="0058030E" w:rsidRPr="00194094" w:rsidRDefault="0058030E" w:rsidP="001F1A87">
      <w:pPr>
        <w:pStyle w:val="20"/>
        <w:numPr>
          <w:ilvl w:val="0"/>
          <w:numId w:val="21"/>
        </w:numPr>
        <w:shd w:val="clear" w:color="auto" w:fill="auto"/>
        <w:tabs>
          <w:tab w:val="left" w:pos="851"/>
          <w:tab w:val="left" w:pos="1071"/>
        </w:tabs>
        <w:spacing w:line="240" w:lineRule="auto"/>
        <w:ind w:left="0" w:firstLine="567"/>
        <w:jc w:val="both"/>
        <w:rPr>
          <w:b/>
          <w:sz w:val="24"/>
          <w:szCs w:val="24"/>
        </w:rPr>
      </w:pPr>
      <w:r w:rsidRPr="002F6A5D">
        <w:rPr>
          <w:sz w:val="24"/>
          <w:szCs w:val="24"/>
        </w:rPr>
        <w:t xml:space="preserve">вступники, які отримали рекомендації до зарахування, мають </w:t>
      </w:r>
      <w:r w:rsidRPr="00194094">
        <w:rPr>
          <w:b/>
          <w:sz w:val="24"/>
          <w:szCs w:val="24"/>
        </w:rPr>
        <w:t xml:space="preserve">виконати вимоги до зарахування: до 12:00 год </w:t>
      </w:r>
      <w:r>
        <w:rPr>
          <w:b/>
          <w:sz w:val="24"/>
          <w:szCs w:val="24"/>
        </w:rPr>
        <w:t>27</w:t>
      </w:r>
      <w:r w:rsidRPr="00194094">
        <w:rPr>
          <w:b/>
          <w:sz w:val="24"/>
          <w:szCs w:val="24"/>
        </w:rPr>
        <w:t>.08.21;</w:t>
      </w:r>
    </w:p>
    <w:p w14:paraId="3E29B503" w14:textId="77777777" w:rsidR="0058030E" w:rsidRPr="002F6A5D" w:rsidRDefault="0058030E" w:rsidP="001F1A87">
      <w:pPr>
        <w:pStyle w:val="20"/>
        <w:numPr>
          <w:ilvl w:val="0"/>
          <w:numId w:val="21"/>
        </w:numPr>
        <w:shd w:val="clear" w:color="auto" w:fill="auto"/>
        <w:tabs>
          <w:tab w:val="left" w:pos="851"/>
          <w:tab w:val="left" w:pos="1121"/>
        </w:tabs>
        <w:spacing w:line="240" w:lineRule="auto"/>
        <w:ind w:left="0" w:firstLine="567"/>
        <w:jc w:val="both"/>
        <w:rPr>
          <w:sz w:val="24"/>
          <w:szCs w:val="24"/>
        </w:rPr>
      </w:pPr>
      <w:r w:rsidRPr="00CD2DBD">
        <w:rPr>
          <w:b/>
          <w:sz w:val="24"/>
          <w:szCs w:val="24"/>
        </w:rPr>
        <w:t>зарахування</w:t>
      </w:r>
      <w:r w:rsidRPr="002F6A5D">
        <w:rPr>
          <w:sz w:val="24"/>
          <w:szCs w:val="24"/>
        </w:rPr>
        <w:t xml:space="preserve"> вступників відбувається:</w:t>
      </w:r>
    </w:p>
    <w:p w14:paraId="6111F893" w14:textId="77777777" w:rsidR="0058030E" w:rsidRDefault="0058030E" w:rsidP="001F1A87">
      <w:pPr>
        <w:pStyle w:val="20"/>
        <w:shd w:val="clear" w:color="auto" w:fill="auto"/>
        <w:tabs>
          <w:tab w:val="left" w:pos="851"/>
        </w:tabs>
        <w:spacing w:line="240" w:lineRule="auto"/>
        <w:ind w:firstLine="567"/>
        <w:jc w:val="both"/>
        <w:rPr>
          <w:sz w:val="24"/>
          <w:szCs w:val="24"/>
        </w:rPr>
      </w:pPr>
      <w:r w:rsidRPr="002F6A5D">
        <w:rPr>
          <w:rStyle w:val="214pt"/>
          <w:rFonts w:eastAsia="Cambria"/>
          <w:sz w:val="24"/>
          <w:szCs w:val="24"/>
        </w:rPr>
        <w:t xml:space="preserve">за кошти фізичних або юридичних </w:t>
      </w:r>
      <w:r w:rsidRPr="002F6A5D">
        <w:rPr>
          <w:sz w:val="24"/>
          <w:szCs w:val="24"/>
        </w:rPr>
        <w:t xml:space="preserve">осіб </w:t>
      </w:r>
      <w:r>
        <w:rPr>
          <w:sz w:val="24"/>
          <w:szCs w:val="24"/>
        </w:rPr>
        <w:t>–</w:t>
      </w:r>
      <w:r w:rsidRPr="002F6A5D">
        <w:rPr>
          <w:sz w:val="24"/>
          <w:szCs w:val="24"/>
        </w:rPr>
        <w:t xml:space="preserve"> </w:t>
      </w:r>
      <w:r>
        <w:rPr>
          <w:sz w:val="24"/>
          <w:szCs w:val="24"/>
        </w:rPr>
        <w:t>до 12.00</w:t>
      </w:r>
      <w:r w:rsidRPr="002F6A5D">
        <w:rPr>
          <w:rStyle w:val="214pt"/>
          <w:rFonts w:eastAsia="Cambria"/>
          <w:sz w:val="24"/>
          <w:szCs w:val="24"/>
        </w:rPr>
        <w:t xml:space="preserve"> </w:t>
      </w:r>
      <w:r w:rsidRPr="00CD2DBD">
        <w:rPr>
          <w:b/>
          <w:sz w:val="24"/>
          <w:szCs w:val="24"/>
        </w:rPr>
        <w:t>30 серпня</w:t>
      </w:r>
      <w:r w:rsidRPr="002F6A5D">
        <w:rPr>
          <w:sz w:val="24"/>
          <w:szCs w:val="24"/>
        </w:rPr>
        <w:t>, додаткове зарахув</w:t>
      </w:r>
      <w:r>
        <w:rPr>
          <w:sz w:val="24"/>
          <w:szCs w:val="24"/>
        </w:rPr>
        <w:t>ання - не пізніше ніж 31 серпня.</w:t>
      </w:r>
    </w:p>
    <w:p w14:paraId="27784FE7" w14:textId="399349F3" w:rsidR="0058030E" w:rsidRPr="0057250C" w:rsidRDefault="0058030E" w:rsidP="001F1A87">
      <w:pPr>
        <w:pStyle w:val="20"/>
        <w:numPr>
          <w:ilvl w:val="0"/>
          <w:numId w:val="6"/>
        </w:numPr>
        <w:shd w:val="clear" w:color="auto" w:fill="auto"/>
        <w:tabs>
          <w:tab w:val="left" w:pos="1034"/>
        </w:tabs>
        <w:spacing w:line="240" w:lineRule="auto"/>
        <w:ind w:right="37" w:firstLine="567"/>
        <w:jc w:val="both"/>
        <w:rPr>
          <w:sz w:val="24"/>
          <w:szCs w:val="24"/>
        </w:rPr>
      </w:pPr>
      <w:r w:rsidRPr="0057250C">
        <w:rPr>
          <w:sz w:val="24"/>
          <w:szCs w:val="24"/>
        </w:rPr>
        <w:t>Для вступників на основі повної загальної (профільної) середньої освіти за денною формою здобуття освіти:</w:t>
      </w:r>
    </w:p>
    <w:p w14:paraId="4D9E2776" w14:textId="77777777" w:rsidR="0058030E" w:rsidRPr="0057250C" w:rsidRDefault="0058030E" w:rsidP="001F1A87">
      <w:pPr>
        <w:pStyle w:val="20"/>
        <w:numPr>
          <w:ilvl w:val="0"/>
          <w:numId w:val="8"/>
        </w:numPr>
        <w:shd w:val="clear" w:color="auto" w:fill="auto"/>
        <w:tabs>
          <w:tab w:val="left" w:pos="1073"/>
        </w:tabs>
        <w:spacing w:line="240" w:lineRule="auto"/>
        <w:ind w:right="37" w:firstLine="567"/>
        <w:jc w:val="both"/>
        <w:rPr>
          <w:sz w:val="24"/>
          <w:szCs w:val="24"/>
        </w:rPr>
      </w:pPr>
      <w:r w:rsidRPr="00C21F2D">
        <w:rPr>
          <w:b/>
          <w:sz w:val="24"/>
          <w:szCs w:val="24"/>
        </w:rPr>
        <w:t>реєстрація електронних кабінетів вступників</w:t>
      </w:r>
      <w:r w:rsidRPr="0057250C">
        <w:rPr>
          <w:sz w:val="24"/>
          <w:szCs w:val="24"/>
        </w:rPr>
        <w:t>, завантаження необхідних документів розпочинається 01 липня та завершується 30 вересня;</w:t>
      </w:r>
    </w:p>
    <w:p w14:paraId="475CABD7" w14:textId="77777777" w:rsidR="0058030E" w:rsidRPr="0057250C" w:rsidRDefault="0058030E" w:rsidP="001F1A87">
      <w:pPr>
        <w:pStyle w:val="20"/>
        <w:numPr>
          <w:ilvl w:val="0"/>
          <w:numId w:val="8"/>
        </w:numPr>
        <w:shd w:val="clear" w:color="auto" w:fill="auto"/>
        <w:tabs>
          <w:tab w:val="left" w:pos="1063"/>
        </w:tabs>
        <w:spacing w:line="240" w:lineRule="auto"/>
        <w:ind w:right="37" w:firstLine="567"/>
        <w:jc w:val="both"/>
        <w:rPr>
          <w:sz w:val="24"/>
          <w:szCs w:val="24"/>
        </w:rPr>
      </w:pPr>
      <w:r w:rsidRPr="00C21F2D">
        <w:rPr>
          <w:b/>
          <w:sz w:val="24"/>
          <w:szCs w:val="24"/>
        </w:rPr>
        <w:t>прийом заяв та документів,</w:t>
      </w:r>
      <w:r w:rsidRPr="0057250C">
        <w:rPr>
          <w:sz w:val="24"/>
          <w:szCs w:val="24"/>
        </w:rPr>
        <w:t xml:space="preserve"> передбачених розділом VI цих Правил прийому, </w:t>
      </w:r>
      <w:r w:rsidRPr="00C21F2D">
        <w:rPr>
          <w:b/>
          <w:sz w:val="24"/>
          <w:szCs w:val="24"/>
        </w:rPr>
        <w:t>розпочинається</w:t>
      </w:r>
      <w:r w:rsidRPr="0057250C">
        <w:rPr>
          <w:sz w:val="24"/>
          <w:szCs w:val="24"/>
        </w:rPr>
        <w:t xml:space="preserve"> 14 липня;</w:t>
      </w:r>
    </w:p>
    <w:p w14:paraId="49392601" w14:textId="77777777" w:rsidR="0058030E" w:rsidRPr="0057250C" w:rsidRDefault="0058030E" w:rsidP="001F1A87">
      <w:pPr>
        <w:pStyle w:val="20"/>
        <w:numPr>
          <w:ilvl w:val="0"/>
          <w:numId w:val="8"/>
        </w:numPr>
        <w:shd w:val="clear" w:color="auto" w:fill="auto"/>
        <w:tabs>
          <w:tab w:val="left" w:pos="1136"/>
        </w:tabs>
        <w:spacing w:line="240" w:lineRule="auto"/>
        <w:ind w:right="37" w:firstLine="567"/>
        <w:jc w:val="both"/>
        <w:rPr>
          <w:sz w:val="24"/>
          <w:szCs w:val="24"/>
        </w:rPr>
      </w:pPr>
      <w:r w:rsidRPr="0057250C">
        <w:rPr>
          <w:sz w:val="24"/>
          <w:szCs w:val="24"/>
        </w:rPr>
        <w:lastRenderedPageBreak/>
        <w:t xml:space="preserve">прийом заяв та документів </w:t>
      </w:r>
      <w:r w:rsidRPr="00C21F2D">
        <w:rPr>
          <w:b/>
          <w:sz w:val="24"/>
          <w:szCs w:val="24"/>
        </w:rPr>
        <w:t>закінчується</w:t>
      </w:r>
      <w:r w:rsidRPr="0057250C">
        <w:rPr>
          <w:sz w:val="24"/>
          <w:szCs w:val="24"/>
        </w:rPr>
        <w:t>:</w:t>
      </w:r>
    </w:p>
    <w:p w14:paraId="3073D878" w14:textId="6288B3E9"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о 18:00 год</w:t>
      </w:r>
      <w:r w:rsidR="0043073D">
        <w:rPr>
          <w:sz w:val="24"/>
          <w:szCs w:val="24"/>
        </w:rPr>
        <w:t>.</w:t>
      </w:r>
      <w:r w:rsidRPr="0057250C">
        <w:rPr>
          <w:sz w:val="24"/>
          <w:szCs w:val="24"/>
        </w:rPr>
        <w:t xml:space="preserve"> 26 липня - для осіб, які вступають на основі співбесіди або вступних іспитів та творчих конкурсів;</w:t>
      </w:r>
    </w:p>
    <w:p w14:paraId="674440D8" w14:textId="316ADA2C" w:rsidR="0058030E" w:rsidRDefault="0058030E" w:rsidP="001F1A87">
      <w:pPr>
        <w:pStyle w:val="20"/>
        <w:shd w:val="clear" w:color="auto" w:fill="auto"/>
        <w:spacing w:line="240" w:lineRule="auto"/>
        <w:ind w:right="37" w:firstLine="567"/>
        <w:jc w:val="both"/>
        <w:rPr>
          <w:sz w:val="24"/>
          <w:szCs w:val="24"/>
        </w:rPr>
      </w:pPr>
      <w:r w:rsidRPr="0057250C">
        <w:rPr>
          <w:sz w:val="24"/>
          <w:szCs w:val="24"/>
        </w:rPr>
        <w:t>о 18:00 год</w:t>
      </w:r>
      <w:r w:rsidR="0043073D">
        <w:rPr>
          <w:sz w:val="24"/>
          <w:szCs w:val="24"/>
        </w:rPr>
        <w:t>.</w:t>
      </w:r>
      <w:r w:rsidRPr="0057250C">
        <w:rPr>
          <w:sz w:val="24"/>
          <w:szCs w:val="24"/>
        </w:rPr>
        <w:t xml:space="preserve"> 03 серпня - для осіб, які вступають тільки на основі сертифікатів зовнішнього незалежного оцінювання;</w:t>
      </w:r>
    </w:p>
    <w:p w14:paraId="407882B9"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 xml:space="preserve">додатковий набір для здобуття фахової </w:t>
      </w:r>
      <w:proofErr w:type="spellStart"/>
      <w:r w:rsidRPr="0057250C">
        <w:rPr>
          <w:sz w:val="24"/>
          <w:szCs w:val="24"/>
        </w:rPr>
        <w:t>передвищої</w:t>
      </w:r>
      <w:proofErr w:type="spellEnd"/>
      <w:r w:rsidRPr="0057250C">
        <w:rPr>
          <w:sz w:val="24"/>
          <w:szCs w:val="24"/>
        </w:rPr>
        <w:t xml:space="preserve"> освіти виключно за кошти фізичних або юридичних осіб заклад фахової </w:t>
      </w:r>
      <w:proofErr w:type="spellStart"/>
      <w:r w:rsidRPr="0057250C">
        <w:rPr>
          <w:sz w:val="24"/>
          <w:szCs w:val="24"/>
        </w:rPr>
        <w:t>передвищої</w:t>
      </w:r>
      <w:proofErr w:type="spellEnd"/>
      <w:r w:rsidRPr="0057250C">
        <w:rPr>
          <w:sz w:val="24"/>
          <w:szCs w:val="24"/>
        </w:rPr>
        <w:t xml:space="preserve"> освіти може передбачити своїми Правилами прийому за умови додаткового зарахування не пізніше 30 вересня;</w:t>
      </w:r>
    </w:p>
    <w:p w14:paraId="6A3BCE64" w14:textId="77777777" w:rsidR="0058030E" w:rsidRPr="0057250C" w:rsidRDefault="0058030E" w:rsidP="001F1A87">
      <w:pPr>
        <w:pStyle w:val="20"/>
        <w:numPr>
          <w:ilvl w:val="0"/>
          <w:numId w:val="8"/>
        </w:numPr>
        <w:shd w:val="clear" w:color="auto" w:fill="auto"/>
        <w:tabs>
          <w:tab w:val="left" w:pos="1062"/>
        </w:tabs>
        <w:spacing w:line="240" w:lineRule="auto"/>
        <w:ind w:right="37" w:firstLine="567"/>
        <w:jc w:val="both"/>
        <w:rPr>
          <w:sz w:val="24"/>
          <w:szCs w:val="24"/>
        </w:rPr>
      </w:pPr>
      <w:r w:rsidRPr="00C21F2D">
        <w:rPr>
          <w:b/>
          <w:sz w:val="24"/>
          <w:szCs w:val="24"/>
        </w:rPr>
        <w:t>вступні іспити, творчі конкурси, співбесіди</w:t>
      </w:r>
      <w:r w:rsidRPr="0057250C">
        <w:rPr>
          <w:sz w:val="24"/>
          <w:szCs w:val="24"/>
        </w:rPr>
        <w:t xml:space="preserve"> проводяться в кілька потоків з 21 липня по 02 серпня включно.</w:t>
      </w:r>
    </w:p>
    <w:p w14:paraId="1369D4B5" w14:textId="77777777" w:rsidR="0058030E" w:rsidRPr="00A65103" w:rsidRDefault="0058030E" w:rsidP="001F1A87">
      <w:pPr>
        <w:pStyle w:val="20"/>
        <w:shd w:val="clear" w:color="auto" w:fill="auto"/>
        <w:spacing w:line="240" w:lineRule="auto"/>
        <w:ind w:right="37" w:firstLine="567"/>
        <w:jc w:val="both"/>
        <w:rPr>
          <w:sz w:val="24"/>
          <w:szCs w:val="24"/>
        </w:rPr>
      </w:pPr>
      <w:r w:rsidRPr="00A65103">
        <w:rPr>
          <w:sz w:val="24"/>
          <w:szCs w:val="24"/>
        </w:rPr>
        <w:t xml:space="preserve">вступні іспити, творчі конкурси під час додаткового набору для здобуття фахової </w:t>
      </w:r>
      <w:proofErr w:type="spellStart"/>
      <w:r w:rsidRPr="00A65103">
        <w:rPr>
          <w:sz w:val="24"/>
          <w:szCs w:val="24"/>
        </w:rPr>
        <w:t>передвищої</w:t>
      </w:r>
      <w:proofErr w:type="spellEnd"/>
      <w:r w:rsidRPr="00A65103">
        <w:rPr>
          <w:sz w:val="24"/>
          <w:szCs w:val="24"/>
        </w:rPr>
        <w:t xml:space="preserve"> освіти виключно за кошти фізичних або юридичних осіб заклад фахової </w:t>
      </w:r>
      <w:proofErr w:type="spellStart"/>
      <w:r w:rsidRPr="00A65103">
        <w:rPr>
          <w:sz w:val="24"/>
          <w:szCs w:val="24"/>
        </w:rPr>
        <w:t>передвищої</w:t>
      </w:r>
      <w:proofErr w:type="spellEnd"/>
      <w:r w:rsidRPr="00A65103">
        <w:rPr>
          <w:sz w:val="24"/>
          <w:szCs w:val="24"/>
        </w:rPr>
        <w:t xml:space="preserve"> освіти визначає своїми Правилами прийому;</w:t>
      </w:r>
    </w:p>
    <w:p w14:paraId="5E11D953" w14:textId="77777777" w:rsidR="0058030E" w:rsidRPr="0057250C" w:rsidRDefault="0058030E" w:rsidP="001F1A87">
      <w:pPr>
        <w:pStyle w:val="20"/>
        <w:numPr>
          <w:ilvl w:val="0"/>
          <w:numId w:val="8"/>
        </w:numPr>
        <w:shd w:val="clear" w:color="auto" w:fill="auto"/>
        <w:tabs>
          <w:tab w:val="left" w:pos="1086"/>
        </w:tabs>
        <w:spacing w:line="240" w:lineRule="auto"/>
        <w:ind w:right="37" w:firstLine="567"/>
        <w:jc w:val="both"/>
        <w:rPr>
          <w:sz w:val="24"/>
          <w:szCs w:val="24"/>
        </w:rPr>
      </w:pPr>
      <w:r w:rsidRPr="0057250C">
        <w:rPr>
          <w:sz w:val="24"/>
          <w:szCs w:val="24"/>
        </w:rPr>
        <w:t xml:space="preserve">строки прийому заяв, проведення творчих конкурсів, співбесід, вступних іспитів, оприлюднення рейтингових списків з повідомленням про отримання чи неотримання вступниками права на здобуття </w:t>
      </w:r>
      <w:proofErr w:type="spellStart"/>
      <w:r w:rsidRPr="0057250C">
        <w:rPr>
          <w:sz w:val="24"/>
          <w:szCs w:val="24"/>
        </w:rPr>
        <w:t>освітньо-</w:t>
      </w:r>
      <w:proofErr w:type="spellEnd"/>
      <w:r w:rsidRPr="0057250C">
        <w:rPr>
          <w:sz w:val="24"/>
          <w:szCs w:val="24"/>
        </w:rPr>
        <w:t xml:space="preserve"> професійного ступеня фахового молодшого бакалавра, виконання вимог до зарахування, визначаються правилами прийому до закладів фахової </w:t>
      </w:r>
      <w:proofErr w:type="spellStart"/>
      <w:r w:rsidRPr="0057250C">
        <w:rPr>
          <w:sz w:val="24"/>
          <w:szCs w:val="24"/>
        </w:rPr>
        <w:t>передвищої</w:t>
      </w:r>
      <w:proofErr w:type="spellEnd"/>
      <w:r w:rsidRPr="0057250C">
        <w:rPr>
          <w:sz w:val="24"/>
          <w:szCs w:val="24"/>
        </w:rPr>
        <w:t xml:space="preserve"> освіти;</w:t>
      </w:r>
    </w:p>
    <w:p w14:paraId="6DCB407B" w14:textId="593F3BA1" w:rsidR="0058030E" w:rsidRPr="0057250C" w:rsidRDefault="0058030E" w:rsidP="001F1A87">
      <w:pPr>
        <w:pStyle w:val="20"/>
        <w:numPr>
          <w:ilvl w:val="0"/>
          <w:numId w:val="8"/>
        </w:numPr>
        <w:shd w:val="clear" w:color="auto" w:fill="auto"/>
        <w:tabs>
          <w:tab w:val="left" w:pos="1081"/>
        </w:tabs>
        <w:spacing w:line="240" w:lineRule="auto"/>
        <w:ind w:right="37" w:firstLine="567"/>
        <w:jc w:val="both"/>
        <w:rPr>
          <w:sz w:val="24"/>
          <w:szCs w:val="24"/>
        </w:rPr>
      </w:pPr>
      <w:r w:rsidRPr="00C21F2D">
        <w:rPr>
          <w:b/>
          <w:sz w:val="24"/>
          <w:szCs w:val="24"/>
        </w:rPr>
        <w:t>списки осіб, рекомендованих до зарахування</w:t>
      </w:r>
      <w:r w:rsidRPr="0057250C">
        <w:rPr>
          <w:sz w:val="24"/>
          <w:szCs w:val="24"/>
        </w:rPr>
        <w:t xml:space="preserve"> за результатами співбесіди з повідомленням про отримання чи неотримання ними права на здобуття освітньо-професійного ступеня фахового молодшого бакалавра оприлюднюються не пізніше 12:00 год 0</w:t>
      </w:r>
      <w:r w:rsidR="00A65103">
        <w:rPr>
          <w:sz w:val="24"/>
          <w:szCs w:val="24"/>
        </w:rPr>
        <w:t>5</w:t>
      </w:r>
      <w:r w:rsidRPr="0057250C">
        <w:rPr>
          <w:sz w:val="24"/>
          <w:szCs w:val="24"/>
        </w:rPr>
        <w:t xml:space="preserve"> серпня. Вступники, які отримали рекомендації, мають виконати вимоги до зарахування до 18:00 год </w:t>
      </w:r>
      <w:r w:rsidR="00697FE8">
        <w:rPr>
          <w:sz w:val="24"/>
          <w:szCs w:val="24"/>
        </w:rPr>
        <w:t>17</w:t>
      </w:r>
      <w:r w:rsidRPr="0057250C">
        <w:rPr>
          <w:sz w:val="24"/>
          <w:szCs w:val="24"/>
        </w:rPr>
        <w:t xml:space="preserve"> серпня. Зарахування вступників відбувається не пізніше 12:00 год </w:t>
      </w:r>
      <w:r w:rsidR="00697FE8">
        <w:rPr>
          <w:sz w:val="24"/>
          <w:szCs w:val="24"/>
        </w:rPr>
        <w:t>1</w:t>
      </w:r>
      <w:r w:rsidRPr="0057250C">
        <w:rPr>
          <w:sz w:val="24"/>
          <w:szCs w:val="24"/>
        </w:rPr>
        <w:t>8 серпня;</w:t>
      </w:r>
    </w:p>
    <w:p w14:paraId="2975AE23" w14:textId="77777777" w:rsidR="0058030E" w:rsidRPr="0057250C" w:rsidRDefault="0058030E" w:rsidP="001F1A87">
      <w:pPr>
        <w:pStyle w:val="20"/>
        <w:numPr>
          <w:ilvl w:val="0"/>
          <w:numId w:val="8"/>
        </w:numPr>
        <w:shd w:val="clear" w:color="auto" w:fill="auto"/>
        <w:tabs>
          <w:tab w:val="left" w:pos="1066"/>
        </w:tabs>
        <w:spacing w:line="240" w:lineRule="auto"/>
        <w:ind w:right="37" w:firstLine="567"/>
        <w:jc w:val="both"/>
        <w:rPr>
          <w:sz w:val="24"/>
          <w:szCs w:val="24"/>
        </w:rPr>
      </w:pPr>
      <w:r w:rsidRPr="00C21F2D">
        <w:rPr>
          <w:b/>
          <w:sz w:val="24"/>
          <w:szCs w:val="24"/>
        </w:rPr>
        <w:t>рейтинговий список вступників</w:t>
      </w:r>
      <w:r w:rsidRPr="0057250C">
        <w:rPr>
          <w:sz w:val="24"/>
          <w:szCs w:val="24"/>
        </w:rPr>
        <w:t xml:space="preserve">, які вступають на основі сертифікатів зовнішнього незалежного оцінювання, творчих конкурсів та вступних іспитів,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w:t>
      </w:r>
      <w:proofErr w:type="spellStart"/>
      <w:r w:rsidRPr="0057250C">
        <w:rPr>
          <w:sz w:val="24"/>
          <w:szCs w:val="24"/>
        </w:rPr>
        <w:t>освітньо</w:t>
      </w:r>
      <w:proofErr w:type="spellEnd"/>
      <w:r w:rsidRPr="0057250C">
        <w:rPr>
          <w:sz w:val="24"/>
          <w:szCs w:val="24"/>
        </w:rPr>
        <w:t xml:space="preserve"> - професійного ступеня фахового молодшого бакалавра та оприлюднюється не пізніше 12:00 год 08 серпня;</w:t>
      </w:r>
    </w:p>
    <w:p w14:paraId="22A64D82" w14:textId="77777777" w:rsidR="0058030E" w:rsidRPr="0057250C" w:rsidRDefault="0058030E" w:rsidP="001F1A87">
      <w:pPr>
        <w:pStyle w:val="20"/>
        <w:numPr>
          <w:ilvl w:val="0"/>
          <w:numId w:val="8"/>
        </w:numPr>
        <w:shd w:val="clear" w:color="auto" w:fill="auto"/>
        <w:tabs>
          <w:tab w:val="left" w:pos="1052"/>
        </w:tabs>
        <w:spacing w:line="240" w:lineRule="auto"/>
        <w:ind w:right="37" w:firstLine="567"/>
        <w:jc w:val="both"/>
        <w:rPr>
          <w:sz w:val="24"/>
          <w:szCs w:val="24"/>
        </w:rPr>
      </w:pPr>
      <w:r w:rsidRPr="0057250C">
        <w:rPr>
          <w:sz w:val="24"/>
          <w:szCs w:val="24"/>
        </w:rPr>
        <w:t>вступники, які отримали рекомендації, повинні виконати вимоги до зарахування до 12:00 год</w:t>
      </w:r>
      <w:r>
        <w:rPr>
          <w:sz w:val="24"/>
          <w:szCs w:val="24"/>
        </w:rPr>
        <w:t>.</w:t>
      </w:r>
      <w:r w:rsidRPr="0057250C">
        <w:rPr>
          <w:sz w:val="24"/>
          <w:szCs w:val="24"/>
        </w:rPr>
        <w:t xml:space="preserve"> 1</w:t>
      </w:r>
      <w:r>
        <w:rPr>
          <w:sz w:val="24"/>
          <w:szCs w:val="24"/>
        </w:rPr>
        <w:t>7</w:t>
      </w:r>
      <w:r w:rsidRPr="0057250C">
        <w:rPr>
          <w:sz w:val="24"/>
          <w:szCs w:val="24"/>
        </w:rPr>
        <w:t xml:space="preserve"> серпня;</w:t>
      </w:r>
    </w:p>
    <w:p w14:paraId="60F83111" w14:textId="77777777" w:rsidR="0058030E" w:rsidRPr="0057250C" w:rsidRDefault="0058030E" w:rsidP="001F1A87">
      <w:pPr>
        <w:pStyle w:val="20"/>
        <w:numPr>
          <w:ilvl w:val="0"/>
          <w:numId w:val="8"/>
        </w:numPr>
        <w:shd w:val="clear" w:color="auto" w:fill="auto"/>
        <w:tabs>
          <w:tab w:val="left" w:pos="993"/>
        </w:tabs>
        <w:spacing w:line="240" w:lineRule="auto"/>
        <w:ind w:right="37" w:firstLine="567"/>
        <w:jc w:val="both"/>
        <w:rPr>
          <w:sz w:val="24"/>
          <w:szCs w:val="24"/>
        </w:rPr>
      </w:pPr>
      <w:r w:rsidRPr="00C21F2D">
        <w:rPr>
          <w:b/>
          <w:sz w:val="24"/>
          <w:szCs w:val="24"/>
        </w:rPr>
        <w:t>зарахування вступників</w:t>
      </w:r>
      <w:r w:rsidRPr="0057250C">
        <w:rPr>
          <w:sz w:val="24"/>
          <w:szCs w:val="24"/>
        </w:rPr>
        <w:t xml:space="preserve"> відбувається:</w:t>
      </w:r>
    </w:p>
    <w:p w14:paraId="2C7F45E6" w14:textId="77777777" w:rsidR="0058030E" w:rsidRDefault="0058030E" w:rsidP="001F1A87">
      <w:pPr>
        <w:pStyle w:val="20"/>
        <w:shd w:val="clear" w:color="auto" w:fill="auto"/>
        <w:spacing w:after="240" w:line="240" w:lineRule="auto"/>
        <w:ind w:right="37" w:firstLine="567"/>
        <w:jc w:val="both"/>
        <w:rPr>
          <w:sz w:val="24"/>
          <w:szCs w:val="24"/>
        </w:rPr>
      </w:pPr>
      <w:r w:rsidRPr="0057250C">
        <w:rPr>
          <w:sz w:val="24"/>
          <w:szCs w:val="24"/>
        </w:rPr>
        <w:t>за кошти фізичних або юридичних осіб - не пізніше 12:00 год 18 серпня (додаткове зарахування на вільні місця виключно за кошти фізичних або юридичних осіб - не пізніше 30 вересня);</w:t>
      </w:r>
    </w:p>
    <w:p w14:paraId="29A95189" w14:textId="77777777" w:rsidR="0058030E" w:rsidRPr="00697FE8" w:rsidRDefault="0058030E" w:rsidP="001F1A87">
      <w:pPr>
        <w:pStyle w:val="20"/>
        <w:shd w:val="clear" w:color="auto" w:fill="auto"/>
        <w:tabs>
          <w:tab w:val="left" w:pos="851"/>
        </w:tabs>
        <w:spacing w:line="240" w:lineRule="auto"/>
        <w:ind w:firstLine="567"/>
        <w:jc w:val="both"/>
        <w:rPr>
          <w:b/>
          <w:sz w:val="24"/>
          <w:szCs w:val="24"/>
        </w:rPr>
      </w:pPr>
      <w:r w:rsidRPr="00697FE8">
        <w:rPr>
          <w:b/>
          <w:sz w:val="24"/>
          <w:szCs w:val="24"/>
        </w:rPr>
        <w:t>Додатковий набір:</w:t>
      </w:r>
    </w:p>
    <w:p w14:paraId="5FA9CB76" w14:textId="723A6D00" w:rsidR="0058030E" w:rsidRPr="00697FE8" w:rsidRDefault="0058030E" w:rsidP="001F1A87">
      <w:pPr>
        <w:pStyle w:val="20"/>
        <w:shd w:val="clear" w:color="auto" w:fill="auto"/>
        <w:tabs>
          <w:tab w:val="left" w:pos="851"/>
        </w:tabs>
        <w:spacing w:line="240" w:lineRule="auto"/>
        <w:ind w:firstLine="567"/>
        <w:jc w:val="both"/>
        <w:rPr>
          <w:sz w:val="24"/>
          <w:szCs w:val="24"/>
        </w:rPr>
      </w:pPr>
      <w:r w:rsidRPr="00697FE8">
        <w:rPr>
          <w:sz w:val="24"/>
          <w:szCs w:val="24"/>
        </w:rPr>
        <w:t>1)</w:t>
      </w:r>
      <w:r w:rsidRPr="00697FE8">
        <w:rPr>
          <w:rStyle w:val="214pt"/>
          <w:rFonts w:eastAsia="Cambria"/>
          <w:color w:val="auto"/>
          <w:sz w:val="24"/>
          <w:szCs w:val="24"/>
        </w:rPr>
        <w:t xml:space="preserve"> прийом </w:t>
      </w:r>
      <w:r w:rsidRPr="00697FE8">
        <w:rPr>
          <w:b/>
          <w:sz w:val="24"/>
          <w:szCs w:val="24"/>
        </w:rPr>
        <w:t>заяв та документів</w:t>
      </w:r>
      <w:r w:rsidRPr="00697FE8">
        <w:rPr>
          <w:sz w:val="24"/>
          <w:szCs w:val="24"/>
        </w:rPr>
        <w:t xml:space="preserve"> – з </w:t>
      </w:r>
      <w:r w:rsidR="00697FE8" w:rsidRPr="00697FE8">
        <w:rPr>
          <w:sz w:val="24"/>
          <w:szCs w:val="24"/>
        </w:rPr>
        <w:t>08 серпня</w:t>
      </w:r>
      <w:r w:rsidRPr="00697FE8">
        <w:rPr>
          <w:sz w:val="24"/>
          <w:szCs w:val="24"/>
        </w:rPr>
        <w:t xml:space="preserve"> до 18.00 </w:t>
      </w:r>
      <w:r w:rsidR="00697FE8" w:rsidRPr="00697FE8">
        <w:rPr>
          <w:sz w:val="24"/>
          <w:szCs w:val="24"/>
        </w:rPr>
        <w:t>21</w:t>
      </w:r>
      <w:r w:rsidRPr="00697FE8">
        <w:rPr>
          <w:sz w:val="24"/>
          <w:szCs w:val="24"/>
        </w:rPr>
        <w:t xml:space="preserve"> серпня;</w:t>
      </w:r>
    </w:p>
    <w:p w14:paraId="0FEF4DC7" w14:textId="098385FE" w:rsidR="0058030E" w:rsidRPr="00697FE8" w:rsidRDefault="0058030E" w:rsidP="001F1A87">
      <w:pPr>
        <w:pStyle w:val="20"/>
        <w:shd w:val="clear" w:color="auto" w:fill="auto"/>
        <w:spacing w:line="240" w:lineRule="auto"/>
        <w:ind w:firstLine="567"/>
        <w:jc w:val="both"/>
        <w:rPr>
          <w:sz w:val="24"/>
          <w:szCs w:val="24"/>
        </w:rPr>
      </w:pPr>
      <w:r w:rsidRPr="00697FE8">
        <w:rPr>
          <w:sz w:val="24"/>
          <w:szCs w:val="24"/>
        </w:rPr>
        <w:t>2) з 2</w:t>
      </w:r>
      <w:r w:rsidR="00697FE8" w:rsidRPr="00697FE8">
        <w:rPr>
          <w:sz w:val="24"/>
          <w:szCs w:val="24"/>
        </w:rPr>
        <w:t>2</w:t>
      </w:r>
      <w:r w:rsidRPr="00697FE8">
        <w:rPr>
          <w:sz w:val="24"/>
          <w:szCs w:val="24"/>
        </w:rPr>
        <w:t xml:space="preserve"> липня по </w:t>
      </w:r>
      <w:r w:rsidR="00697FE8" w:rsidRPr="00697FE8">
        <w:rPr>
          <w:sz w:val="24"/>
          <w:szCs w:val="24"/>
        </w:rPr>
        <w:t>26</w:t>
      </w:r>
      <w:r w:rsidRPr="00697FE8">
        <w:rPr>
          <w:sz w:val="24"/>
          <w:szCs w:val="24"/>
        </w:rPr>
        <w:t xml:space="preserve"> серпня проводяться додаткові сесії іспитів, творчих конкурсів для вступників, які вступають на місця за кошти фізичних та/або юридичних осіб. Механізми реєстрації учасників творчих конкурсів, організації та проведення творчих конкурсів визначаються </w:t>
      </w:r>
      <w:r w:rsidRPr="00697FE8">
        <w:t xml:space="preserve">відповідно </w:t>
      </w:r>
      <w:r w:rsidRPr="00697FE8">
        <w:rPr>
          <w:sz w:val="24"/>
          <w:szCs w:val="24"/>
        </w:rPr>
        <w:t>до законодавства. У творчих конкурсах мають право брати участь особи, які здобули повну загальну середню освіту або завершують її здобуття до 9 липня, що підтверджується відповідним документом або довідкою закладу освіти;</w:t>
      </w:r>
    </w:p>
    <w:p w14:paraId="6A8791F3" w14:textId="77777777" w:rsidR="0058030E" w:rsidRPr="00697FE8" w:rsidRDefault="0058030E" w:rsidP="001F1A87">
      <w:pPr>
        <w:pStyle w:val="20"/>
        <w:numPr>
          <w:ilvl w:val="0"/>
          <w:numId w:val="22"/>
        </w:numPr>
        <w:shd w:val="clear" w:color="auto" w:fill="auto"/>
        <w:tabs>
          <w:tab w:val="left" w:pos="851"/>
        </w:tabs>
        <w:spacing w:line="240" w:lineRule="auto"/>
        <w:ind w:left="0" w:firstLine="567"/>
        <w:jc w:val="both"/>
        <w:rPr>
          <w:sz w:val="24"/>
          <w:szCs w:val="24"/>
        </w:rPr>
      </w:pPr>
      <w:r w:rsidRPr="00697FE8">
        <w:rPr>
          <w:sz w:val="24"/>
          <w:szCs w:val="24"/>
        </w:rPr>
        <w:t>рейтинговий список – до 05 серпня</w:t>
      </w:r>
    </w:p>
    <w:p w14:paraId="6DF6FC21" w14:textId="52121AA5" w:rsidR="0058030E" w:rsidRPr="00697FE8" w:rsidRDefault="0058030E" w:rsidP="001F1A87">
      <w:pPr>
        <w:pStyle w:val="20"/>
        <w:numPr>
          <w:ilvl w:val="0"/>
          <w:numId w:val="22"/>
        </w:numPr>
        <w:shd w:val="clear" w:color="auto" w:fill="auto"/>
        <w:tabs>
          <w:tab w:val="left" w:pos="851"/>
        </w:tabs>
        <w:spacing w:line="240" w:lineRule="auto"/>
        <w:ind w:left="0" w:firstLine="567"/>
        <w:jc w:val="both"/>
        <w:rPr>
          <w:sz w:val="24"/>
          <w:szCs w:val="24"/>
        </w:rPr>
      </w:pPr>
      <w:r w:rsidRPr="00697FE8">
        <w:rPr>
          <w:sz w:val="24"/>
          <w:szCs w:val="24"/>
        </w:rPr>
        <w:t>виконання вступниками вимог до зарахування, які отримали рекомендації, за кошти фізичних та юридичних осіб – до 18.00 1</w:t>
      </w:r>
      <w:r w:rsidR="00697FE8" w:rsidRPr="00697FE8">
        <w:rPr>
          <w:sz w:val="24"/>
          <w:szCs w:val="24"/>
        </w:rPr>
        <w:t>2</w:t>
      </w:r>
      <w:r w:rsidRPr="00697FE8">
        <w:rPr>
          <w:sz w:val="24"/>
          <w:szCs w:val="24"/>
        </w:rPr>
        <w:t xml:space="preserve"> вересня</w:t>
      </w:r>
    </w:p>
    <w:p w14:paraId="37336A8F" w14:textId="77777777" w:rsidR="0058030E" w:rsidRPr="00697FE8" w:rsidRDefault="0058030E" w:rsidP="001F1A87">
      <w:pPr>
        <w:pStyle w:val="20"/>
        <w:numPr>
          <w:ilvl w:val="0"/>
          <w:numId w:val="22"/>
        </w:numPr>
        <w:shd w:val="clear" w:color="auto" w:fill="auto"/>
        <w:tabs>
          <w:tab w:val="left" w:pos="851"/>
        </w:tabs>
        <w:spacing w:line="240" w:lineRule="auto"/>
        <w:ind w:left="0" w:firstLine="567"/>
        <w:jc w:val="both"/>
        <w:rPr>
          <w:sz w:val="24"/>
          <w:szCs w:val="24"/>
        </w:rPr>
      </w:pPr>
      <w:r w:rsidRPr="00697FE8">
        <w:rPr>
          <w:sz w:val="24"/>
          <w:szCs w:val="24"/>
        </w:rPr>
        <w:t>зарахування – не пізніше 12.00 15 вересня</w:t>
      </w:r>
    </w:p>
    <w:p w14:paraId="70EE4EDC" w14:textId="77777777" w:rsidR="0058030E" w:rsidRDefault="0058030E" w:rsidP="001F1A87">
      <w:pPr>
        <w:pStyle w:val="20"/>
        <w:numPr>
          <w:ilvl w:val="0"/>
          <w:numId w:val="6"/>
        </w:numPr>
        <w:shd w:val="clear" w:color="auto" w:fill="auto"/>
        <w:tabs>
          <w:tab w:val="left" w:pos="1042"/>
        </w:tabs>
        <w:spacing w:after="240" w:line="240" w:lineRule="auto"/>
        <w:ind w:right="37" w:firstLine="567"/>
        <w:jc w:val="both"/>
        <w:rPr>
          <w:sz w:val="24"/>
          <w:szCs w:val="24"/>
        </w:rPr>
      </w:pPr>
      <w:r w:rsidRPr="0057250C">
        <w:rPr>
          <w:sz w:val="24"/>
          <w:szCs w:val="24"/>
        </w:rPr>
        <w:t xml:space="preserve">Для вступників на основі повної загальної (профільної) середньої освіти за іншими (крім денної та дуальної) формами здобуття освіти строки прийому заяв та документів, конкурсного відбору та зарахування на навчання за рахунок коштів фізичних або юридичних осіб визначаються Правилами прийому, при цьому прийом документів починається не раніше 13 липня, тривалість кожної сесії прийому документів становить не більше </w:t>
      </w:r>
      <w:r>
        <w:rPr>
          <w:sz w:val="24"/>
          <w:szCs w:val="24"/>
        </w:rPr>
        <w:t>30</w:t>
      </w:r>
      <w:r w:rsidRPr="0057250C">
        <w:rPr>
          <w:sz w:val="24"/>
          <w:szCs w:val="24"/>
        </w:rPr>
        <w:t xml:space="preserve"> днів, </w:t>
      </w:r>
      <w:r w:rsidRPr="0057250C">
        <w:rPr>
          <w:sz w:val="24"/>
          <w:szCs w:val="24"/>
        </w:rPr>
        <w:lastRenderedPageBreak/>
        <w:t xml:space="preserve">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w:t>
      </w:r>
      <w:r>
        <w:rPr>
          <w:sz w:val="24"/>
          <w:szCs w:val="24"/>
        </w:rPr>
        <w:t>30</w:t>
      </w:r>
      <w:r w:rsidRPr="0057250C">
        <w:rPr>
          <w:sz w:val="24"/>
          <w:szCs w:val="24"/>
        </w:rPr>
        <w:t xml:space="preserve"> листопада 2022 року.</w:t>
      </w:r>
    </w:p>
    <w:p w14:paraId="01544F54" w14:textId="77777777" w:rsidR="0058030E" w:rsidRPr="00901778" w:rsidRDefault="0058030E" w:rsidP="001F1A87">
      <w:pPr>
        <w:tabs>
          <w:tab w:val="left" w:pos="426"/>
          <w:tab w:val="left" w:pos="851"/>
        </w:tabs>
        <w:ind w:right="-121" w:firstLine="567"/>
        <w:rPr>
          <w:rFonts w:ascii="Times New Roman" w:hAnsi="Times New Roman" w:cs="Times New Roman"/>
          <w:b/>
        </w:rPr>
      </w:pPr>
      <w:r w:rsidRPr="00901778">
        <w:rPr>
          <w:rFonts w:ascii="Times New Roman" w:hAnsi="Times New Roman" w:cs="Times New Roman"/>
          <w:b/>
        </w:rPr>
        <w:t xml:space="preserve">Прийом заяв та документів на </w:t>
      </w:r>
      <w:r w:rsidRPr="00901778">
        <w:rPr>
          <w:rFonts w:ascii="Times New Roman" w:hAnsi="Times New Roman" w:cs="Times New Roman"/>
          <w:b/>
          <w:color w:val="auto"/>
        </w:rPr>
        <w:t xml:space="preserve">заочну форму </w:t>
      </w:r>
      <w:r w:rsidRPr="00901778">
        <w:rPr>
          <w:rFonts w:ascii="Times New Roman" w:hAnsi="Times New Roman" w:cs="Times New Roman"/>
          <w:b/>
        </w:rPr>
        <w:t>навчання проводиться:</w:t>
      </w:r>
    </w:p>
    <w:p w14:paraId="1A73F14E" w14:textId="77777777" w:rsidR="0058030E" w:rsidRPr="00901778" w:rsidRDefault="0058030E" w:rsidP="001F1A87">
      <w:pPr>
        <w:tabs>
          <w:tab w:val="left" w:pos="851"/>
        </w:tabs>
        <w:ind w:firstLine="567"/>
        <w:rPr>
          <w:rFonts w:ascii="Times New Roman" w:eastAsia="Times New Roman" w:hAnsi="Times New Roman" w:cs="Times New Roman"/>
          <w:b/>
          <w:color w:val="auto"/>
        </w:rPr>
      </w:pPr>
      <w:r w:rsidRPr="00901778">
        <w:rPr>
          <w:rFonts w:ascii="Times New Roman" w:eastAsia="Times New Roman" w:hAnsi="Times New Roman" w:cs="Times New Roman"/>
          <w:b/>
          <w:color w:val="auto"/>
        </w:rPr>
        <w:t>Прийом документів</w:t>
      </w:r>
      <w:r w:rsidRPr="00901778">
        <w:rPr>
          <w:rFonts w:ascii="Times New Roman" w:eastAsia="Times New Roman" w:hAnsi="Times New Roman" w:cs="Times New Roman"/>
          <w:color w:val="auto"/>
        </w:rPr>
        <w:t xml:space="preserve"> від вступників у електронній формі або паперовій, які поступають на </w:t>
      </w:r>
      <w:r w:rsidRPr="00901778">
        <w:rPr>
          <w:rFonts w:ascii="Times New Roman" w:eastAsia="Times New Roman" w:hAnsi="Times New Roman" w:cs="Times New Roman"/>
          <w:b/>
          <w:color w:val="auto"/>
        </w:rPr>
        <w:t>основі сертифікатів РЦОЯО,</w:t>
      </w:r>
      <w:r w:rsidRPr="00901778">
        <w:rPr>
          <w:rFonts w:ascii="Times New Roman" w:eastAsia="Times New Roman" w:hAnsi="Times New Roman" w:cs="Times New Roman"/>
          <w:color w:val="auto"/>
        </w:rPr>
        <w:t xml:space="preserve">  та для вступників я</w:t>
      </w:r>
      <w:r w:rsidRPr="00901778">
        <w:rPr>
          <w:rFonts w:ascii="Times New Roman" w:eastAsia="Times New Roman" w:hAnsi="Times New Roman" w:cs="Times New Roman"/>
          <w:b/>
          <w:color w:val="auto"/>
        </w:rPr>
        <w:t>кі мають проходити співбесіди, складати вступні іспити</w:t>
      </w:r>
      <w:r w:rsidRPr="00901778">
        <w:rPr>
          <w:rFonts w:ascii="Times New Roman" w:eastAsia="Times New Roman" w:hAnsi="Times New Roman" w:cs="Times New Roman"/>
          <w:color w:val="auto"/>
        </w:rPr>
        <w:t xml:space="preserve"> – з </w:t>
      </w:r>
      <w:r w:rsidRPr="00901778">
        <w:rPr>
          <w:rFonts w:ascii="Times New Roman" w:eastAsia="Times New Roman" w:hAnsi="Times New Roman" w:cs="Times New Roman"/>
          <w:b/>
          <w:color w:val="auto"/>
        </w:rPr>
        <w:t xml:space="preserve">14 </w:t>
      </w:r>
      <w:r>
        <w:rPr>
          <w:rFonts w:ascii="Times New Roman" w:eastAsia="Times New Roman" w:hAnsi="Times New Roman" w:cs="Times New Roman"/>
          <w:b/>
          <w:color w:val="auto"/>
        </w:rPr>
        <w:t>липня</w:t>
      </w:r>
      <w:r w:rsidRPr="00901778">
        <w:rPr>
          <w:rFonts w:ascii="Times New Roman" w:eastAsia="Times New Roman" w:hAnsi="Times New Roman" w:cs="Times New Roman"/>
          <w:b/>
          <w:color w:val="auto"/>
        </w:rPr>
        <w:t xml:space="preserve"> до </w:t>
      </w:r>
      <w:r>
        <w:rPr>
          <w:rFonts w:ascii="Times New Roman" w:eastAsia="Times New Roman" w:hAnsi="Times New Roman" w:cs="Times New Roman"/>
          <w:b/>
          <w:color w:val="auto"/>
        </w:rPr>
        <w:t>12 серпня</w:t>
      </w:r>
      <w:r w:rsidRPr="00901778">
        <w:rPr>
          <w:rFonts w:ascii="Times New Roman" w:eastAsia="Times New Roman" w:hAnsi="Times New Roman" w:cs="Times New Roman"/>
          <w:color w:val="auto"/>
        </w:rPr>
        <w:t xml:space="preserve">; </w:t>
      </w:r>
      <w:r w:rsidRPr="00901778">
        <w:rPr>
          <w:rFonts w:ascii="Times New Roman" w:eastAsia="Times New Roman" w:hAnsi="Times New Roman" w:cs="Times New Roman"/>
          <w:b/>
          <w:color w:val="auto"/>
        </w:rPr>
        <w:t>0</w:t>
      </w:r>
      <w:r>
        <w:rPr>
          <w:rFonts w:ascii="Times New Roman" w:eastAsia="Times New Roman" w:hAnsi="Times New Roman" w:cs="Times New Roman"/>
          <w:b/>
          <w:color w:val="auto"/>
        </w:rPr>
        <w:t>5</w:t>
      </w:r>
      <w:r w:rsidRPr="00901778">
        <w:rPr>
          <w:rFonts w:ascii="Times New Roman" w:eastAsia="Times New Roman" w:hAnsi="Times New Roman" w:cs="Times New Roman"/>
          <w:b/>
          <w:color w:val="auto"/>
        </w:rPr>
        <w:t xml:space="preserve"> вересня  до 17 вересня.</w:t>
      </w:r>
    </w:p>
    <w:p w14:paraId="6CFD021E" w14:textId="77777777" w:rsidR="0058030E" w:rsidRPr="00901778" w:rsidRDefault="0058030E" w:rsidP="001F1A87">
      <w:pPr>
        <w:tabs>
          <w:tab w:val="left" w:pos="851"/>
        </w:tabs>
        <w:ind w:firstLine="567"/>
        <w:rPr>
          <w:rFonts w:ascii="Times New Roman" w:eastAsia="Times New Roman" w:hAnsi="Times New Roman" w:cs="Times New Roman"/>
          <w:color w:val="auto"/>
        </w:rPr>
      </w:pPr>
      <w:r w:rsidRPr="00901778">
        <w:rPr>
          <w:rFonts w:ascii="Times New Roman" w:eastAsia="Times New Roman" w:hAnsi="Times New Roman" w:cs="Times New Roman"/>
          <w:b/>
          <w:color w:val="auto"/>
        </w:rPr>
        <w:t xml:space="preserve">Вступні іспити та співбесіди проводяться з </w:t>
      </w:r>
      <w:r>
        <w:rPr>
          <w:rFonts w:ascii="Times New Roman" w:eastAsia="Times New Roman" w:hAnsi="Times New Roman" w:cs="Times New Roman"/>
          <w:b/>
          <w:color w:val="auto"/>
        </w:rPr>
        <w:t>19</w:t>
      </w:r>
      <w:r w:rsidRPr="00901778">
        <w:rPr>
          <w:rFonts w:ascii="Times New Roman" w:eastAsia="Times New Roman" w:hAnsi="Times New Roman" w:cs="Times New Roman"/>
          <w:b/>
          <w:color w:val="auto"/>
        </w:rPr>
        <w:t xml:space="preserve"> вересня  по 2</w:t>
      </w:r>
      <w:r>
        <w:rPr>
          <w:rFonts w:ascii="Times New Roman" w:eastAsia="Times New Roman" w:hAnsi="Times New Roman" w:cs="Times New Roman"/>
          <w:b/>
          <w:color w:val="auto"/>
        </w:rPr>
        <w:t xml:space="preserve">4 </w:t>
      </w:r>
      <w:r w:rsidRPr="00901778">
        <w:rPr>
          <w:rFonts w:ascii="Times New Roman" w:eastAsia="Times New Roman" w:hAnsi="Times New Roman" w:cs="Times New Roman"/>
          <w:b/>
          <w:color w:val="auto"/>
        </w:rPr>
        <w:t>вересня</w:t>
      </w:r>
      <w:r w:rsidRPr="00901778">
        <w:rPr>
          <w:rFonts w:ascii="Times New Roman" w:eastAsia="Times New Roman" w:hAnsi="Times New Roman" w:cs="Times New Roman"/>
          <w:color w:val="auto"/>
        </w:rPr>
        <w:t>.</w:t>
      </w:r>
    </w:p>
    <w:p w14:paraId="41473ADD" w14:textId="77777777" w:rsidR="0058030E" w:rsidRPr="00901778" w:rsidRDefault="0058030E" w:rsidP="001F1A87">
      <w:pPr>
        <w:tabs>
          <w:tab w:val="left" w:pos="851"/>
        </w:tabs>
        <w:ind w:firstLine="567"/>
        <w:rPr>
          <w:rFonts w:ascii="Times New Roman" w:eastAsia="Times New Roman" w:hAnsi="Times New Roman" w:cs="Times New Roman"/>
          <w:color w:val="auto"/>
          <w:lang w:val="ru-RU"/>
        </w:rPr>
      </w:pPr>
      <w:r w:rsidRPr="00901778">
        <w:rPr>
          <w:rFonts w:ascii="Times New Roman" w:eastAsia="Times New Roman" w:hAnsi="Times New Roman" w:cs="Times New Roman"/>
          <w:color w:val="auto"/>
        </w:rPr>
        <w:t>Рейтинговий список вступників  - до 30 вересня</w:t>
      </w:r>
      <w:r w:rsidRPr="00901778">
        <w:rPr>
          <w:rFonts w:ascii="Times New Roman" w:eastAsia="Times New Roman" w:hAnsi="Times New Roman" w:cs="Times New Roman"/>
          <w:color w:val="auto"/>
          <w:lang w:val="ru-RU"/>
        </w:rPr>
        <w:t>.</w:t>
      </w:r>
    </w:p>
    <w:p w14:paraId="64A9F930" w14:textId="77777777" w:rsidR="0058030E" w:rsidRPr="00901778" w:rsidRDefault="0058030E" w:rsidP="001F1A87">
      <w:pPr>
        <w:tabs>
          <w:tab w:val="left" w:pos="851"/>
        </w:tabs>
        <w:ind w:firstLine="567"/>
        <w:rPr>
          <w:rFonts w:ascii="Times New Roman" w:eastAsia="Times New Roman" w:hAnsi="Times New Roman" w:cs="Times New Roman"/>
          <w:b/>
          <w:color w:val="auto"/>
        </w:rPr>
      </w:pPr>
      <w:r w:rsidRPr="00901778">
        <w:rPr>
          <w:rFonts w:ascii="Times New Roman" w:eastAsia="Times New Roman" w:hAnsi="Times New Roman" w:cs="Times New Roman"/>
          <w:color w:val="auto"/>
        </w:rPr>
        <w:t xml:space="preserve">Вступники, які отримали рекомендації, повинні виконати </w:t>
      </w:r>
      <w:r w:rsidRPr="00901778">
        <w:rPr>
          <w:rFonts w:ascii="Times New Roman" w:eastAsia="Times New Roman" w:hAnsi="Times New Roman" w:cs="Times New Roman"/>
          <w:b/>
          <w:color w:val="auto"/>
        </w:rPr>
        <w:t xml:space="preserve">вимоги до зарахування до 12.00 </w:t>
      </w:r>
      <w:r w:rsidRPr="00901778">
        <w:rPr>
          <w:rFonts w:ascii="Times New Roman" w:eastAsia="Times New Roman" w:hAnsi="Times New Roman" w:cs="Times New Roman"/>
          <w:b/>
          <w:color w:val="auto"/>
          <w:lang w:val="ru-RU"/>
        </w:rPr>
        <w:t>год</w:t>
      </w:r>
      <w:r w:rsidRPr="00901778">
        <w:rPr>
          <w:rFonts w:ascii="Times New Roman" w:eastAsia="Times New Roman" w:hAnsi="Times New Roman" w:cs="Times New Roman"/>
          <w:b/>
          <w:color w:val="auto"/>
        </w:rPr>
        <w:t xml:space="preserve"> 0</w:t>
      </w:r>
      <w:r>
        <w:rPr>
          <w:rFonts w:ascii="Times New Roman" w:eastAsia="Times New Roman" w:hAnsi="Times New Roman" w:cs="Times New Roman"/>
          <w:b/>
          <w:color w:val="auto"/>
        </w:rPr>
        <w:t>3</w:t>
      </w:r>
      <w:r w:rsidRPr="00901778">
        <w:rPr>
          <w:rFonts w:ascii="Times New Roman" w:eastAsia="Times New Roman" w:hAnsi="Times New Roman" w:cs="Times New Roman"/>
          <w:b/>
          <w:color w:val="auto"/>
        </w:rPr>
        <w:t xml:space="preserve"> жовтня.</w:t>
      </w:r>
    </w:p>
    <w:p w14:paraId="67C99C86" w14:textId="77777777" w:rsidR="0058030E" w:rsidRDefault="0058030E" w:rsidP="001F1A87">
      <w:pPr>
        <w:tabs>
          <w:tab w:val="left" w:pos="851"/>
        </w:tabs>
        <w:ind w:firstLine="567"/>
        <w:rPr>
          <w:rFonts w:ascii="Times New Roman" w:eastAsia="Times New Roman" w:hAnsi="Times New Roman" w:cs="Times New Roman"/>
          <w:color w:val="auto"/>
        </w:rPr>
      </w:pPr>
      <w:r w:rsidRPr="00901778">
        <w:rPr>
          <w:rFonts w:ascii="Times New Roman" w:eastAsia="Times New Roman" w:hAnsi="Times New Roman" w:cs="Times New Roman"/>
          <w:b/>
          <w:color w:val="auto"/>
        </w:rPr>
        <w:t>Зарахування</w:t>
      </w:r>
      <w:r w:rsidRPr="00901778">
        <w:rPr>
          <w:rFonts w:ascii="Times New Roman" w:eastAsia="Times New Roman" w:hAnsi="Times New Roman" w:cs="Times New Roman"/>
          <w:color w:val="auto"/>
        </w:rPr>
        <w:t xml:space="preserve"> на навчання проводиться </w:t>
      </w:r>
      <w:r w:rsidRPr="00901778">
        <w:rPr>
          <w:rFonts w:ascii="Times New Roman" w:eastAsia="Times New Roman" w:hAnsi="Times New Roman" w:cs="Times New Roman"/>
          <w:b/>
          <w:color w:val="auto"/>
        </w:rPr>
        <w:t>до 05 жовтня</w:t>
      </w:r>
      <w:r>
        <w:rPr>
          <w:rFonts w:ascii="Times New Roman" w:eastAsia="Times New Roman" w:hAnsi="Times New Roman" w:cs="Times New Roman"/>
          <w:color w:val="auto"/>
        </w:rPr>
        <w:t>.</w:t>
      </w:r>
    </w:p>
    <w:p w14:paraId="3C86A4B6" w14:textId="77777777" w:rsidR="0058030E" w:rsidRPr="0041444D" w:rsidRDefault="0058030E" w:rsidP="001F1A87">
      <w:pPr>
        <w:tabs>
          <w:tab w:val="left" w:pos="851"/>
        </w:tabs>
        <w:ind w:firstLine="567"/>
        <w:rPr>
          <w:rFonts w:ascii="Times New Roman" w:eastAsia="Times New Roman" w:hAnsi="Times New Roman" w:cs="Times New Roman"/>
          <w:color w:val="auto"/>
        </w:rPr>
      </w:pPr>
    </w:p>
    <w:p w14:paraId="1469A067" w14:textId="77777777" w:rsidR="0058030E" w:rsidRPr="002F6A5D" w:rsidRDefault="0058030E" w:rsidP="001F1A87">
      <w:pPr>
        <w:pStyle w:val="20"/>
        <w:numPr>
          <w:ilvl w:val="0"/>
          <w:numId w:val="6"/>
        </w:numPr>
        <w:shd w:val="clear" w:color="auto" w:fill="auto"/>
        <w:tabs>
          <w:tab w:val="left" w:pos="851"/>
        </w:tabs>
        <w:spacing w:line="240" w:lineRule="auto"/>
        <w:ind w:firstLine="567"/>
        <w:jc w:val="both"/>
        <w:rPr>
          <w:sz w:val="24"/>
          <w:szCs w:val="24"/>
        </w:rPr>
      </w:pPr>
      <w:r w:rsidRPr="0057250C">
        <w:rPr>
          <w:sz w:val="24"/>
          <w:szCs w:val="24"/>
        </w:rPr>
        <w:t>Для вступників на основі освітньо-кваліфікаційного рівня кваліфікованого робітника та всіх інших категорій вступників строки прийому заяв та документів, конкурсного відбору і зарахування на навчання</w:t>
      </w:r>
      <w:r>
        <w:rPr>
          <w:sz w:val="24"/>
          <w:szCs w:val="24"/>
        </w:rPr>
        <w:t xml:space="preserve"> визначаються Правилами прийому та відповідають строкам, які визначені для вступників на основі повної загальної середньої освіти денної форми навчання</w:t>
      </w:r>
      <w:r w:rsidRPr="002F6A5D">
        <w:rPr>
          <w:sz w:val="24"/>
          <w:szCs w:val="24"/>
        </w:rPr>
        <w:t>.</w:t>
      </w:r>
    </w:p>
    <w:p w14:paraId="05AFC3C7" w14:textId="77777777" w:rsidR="0058030E" w:rsidRPr="0041444D" w:rsidRDefault="0058030E" w:rsidP="001F1A87">
      <w:pPr>
        <w:pStyle w:val="20"/>
        <w:numPr>
          <w:ilvl w:val="0"/>
          <w:numId w:val="6"/>
        </w:numPr>
        <w:shd w:val="clear" w:color="auto" w:fill="auto"/>
        <w:tabs>
          <w:tab w:val="left" w:pos="851"/>
        </w:tabs>
        <w:spacing w:after="480" w:line="240" w:lineRule="auto"/>
        <w:ind w:firstLine="567"/>
        <w:jc w:val="both"/>
        <w:rPr>
          <w:sz w:val="24"/>
          <w:szCs w:val="24"/>
        </w:rPr>
      </w:pPr>
      <w:r w:rsidRPr="002F6A5D">
        <w:rPr>
          <w:sz w:val="24"/>
          <w:szCs w:val="24"/>
        </w:rPr>
        <w:t>Прийом заяв та документів, конкурсний відбір і зарахування на навчання організованих груп вступників (крім вступників на основі базової загальної середньої освіти) може бути дозволено Міністерством освіти і науки України упродовж року за зверненням Спільного представницького органу роботодавців України, обласних (галузевих) організацій роботодавців за рахунок коштів юридичних осіб (роботодавців), але не пізніше 30 листопада.</w:t>
      </w:r>
    </w:p>
    <w:p w14:paraId="0C2DEC57" w14:textId="34665A2F" w:rsidR="00A65103" w:rsidRDefault="0058030E" w:rsidP="00674700">
      <w:pPr>
        <w:pStyle w:val="42"/>
        <w:numPr>
          <w:ilvl w:val="0"/>
          <w:numId w:val="2"/>
        </w:numPr>
        <w:shd w:val="clear" w:color="auto" w:fill="auto"/>
        <w:tabs>
          <w:tab w:val="left" w:pos="993"/>
        </w:tabs>
        <w:spacing w:line="240" w:lineRule="auto"/>
        <w:ind w:right="37" w:firstLine="567"/>
        <w:jc w:val="center"/>
        <w:rPr>
          <w:sz w:val="24"/>
          <w:szCs w:val="24"/>
        </w:rPr>
      </w:pPr>
      <w:r w:rsidRPr="0057250C">
        <w:rPr>
          <w:sz w:val="24"/>
          <w:szCs w:val="24"/>
        </w:rPr>
        <w:t xml:space="preserve">Порядок прийому заяв та документів для участі у конкурсному відборі на навчання до закладів фахової </w:t>
      </w:r>
      <w:proofErr w:type="spellStart"/>
      <w:r w:rsidRPr="0057250C">
        <w:rPr>
          <w:sz w:val="24"/>
          <w:szCs w:val="24"/>
        </w:rPr>
        <w:t>передвищої</w:t>
      </w:r>
      <w:proofErr w:type="spellEnd"/>
      <w:r w:rsidRPr="0057250C">
        <w:rPr>
          <w:sz w:val="24"/>
          <w:szCs w:val="24"/>
        </w:rPr>
        <w:t xml:space="preserve"> освіти</w:t>
      </w:r>
    </w:p>
    <w:p w14:paraId="73F8B412" w14:textId="77777777" w:rsidR="00674700" w:rsidRPr="00674700" w:rsidRDefault="00674700" w:rsidP="00674700">
      <w:pPr>
        <w:pStyle w:val="42"/>
        <w:shd w:val="clear" w:color="auto" w:fill="auto"/>
        <w:tabs>
          <w:tab w:val="left" w:pos="993"/>
        </w:tabs>
        <w:spacing w:line="240" w:lineRule="auto"/>
        <w:ind w:left="567" w:right="37" w:firstLine="0"/>
        <w:rPr>
          <w:sz w:val="24"/>
          <w:szCs w:val="24"/>
        </w:rPr>
      </w:pPr>
    </w:p>
    <w:p w14:paraId="012C396A" w14:textId="77777777" w:rsidR="0058030E" w:rsidRPr="0057250C" w:rsidRDefault="0058030E" w:rsidP="001F1A87">
      <w:pPr>
        <w:pStyle w:val="20"/>
        <w:numPr>
          <w:ilvl w:val="0"/>
          <w:numId w:val="9"/>
        </w:numPr>
        <w:shd w:val="clear" w:color="auto" w:fill="auto"/>
        <w:tabs>
          <w:tab w:val="left" w:pos="1029"/>
        </w:tabs>
        <w:spacing w:line="240" w:lineRule="auto"/>
        <w:ind w:right="37" w:firstLine="567"/>
        <w:jc w:val="both"/>
        <w:rPr>
          <w:sz w:val="24"/>
          <w:szCs w:val="24"/>
        </w:rPr>
      </w:pPr>
      <w:r w:rsidRPr="0057250C">
        <w:rPr>
          <w:sz w:val="24"/>
          <w:szCs w:val="24"/>
        </w:rPr>
        <w:t xml:space="preserve">Вступники на навчання для здобуття фахової </w:t>
      </w:r>
      <w:proofErr w:type="spellStart"/>
      <w:r w:rsidRPr="0057250C">
        <w:rPr>
          <w:sz w:val="24"/>
          <w:szCs w:val="24"/>
        </w:rPr>
        <w:t>передвищої</w:t>
      </w:r>
      <w:proofErr w:type="spellEnd"/>
      <w:r w:rsidRPr="0057250C">
        <w:rPr>
          <w:sz w:val="24"/>
          <w:szCs w:val="24"/>
        </w:rPr>
        <w:t xml:space="preserve"> освіти на основі базової або повної загальної (профільної) середньої освіти подають заяви:</w:t>
      </w:r>
    </w:p>
    <w:p w14:paraId="18A3443E"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тільки в електронній формі (через електронний кабінет), крім визначених у цьому пункті випадків;</w:t>
      </w:r>
    </w:p>
    <w:p w14:paraId="4A7DC2DC" w14:textId="77777777" w:rsidR="0058030E" w:rsidRPr="0057250C" w:rsidRDefault="0058030E" w:rsidP="001F1A87">
      <w:pPr>
        <w:pStyle w:val="20"/>
        <w:shd w:val="clear" w:color="auto" w:fill="auto"/>
        <w:spacing w:after="17" w:line="240" w:lineRule="auto"/>
        <w:ind w:right="37" w:firstLine="567"/>
        <w:jc w:val="both"/>
        <w:rPr>
          <w:sz w:val="24"/>
          <w:szCs w:val="24"/>
        </w:rPr>
      </w:pPr>
      <w:r w:rsidRPr="0057250C">
        <w:rPr>
          <w:sz w:val="24"/>
          <w:szCs w:val="24"/>
        </w:rPr>
        <w:t>тільки у паперовій формі:</w:t>
      </w:r>
    </w:p>
    <w:p w14:paraId="55A94A13"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 xml:space="preserve">для реалізації права на вступ за співбесідою, за результатами вступних іспитів з конкурсних предметів у закладі фахової </w:t>
      </w:r>
      <w:proofErr w:type="spellStart"/>
      <w:r w:rsidRPr="0057250C">
        <w:rPr>
          <w:sz w:val="24"/>
          <w:szCs w:val="24"/>
        </w:rPr>
        <w:t>передвищої</w:t>
      </w:r>
      <w:proofErr w:type="spellEnd"/>
      <w:r w:rsidRPr="0057250C">
        <w:rPr>
          <w:sz w:val="24"/>
          <w:szCs w:val="24"/>
        </w:rPr>
        <w:t xml:space="preserve"> освіти відповідно до цих Правил прийому;</w:t>
      </w:r>
    </w:p>
    <w:p w14:paraId="5A8B9C75"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за наявності розбіжностей у даних вступника в ЄДЕБО (прізвище, ім'я, по батькові (за наявності), дата народження, стать, громадянство тощо) і у відповідному документі про раніше здобутий освітній (</w:t>
      </w:r>
      <w:proofErr w:type="spellStart"/>
      <w:r w:rsidRPr="0057250C">
        <w:rPr>
          <w:sz w:val="24"/>
          <w:szCs w:val="24"/>
        </w:rPr>
        <w:t>освітньо-</w:t>
      </w:r>
      <w:proofErr w:type="spellEnd"/>
      <w:r w:rsidRPr="0057250C">
        <w:rPr>
          <w:sz w:val="24"/>
          <w:szCs w:val="24"/>
        </w:rPr>
        <w:t xml:space="preserve"> кваліфікаційний) рівень, ступінь вищої освіти та у сертифікаті зовнішнього незалежного оцінювання;</w:t>
      </w:r>
    </w:p>
    <w:p w14:paraId="38FE2160" w14:textId="77777777" w:rsidR="0058030E" w:rsidRPr="0057250C" w:rsidRDefault="0058030E" w:rsidP="001F1A87">
      <w:pPr>
        <w:pStyle w:val="20"/>
        <w:shd w:val="clear" w:color="auto" w:fill="auto"/>
        <w:spacing w:after="17" w:line="240" w:lineRule="auto"/>
        <w:ind w:right="37" w:firstLine="567"/>
        <w:jc w:val="both"/>
        <w:rPr>
          <w:sz w:val="24"/>
          <w:szCs w:val="24"/>
        </w:rPr>
      </w:pPr>
      <w:r w:rsidRPr="0057250C">
        <w:rPr>
          <w:sz w:val="24"/>
          <w:szCs w:val="24"/>
        </w:rPr>
        <w:t>у разі подання іноземного документа про освіту;</w:t>
      </w:r>
    </w:p>
    <w:p w14:paraId="085336CC"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 xml:space="preserve">у разі подання документа про повну загальну середню освіту, виданого до запровадження </w:t>
      </w:r>
      <w:proofErr w:type="spellStart"/>
      <w:r w:rsidRPr="0057250C">
        <w:rPr>
          <w:sz w:val="24"/>
          <w:szCs w:val="24"/>
        </w:rPr>
        <w:t>фотополімерних</w:t>
      </w:r>
      <w:proofErr w:type="spellEnd"/>
      <w:r w:rsidRPr="0057250C">
        <w:rPr>
          <w:sz w:val="24"/>
          <w:szCs w:val="24"/>
        </w:rPr>
        <w:t xml:space="preserve"> технологій їх виготовлення;</w:t>
      </w:r>
    </w:p>
    <w:p w14:paraId="7B69D831"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у разі подання документів іноземцями та особами без громадянства; у разі подання заяви після завершення строків роботи електронних кабінетів;</w:t>
      </w:r>
    </w:p>
    <w:p w14:paraId="2697D6D3"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 xml:space="preserve">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фахової </w:t>
      </w:r>
      <w:proofErr w:type="spellStart"/>
      <w:r w:rsidRPr="0057250C">
        <w:rPr>
          <w:sz w:val="24"/>
          <w:szCs w:val="24"/>
        </w:rPr>
        <w:t>передвищої</w:t>
      </w:r>
      <w:proofErr w:type="spellEnd"/>
      <w:r w:rsidRPr="0057250C">
        <w:rPr>
          <w:sz w:val="24"/>
          <w:szCs w:val="24"/>
        </w:rPr>
        <w:t xml:space="preserve"> освіти.</w:t>
      </w:r>
    </w:p>
    <w:p w14:paraId="2A191C6B"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Вступники, зазначені в абзаці четвертому цього пункту, можуть подавати заяви в електронній формі з подальшим поданням документів, що підтверджують право на вступ за співбесідою, які мають бути подані в строки прийому заяв, відповідно до цих Правил прийому.</w:t>
      </w:r>
    </w:p>
    <w:p w14:paraId="2063FE74" w14:textId="77777777" w:rsidR="0058030E" w:rsidRDefault="0058030E" w:rsidP="001F1A87">
      <w:pPr>
        <w:pStyle w:val="20"/>
        <w:numPr>
          <w:ilvl w:val="0"/>
          <w:numId w:val="9"/>
        </w:numPr>
        <w:shd w:val="clear" w:color="auto" w:fill="auto"/>
        <w:tabs>
          <w:tab w:val="left" w:pos="1029"/>
        </w:tabs>
        <w:spacing w:line="240" w:lineRule="auto"/>
        <w:ind w:right="37" w:firstLine="567"/>
        <w:jc w:val="both"/>
        <w:rPr>
          <w:sz w:val="24"/>
          <w:szCs w:val="24"/>
        </w:rPr>
      </w:pPr>
      <w:r w:rsidRPr="0057250C">
        <w:rPr>
          <w:sz w:val="24"/>
          <w:szCs w:val="24"/>
        </w:rPr>
        <w:t>Інші категорії вступників, крім зазначених у пункті 1 цього розділу, подають заяви тільки в паперовій формі.</w:t>
      </w:r>
    </w:p>
    <w:p w14:paraId="5F012E55" w14:textId="77777777" w:rsidR="00421478" w:rsidRPr="0057250C" w:rsidRDefault="00421478" w:rsidP="00421478">
      <w:pPr>
        <w:pStyle w:val="20"/>
        <w:shd w:val="clear" w:color="auto" w:fill="auto"/>
        <w:tabs>
          <w:tab w:val="left" w:pos="1029"/>
        </w:tabs>
        <w:spacing w:line="240" w:lineRule="auto"/>
        <w:ind w:left="567" w:right="37"/>
        <w:jc w:val="both"/>
        <w:rPr>
          <w:sz w:val="24"/>
          <w:szCs w:val="24"/>
        </w:rPr>
      </w:pPr>
    </w:p>
    <w:p w14:paraId="372569DB" w14:textId="77777777" w:rsidR="0058030E" w:rsidRPr="0057250C" w:rsidRDefault="0058030E" w:rsidP="001F1A87">
      <w:pPr>
        <w:pStyle w:val="20"/>
        <w:numPr>
          <w:ilvl w:val="0"/>
          <w:numId w:val="9"/>
        </w:numPr>
        <w:shd w:val="clear" w:color="auto" w:fill="auto"/>
        <w:tabs>
          <w:tab w:val="left" w:pos="1028"/>
        </w:tabs>
        <w:spacing w:line="240" w:lineRule="auto"/>
        <w:ind w:right="37" w:firstLine="567"/>
        <w:jc w:val="both"/>
        <w:rPr>
          <w:sz w:val="24"/>
          <w:szCs w:val="24"/>
        </w:rPr>
      </w:pPr>
      <w:r w:rsidRPr="0057250C">
        <w:rPr>
          <w:sz w:val="24"/>
          <w:szCs w:val="24"/>
        </w:rPr>
        <w:lastRenderedPageBreak/>
        <w:t>Заява в електронній формі подається вступником шляхом заповнення електронної форми в режимі онлайн та розглядається приймальною комісією закладу освіти у порядку, визначеному законодавством.</w:t>
      </w:r>
    </w:p>
    <w:p w14:paraId="315AB580"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Заклади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електронній формі, завантаження додатка до документа про базову або повну загальну (профільну) середню освіту.</w:t>
      </w:r>
    </w:p>
    <w:p w14:paraId="7FF1B927" w14:textId="77777777" w:rsidR="0058030E" w:rsidRPr="0057250C" w:rsidRDefault="0058030E" w:rsidP="001F1A87">
      <w:pPr>
        <w:pStyle w:val="20"/>
        <w:numPr>
          <w:ilvl w:val="0"/>
          <w:numId w:val="9"/>
        </w:numPr>
        <w:shd w:val="clear" w:color="auto" w:fill="auto"/>
        <w:tabs>
          <w:tab w:val="left" w:pos="1033"/>
        </w:tabs>
        <w:spacing w:line="240" w:lineRule="auto"/>
        <w:ind w:right="37" w:firstLine="567"/>
        <w:jc w:val="both"/>
        <w:rPr>
          <w:sz w:val="24"/>
          <w:szCs w:val="24"/>
        </w:rPr>
      </w:pPr>
      <w:r w:rsidRPr="0057250C">
        <w:rPr>
          <w:sz w:val="24"/>
          <w:szCs w:val="24"/>
        </w:rPr>
        <w:t>Заяву в паперовій формі вступник подає особисто до приймальної комісії закладу освіти. Відомості кожної заяви в паперовому вигляді реєструє уповноважена особа приймальної комісії в ЄДЕБО в день прийняття заяви.</w:t>
      </w:r>
    </w:p>
    <w:p w14:paraId="7758FC35" w14:textId="77777777" w:rsidR="0058030E" w:rsidRPr="0057250C" w:rsidRDefault="0058030E" w:rsidP="001F1A87">
      <w:pPr>
        <w:pStyle w:val="20"/>
        <w:numPr>
          <w:ilvl w:val="0"/>
          <w:numId w:val="9"/>
        </w:numPr>
        <w:shd w:val="clear" w:color="auto" w:fill="auto"/>
        <w:tabs>
          <w:tab w:val="left" w:pos="1023"/>
        </w:tabs>
        <w:spacing w:line="240" w:lineRule="auto"/>
        <w:ind w:right="37" w:firstLine="567"/>
        <w:jc w:val="both"/>
        <w:rPr>
          <w:sz w:val="24"/>
          <w:szCs w:val="24"/>
        </w:rPr>
      </w:pPr>
      <w:r w:rsidRPr="0057250C">
        <w:rPr>
          <w:sz w:val="24"/>
          <w:szCs w:val="24"/>
        </w:rPr>
        <w:t>У заяві вступники вказують конкурсну пропозицію із зазначенням спеціальності (предметної спеціальності, спеціалізації, освітньо-професійної програми) та форми здобуття освіти.</w:t>
      </w:r>
    </w:p>
    <w:p w14:paraId="2BD084F3"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Під час подання заяв на основні конкурсні пропозиції вступники обов'язково зазначають один з таких варіантів:</w:t>
      </w:r>
    </w:p>
    <w:p w14:paraId="79893651"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 xml:space="preserve">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1FF5ABAD"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Під час подання заяв на небюджетну конкурсну пропозицію вступники претендують на участь в конкурсі виключно за кошти фізичних або юридичних осіб і поінформовані про неможливість переведення в межах вступної кампанії на місця державного або регіонального замовлення.</w:t>
      </w:r>
    </w:p>
    <w:p w14:paraId="2EC7D534" w14:textId="77777777" w:rsidR="0058030E" w:rsidRPr="0057250C" w:rsidRDefault="0058030E" w:rsidP="001F1A87">
      <w:pPr>
        <w:pStyle w:val="20"/>
        <w:numPr>
          <w:ilvl w:val="0"/>
          <w:numId w:val="9"/>
        </w:numPr>
        <w:shd w:val="clear" w:color="auto" w:fill="auto"/>
        <w:tabs>
          <w:tab w:val="left" w:pos="1033"/>
        </w:tabs>
        <w:spacing w:line="240" w:lineRule="auto"/>
        <w:ind w:right="37" w:firstLine="567"/>
        <w:jc w:val="both"/>
        <w:rPr>
          <w:sz w:val="24"/>
          <w:szCs w:val="24"/>
        </w:rPr>
      </w:pPr>
      <w:r w:rsidRPr="0057250C">
        <w:rPr>
          <w:sz w:val="24"/>
          <w:szCs w:val="24"/>
        </w:rPr>
        <w:t>Під час подання заяви в паперовій формі вступник пред'являє особисто оригінали:</w:t>
      </w:r>
    </w:p>
    <w:p w14:paraId="434AFF10"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(свідоцтва про народження для осіб, яким виповнюється 14 років після 01 квітня</w:t>
      </w:r>
      <w:r>
        <w:rPr>
          <w:sz w:val="24"/>
          <w:szCs w:val="24"/>
        </w:rPr>
        <w:t xml:space="preserve"> </w:t>
      </w:r>
      <w:r w:rsidRPr="0057250C">
        <w:rPr>
          <w:sz w:val="24"/>
          <w:szCs w:val="24"/>
        </w:rPr>
        <w:t>2022 року);</w:t>
      </w:r>
    </w:p>
    <w:p w14:paraId="2F27D41E"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14:paraId="26014B6E"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документа (державного зразка) про раніше здобутий освітній (</w:t>
      </w:r>
      <w:proofErr w:type="spellStart"/>
      <w:r w:rsidRPr="0057250C">
        <w:rPr>
          <w:sz w:val="24"/>
          <w:szCs w:val="24"/>
        </w:rPr>
        <w:t>освітньо-</w:t>
      </w:r>
      <w:proofErr w:type="spellEnd"/>
      <w:r w:rsidRPr="0057250C">
        <w:rPr>
          <w:sz w:val="24"/>
          <w:szCs w:val="24"/>
        </w:rPr>
        <w:t xml:space="preserve"> кваліфікаційний) рівень, ступінь фахової </w:t>
      </w:r>
      <w:proofErr w:type="spellStart"/>
      <w:r w:rsidRPr="0057250C">
        <w:rPr>
          <w:sz w:val="24"/>
          <w:szCs w:val="24"/>
        </w:rPr>
        <w:t>передвищої</w:t>
      </w:r>
      <w:proofErr w:type="spellEnd"/>
      <w:r w:rsidRPr="0057250C">
        <w:rPr>
          <w:sz w:val="24"/>
          <w:szCs w:val="24"/>
        </w:rPr>
        <w:t>, вищої освіти, на основі якого здійснюється вступ, і додатка до нього (іноземного документа про освіту);</w:t>
      </w:r>
    </w:p>
    <w:p w14:paraId="1AB78E35"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сертифіката(</w:t>
      </w:r>
      <w:proofErr w:type="spellStart"/>
      <w:r w:rsidRPr="0057250C">
        <w:rPr>
          <w:sz w:val="24"/>
          <w:szCs w:val="24"/>
        </w:rPr>
        <w:t>ів</w:t>
      </w:r>
      <w:proofErr w:type="spellEnd"/>
      <w:r w:rsidRPr="0057250C">
        <w:rPr>
          <w:sz w:val="24"/>
          <w:szCs w:val="24"/>
        </w:rPr>
        <w:t>) зовнішнього незалежного оцінювання (у випадках, передбачених цими Умовами);</w:t>
      </w:r>
    </w:p>
    <w:p w14:paraId="0ED75987"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документів, які підтверджують право вступника на зарахування за співбесідою та/або на участь у конкурсі на основі повної загальної (профільної) середньої освіти (за наявності).</w:t>
      </w:r>
    </w:p>
    <w:p w14:paraId="76925473"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Вступники, які проживають на тимчасово окупованій території України або переселилися з неї після 01 січня 2022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наказом № 271.</w:t>
      </w:r>
    </w:p>
    <w:p w14:paraId="66BEB9C2"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Якщо з об'єктивних причин документ про здобутий освітній (</w:t>
      </w:r>
      <w:proofErr w:type="spellStart"/>
      <w:r w:rsidRPr="0057250C">
        <w:rPr>
          <w:sz w:val="24"/>
          <w:szCs w:val="24"/>
        </w:rPr>
        <w:t>освітньо-</w:t>
      </w:r>
      <w:proofErr w:type="spellEnd"/>
      <w:r w:rsidRPr="0057250C">
        <w:rPr>
          <w:sz w:val="24"/>
          <w:szCs w:val="24"/>
        </w:rPr>
        <w:t xml:space="preserve"> кваліфікаційний) рівень, ступінь фахової </w:t>
      </w:r>
      <w:proofErr w:type="spellStart"/>
      <w:r w:rsidRPr="0057250C">
        <w:rPr>
          <w:sz w:val="24"/>
          <w:szCs w:val="24"/>
        </w:rPr>
        <w:t>передвищої</w:t>
      </w:r>
      <w:proofErr w:type="spellEnd"/>
      <w:r w:rsidRPr="0057250C">
        <w:rPr>
          <w:sz w:val="24"/>
          <w:szCs w:val="24"/>
        </w:rPr>
        <w:t>, вищої освіти відсутній, може подаватись довідка державного підприємства «</w:t>
      </w:r>
      <w:proofErr w:type="spellStart"/>
      <w:r w:rsidRPr="0057250C">
        <w:rPr>
          <w:sz w:val="24"/>
          <w:szCs w:val="24"/>
        </w:rPr>
        <w:t>Інфоресурс</w:t>
      </w:r>
      <w:proofErr w:type="spellEnd"/>
      <w:r w:rsidRPr="0057250C">
        <w:rPr>
          <w:sz w:val="24"/>
          <w:szCs w:val="24"/>
        </w:rPr>
        <w:t xml:space="preserve">» або виписка з Реєстру документів про освіту ЄДЕБО про його здобуття, у тому числі без подання додатка документа про здобутий освітній (освітньо-кваліфікаційний) рівень, ступінь фахової </w:t>
      </w:r>
      <w:proofErr w:type="spellStart"/>
      <w:r w:rsidRPr="0057250C">
        <w:rPr>
          <w:sz w:val="24"/>
          <w:szCs w:val="24"/>
        </w:rPr>
        <w:t>передвищої</w:t>
      </w:r>
      <w:proofErr w:type="spellEnd"/>
      <w:r w:rsidRPr="0057250C">
        <w:rPr>
          <w:sz w:val="24"/>
          <w:szCs w:val="24"/>
        </w:rPr>
        <w:t>, вищої освіти.</w:t>
      </w:r>
    </w:p>
    <w:p w14:paraId="3DE93C97" w14:textId="77777777" w:rsidR="0058030E" w:rsidRPr="0057250C" w:rsidRDefault="0058030E" w:rsidP="001F1A87">
      <w:pPr>
        <w:pStyle w:val="20"/>
        <w:numPr>
          <w:ilvl w:val="0"/>
          <w:numId w:val="9"/>
        </w:numPr>
        <w:shd w:val="clear" w:color="auto" w:fill="auto"/>
        <w:tabs>
          <w:tab w:val="left" w:pos="1078"/>
        </w:tabs>
        <w:spacing w:line="240" w:lineRule="auto"/>
        <w:ind w:right="37" w:firstLine="567"/>
        <w:jc w:val="both"/>
        <w:rPr>
          <w:sz w:val="24"/>
          <w:szCs w:val="24"/>
        </w:rPr>
      </w:pPr>
      <w:r w:rsidRPr="0057250C">
        <w:rPr>
          <w:sz w:val="24"/>
          <w:szCs w:val="24"/>
        </w:rPr>
        <w:t>До заяви, поданої в паперовій формі, вступник додає:</w:t>
      </w:r>
    </w:p>
    <w:p w14:paraId="37C64306" w14:textId="77777777" w:rsidR="0058030E" w:rsidRDefault="0058030E" w:rsidP="001F1A87">
      <w:pPr>
        <w:pStyle w:val="20"/>
        <w:shd w:val="clear" w:color="auto" w:fill="auto"/>
        <w:spacing w:line="240" w:lineRule="auto"/>
        <w:ind w:right="37" w:firstLine="567"/>
        <w:jc w:val="both"/>
        <w:rPr>
          <w:sz w:val="24"/>
          <w:szCs w:val="24"/>
        </w:rPr>
      </w:pPr>
      <w:r w:rsidRPr="0057250C">
        <w:rPr>
          <w:sz w:val="24"/>
          <w:szCs w:val="24"/>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p>
    <w:p w14:paraId="5C9DE73F" w14:textId="77777777" w:rsidR="008B0140" w:rsidRDefault="008B0140" w:rsidP="001F1A87">
      <w:pPr>
        <w:pStyle w:val="20"/>
        <w:shd w:val="clear" w:color="auto" w:fill="auto"/>
        <w:spacing w:line="240" w:lineRule="auto"/>
        <w:ind w:right="37" w:firstLine="567"/>
        <w:jc w:val="both"/>
        <w:rPr>
          <w:sz w:val="24"/>
          <w:szCs w:val="24"/>
        </w:rPr>
      </w:pPr>
    </w:p>
    <w:p w14:paraId="30BD5366" w14:textId="77777777" w:rsidR="008B0140" w:rsidRPr="0057250C" w:rsidRDefault="008B0140" w:rsidP="001F1A87">
      <w:pPr>
        <w:pStyle w:val="20"/>
        <w:shd w:val="clear" w:color="auto" w:fill="auto"/>
        <w:spacing w:line="240" w:lineRule="auto"/>
        <w:ind w:right="37" w:firstLine="567"/>
        <w:jc w:val="both"/>
        <w:rPr>
          <w:sz w:val="24"/>
          <w:szCs w:val="24"/>
        </w:rPr>
      </w:pPr>
    </w:p>
    <w:p w14:paraId="4C0612AC"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lastRenderedPageBreak/>
        <w:t>копію 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14:paraId="200733FE"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 xml:space="preserve">копію документа (державного зразка) про раніше здобутий освітній (освітньо-кваліфікаційний) рівень, ступінь фахової </w:t>
      </w:r>
      <w:proofErr w:type="spellStart"/>
      <w:r w:rsidRPr="0057250C">
        <w:rPr>
          <w:sz w:val="24"/>
          <w:szCs w:val="24"/>
        </w:rPr>
        <w:t>передвищої</w:t>
      </w:r>
      <w:proofErr w:type="spellEnd"/>
      <w:r w:rsidRPr="0057250C">
        <w:rPr>
          <w:sz w:val="24"/>
          <w:szCs w:val="24"/>
        </w:rPr>
        <w:t>, вищої освіти, на основі якого здійснюється вступ, і копію додатка до нього (копію іноземного документа про освіту);</w:t>
      </w:r>
    </w:p>
    <w:p w14:paraId="4F625324"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копію сертифіката(</w:t>
      </w:r>
      <w:proofErr w:type="spellStart"/>
      <w:r w:rsidRPr="0057250C">
        <w:rPr>
          <w:sz w:val="24"/>
          <w:szCs w:val="24"/>
        </w:rPr>
        <w:t>ів</w:t>
      </w:r>
      <w:proofErr w:type="spellEnd"/>
      <w:r w:rsidRPr="0057250C">
        <w:rPr>
          <w:sz w:val="24"/>
          <w:szCs w:val="24"/>
        </w:rPr>
        <w:t>) зовнішнього незалежного оцінювання (у випадках, передбачених цими Правилами прийому);</w:t>
      </w:r>
    </w:p>
    <w:p w14:paraId="0A1C6AF1"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 xml:space="preserve">чотири кольорові фотокартки розміром </w:t>
      </w:r>
      <w:r w:rsidRPr="0057250C">
        <w:rPr>
          <w:sz w:val="24"/>
          <w:szCs w:val="24"/>
          <w:lang w:val="ru-RU" w:bidi="en-US"/>
        </w:rPr>
        <w:t>3</w:t>
      </w:r>
      <w:r w:rsidRPr="0057250C">
        <w:rPr>
          <w:sz w:val="24"/>
          <w:szCs w:val="24"/>
          <w:lang w:val="en-US" w:bidi="en-US"/>
        </w:rPr>
        <w:t>x</w:t>
      </w:r>
      <w:r w:rsidRPr="0057250C">
        <w:rPr>
          <w:sz w:val="24"/>
          <w:szCs w:val="24"/>
          <w:lang w:val="ru-RU" w:bidi="en-US"/>
        </w:rPr>
        <w:t xml:space="preserve">4 </w:t>
      </w:r>
      <w:r w:rsidRPr="0057250C">
        <w:rPr>
          <w:sz w:val="24"/>
          <w:szCs w:val="24"/>
        </w:rPr>
        <w:t>см.</w:t>
      </w:r>
    </w:p>
    <w:p w14:paraId="7F3F5160"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Заклади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освітньо-професійну програму, спеціальність чи конкурсну пропозицію.</w:t>
      </w:r>
    </w:p>
    <w:p w14:paraId="3B21C810" w14:textId="77777777" w:rsidR="0058030E" w:rsidRPr="0057250C" w:rsidRDefault="0058030E" w:rsidP="001F1A87">
      <w:pPr>
        <w:pStyle w:val="20"/>
        <w:shd w:val="clear" w:color="auto" w:fill="auto"/>
        <w:spacing w:after="106" w:line="240" w:lineRule="auto"/>
        <w:ind w:right="37" w:firstLine="567"/>
        <w:jc w:val="both"/>
        <w:rPr>
          <w:sz w:val="24"/>
          <w:szCs w:val="24"/>
        </w:rPr>
      </w:pPr>
      <w:r w:rsidRPr="0057250C">
        <w:rPr>
          <w:sz w:val="24"/>
          <w:szCs w:val="24"/>
        </w:rPr>
        <w:t>Вступники, які проходять творчі конкурси, вступні іспити, співбесіди допускаються до участі в них за наявності оригіналу документа, що посвідчує особу (свідоцтва про народження для осіб, яким виповнюється 14 років після 1квітня 2022 року), та екзаменаційного листка з фотокарткою.</w:t>
      </w:r>
    </w:p>
    <w:p w14:paraId="1A04CEC7"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Інші копії документів подаються вступником,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14:paraId="457D6E47" w14:textId="77777777" w:rsidR="0058030E" w:rsidRPr="0057250C" w:rsidRDefault="0058030E" w:rsidP="001F1A87">
      <w:pPr>
        <w:pStyle w:val="20"/>
        <w:numPr>
          <w:ilvl w:val="0"/>
          <w:numId w:val="9"/>
        </w:numPr>
        <w:shd w:val="clear" w:color="auto" w:fill="auto"/>
        <w:tabs>
          <w:tab w:val="left" w:pos="1023"/>
        </w:tabs>
        <w:spacing w:line="240" w:lineRule="auto"/>
        <w:ind w:right="37" w:firstLine="567"/>
        <w:jc w:val="both"/>
        <w:rPr>
          <w:sz w:val="24"/>
          <w:szCs w:val="24"/>
        </w:rPr>
      </w:pPr>
      <w:r w:rsidRPr="0057250C">
        <w:rPr>
          <w:sz w:val="24"/>
          <w:szCs w:val="24"/>
        </w:rPr>
        <w:t>Копії документів, що засвідчують підстави для отримання спеціальних умов для зарахування за співбесідою, на участь у конкурсі подаються вступником особисто при подачі документів у паперовій формі у визначені цими Правилами прийому або відповідно до них терміни. Не подані своєчасно документи, що засвідчують підстави для отримання спеціальних умов на зарахування за співбесідою</w:t>
      </w:r>
      <w:r>
        <w:rPr>
          <w:sz w:val="24"/>
          <w:szCs w:val="24"/>
        </w:rPr>
        <w:t xml:space="preserve"> унеможливлюють їх реалізацію</w:t>
      </w:r>
      <w:r w:rsidRPr="0057250C">
        <w:rPr>
          <w:sz w:val="24"/>
          <w:szCs w:val="24"/>
        </w:rPr>
        <w:t>.</w:t>
      </w:r>
    </w:p>
    <w:p w14:paraId="77FC664B" w14:textId="77777777" w:rsidR="0058030E" w:rsidRPr="0057250C" w:rsidRDefault="0058030E" w:rsidP="001F1A87">
      <w:pPr>
        <w:pStyle w:val="20"/>
        <w:numPr>
          <w:ilvl w:val="0"/>
          <w:numId w:val="9"/>
        </w:numPr>
        <w:shd w:val="clear" w:color="auto" w:fill="auto"/>
        <w:tabs>
          <w:tab w:val="left" w:pos="1033"/>
        </w:tabs>
        <w:spacing w:line="240" w:lineRule="auto"/>
        <w:ind w:right="37" w:firstLine="567"/>
        <w:jc w:val="both"/>
        <w:rPr>
          <w:sz w:val="24"/>
          <w:szCs w:val="24"/>
        </w:rPr>
      </w:pPr>
      <w:r w:rsidRPr="0057250C">
        <w:rPr>
          <w:sz w:val="24"/>
          <w:szCs w:val="24"/>
        </w:rPr>
        <w:t xml:space="preserve">Копії документів, що засвідчують підстави для отримання спеціальних умов особою, яка зарахована на навчання за кошти фізичних або юридичних осіб на основі базової або повної загальної (профільної) середньої освіти, вступник подає особисто одночасно з виконанням вимог для зарахування на місця за кошти фізичних або юридичних осіб, але не пізніше ніж 11 вересня. </w:t>
      </w:r>
    </w:p>
    <w:p w14:paraId="28ED368C" w14:textId="77777777" w:rsidR="0058030E" w:rsidRPr="0057250C" w:rsidRDefault="0058030E" w:rsidP="001F1A87">
      <w:pPr>
        <w:pStyle w:val="20"/>
        <w:numPr>
          <w:ilvl w:val="0"/>
          <w:numId w:val="9"/>
        </w:numPr>
        <w:shd w:val="clear" w:color="auto" w:fill="auto"/>
        <w:tabs>
          <w:tab w:val="left" w:pos="1177"/>
        </w:tabs>
        <w:spacing w:line="240" w:lineRule="auto"/>
        <w:ind w:right="37" w:firstLine="567"/>
        <w:jc w:val="both"/>
        <w:rPr>
          <w:sz w:val="24"/>
          <w:szCs w:val="24"/>
        </w:rPr>
      </w:pPr>
      <w:r w:rsidRPr="0057250C">
        <w:rPr>
          <w:sz w:val="24"/>
          <w:szCs w:val="24"/>
        </w:rPr>
        <w:t>Усі копії документів засвідчуються за оригіналами приймальною (відбірковою) комісією закладу освіти, до якого вони подаються.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14:paraId="2F525088" w14:textId="77777777" w:rsidR="0058030E" w:rsidRPr="0057250C" w:rsidRDefault="0058030E" w:rsidP="001F1A87">
      <w:pPr>
        <w:pStyle w:val="20"/>
        <w:numPr>
          <w:ilvl w:val="0"/>
          <w:numId w:val="9"/>
        </w:numPr>
        <w:shd w:val="clear" w:color="auto" w:fill="auto"/>
        <w:tabs>
          <w:tab w:val="left" w:pos="1182"/>
        </w:tabs>
        <w:spacing w:line="240" w:lineRule="auto"/>
        <w:ind w:right="37" w:firstLine="567"/>
        <w:jc w:val="both"/>
        <w:rPr>
          <w:sz w:val="24"/>
          <w:szCs w:val="24"/>
        </w:rPr>
      </w:pPr>
      <w:r w:rsidRPr="0057250C">
        <w:rPr>
          <w:sz w:val="24"/>
          <w:szCs w:val="24"/>
        </w:rPr>
        <w:t>Приймальна комісія здійснює перевірку підстав для отримання спеціальних умов для зарахування за співбесідою, які зараховані на навчання за кошти фізичних або юридичних осіб.</w:t>
      </w:r>
    </w:p>
    <w:p w14:paraId="03E849AD"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ЄДЕБО.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14:paraId="015F2447" w14:textId="77777777" w:rsidR="0058030E" w:rsidRPr="0057250C" w:rsidRDefault="0058030E" w:rsidP="001F1A87">
      <w:pPr>
        <w:pStyle w:val="20"/>
        <w:numPr>
          <w:ilvl w:val="0"/>
          <w:numId w:val="9"/>
        </w:numPr>
        <w:shd w:val="clear" w:color="auto" w:fill="auto"/>
        <w:tabs>
          <w:tab w:val="left" w:pos="1177"/>
        </w:tabs>
        <w:spacing w:line="240" w:lineRule="auto"/>
        <w:ind w:right="37" w:firstLine="567"/>
        <w:jc w:val="both"/>
        <w:rPr>
          <w:sz w:val="24"/>
          <w:szCs w:val="24"/>
        </w:rPr>
      </w:pPr>
      <w:r w:rsidRPr="0057250C">
        <w:rPr>
          <w:sz w:val="24"/>
          <w:szCs w:val="24"/>
        </w:rPr>
        <w:t xml:space="preserve">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освіти протягом трьох робочих днів з дати реєстрації заяви в ЄДЕБО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w:t>
      </w:r>
      <w:proofErr w:type="spellStart"/>
      <w:r w:rsidRPr="0057250C">
        <w:rPr>
          <w:sz w:val="24"/>
          <w:szCs w:val="24"/>
        </w:rPr>
        <w:t>вебсайті</w:t>
      </w:r>
      <w:proofErr w:type="spellEnd"/>
      <w:r w:rsidRPr="0057250C">
        <w:rPr>
          <w:sz w:val="24"/>
          <w:szCs w:val="24"/>
        </w:rPr>
        <w:t xml:space="preserve"> закладу освіти на підставі даних, внесених до ЄДЕБО.</w:t>
      </w:r>
    </w:p>
    <w:p w14:paraId="39FF74A3" w14:textId="77777777" w:rsidR="0058030E" w:rsidRPr="0057250C" w:rsidRDefault="0058030E" w:rsidP="001F1A87">
      <w:pPr>
        <w:pStyle w:val="20"/>
        <w:numPr>
          <w:ilvl w:val="0"/>
          <w:numId w:val="9"/>
        </w:numPr>
        <w:shd w:val="clear" w:color="auto" w:fill="auto"/>
        <w:tabs>
          <w:tab w:val="left" w:pos="1272"/>
        </w:tabs>
        <w:spacing w:line="240" w:lineRule="auto"/>
        <w:ind w:right="37" w:firstLine="567"/>
        <w:jc w:val="both"/>
        <w:rPr>
          <w:sz w:val="24"/>
          <w:szCs w:val="24"/>
        </w:rPr>
      </w:pPr>
      <w:r w:rsidRPr="0057250C">
        <w:rPr>
          <w:sz w:val="24"/>
          <w:szCs w:val="24"/>
        </w:rPr>
        <w:t>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а також факт наявності/відсутності підстав для зарахування за співбесідою, фіксуються в заяві вступника і підтверджуються його особистим підписом під час подання заяви.</w:t>
      </w:r>
    </w:p>
    <w:p w14:paraId="182A5794" w14:textId="77777777" w:rsidR="0058030E" w:rsidRPr="0057250C" w:rsidRDefault="0058030E" w:rsidP="001F1A87">
      <w:pPr>
        <w:pStyle w:val="20"/>
        <w:numPr>
          <w:ilvl w:val="0"/>
          <w:numId w:val="9"/>
        </w:numPr>
        <w:shd w:val="clear" w:color="auto" w:fill="auto"/>
        <w:tabs>
          <w:tab w:val="left" w:pos="1182"/>
        </w:tabs>
        <w:spacing w:line="240" w:lineRule="auto"/>
        <w:ind w:right="37" w:firstLine="567"/>
        <w:jc w:val="both"/>
        <w:rPr>
          <w:sz w:val="24"/>
          <w:szCs w:val="24"/>
        </w:rPr>
      </w:pPr>
      <w:r w:rsidRPr="0057250C">
        <w:rPr>
          <w:sz w:val="24"/>
          <w:szCs w:val="24"/>
        </w:rPr>
        <w:t xml:space="preserve">Паперова заява, зареєстрована в ЄДЕБО, може бути скасована закладом освіти на підставі рішення приймальної комісії до дати закінчення прийому документів на навчання для паперових заяв та не пізніш як за день до закінчення подання електронних заяв для </w:t>
      </w:r>
      <w:r w:rsidRPr="0057250C">
        <w:rPr>
          <w:sz w:val="24"/>
          <w:szCs w:val="24"/>
        </w:rPr>
        <w:lastRenderedPageBreak/>
        <w:t>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w:t>
      </w:r>
    </w:p>
    <w:p w14:paraId="2B6E76D9" w14:textId="77777777" w:rsidR="0058030E" w:rsidRPr="0057250C" w:rsidRDefault="0058030E" w:rsidP="001F1A87">
      <w:pPr>
        <w:pStyle w:val="20"/>
        <w:numPr>
          <w:ilvl w:val="0"/>
          <w:numId w:val="9"/>
        </w:numPr>
        <w:shd w:val="clear" w:color="auto" w:fill="auto"/>
        <w:tabs>
          <w:tab w:val="left" w:pos="1177"/>
        </w:tabs>
        <w:spacing w:line="240" w:lineRule="auto"/>
        <w:ind w:right="37" w:firstLine="567"/>
        <w:jc w:val="both"/>
        <w:rPr>
          <w:sz w:val="24"/>
          <w:szCs w:val="24"/>
        </w:rPr>
      </w:pPr>
      <w:r w:rsidRPr="0057250C">
        <w:rPr>
          <w:sz w:val="24"/>
          <w:szCs w:val="24"/>
        </w:rPr>
        <w:t>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p w14:paraId="47D23182" w14:textId="77777777" w:rsidR="0058030E" w:rsidRPr="0057250C" w:rsidRDefault="0058030E" w:rsidP="001F1A87">
      <w:pPr>
        <w:pStyle w:val="20"/>
        <w:numPr>
          <w:ilvl w:val="0"/>
          <w:numId w:val="9"/>
        </w:numPr>
        <w:shd w:val="clear" w:color="auto" w:fill="auto"/>
        <w:tabs>
          <w:tab w:val="left" w:pos="1177"/>
        </w:tabs>
        <w:spacing w:line="240" w:lineRule="auto"/>
        <w:ind w:right="37" w:firstLine="567"/>
        <w:jc w:val="both"/>
        <w:rPr>
          <w:sz w:val="24"/>
          <w:szCs w:val="24"/>
        </w:rPr>
      </w:pPr>
      <w:r w:rsidRPr="0057250C">
        <w:rPr>
          <w:sz w:val="24"/>
          <w:szCs w:val="24"/>
        </w:rPr>
        <w:t xml:space="preserve">Під час прийняття на навчання осіб, які подають документ про вищу духовну освіту, виданий закладом вищої духовної освіти до 01 вересня 2018 року, обов'язковим є подання свідоцтва про державне визнання документа про вищу духовну освіту або рішення </w:t>
      </w:r>
      <w:r>
        <w:rPr>
          <w:sz w:val="24"/>
          <w:szCs w:val="24"/>
        </w:rPr>
        <w:t xml:space="preserve">педагогічної ради закладу </w:t>
      </w:r>
      <w:r w:rsidRPr="0057250C">
        <w:rPr>
          <w:sz w:val="24"/>
          <w:szCs w:val="24"/>
        </w:rPr>
        <w:t xml:space="preserve">освіти, який здійснює підготовку за </w:t>
      </w:r>
      <w:proofErr w:type="spellStart"/>
      <w:r w:rsidRPr="0057250C">
        <w:rPr>
          <w:sz w:val="24"/>
          <w:szCs w:val="24"/>
        </w:rPr>
        <w:t>освітньо-</w:t>
      </w:r>
      <w:proofErr w:type="spellEnd"/>
      <w:r w:rsidRPr="0057250C">
        <w:rPr>
          <w:sz w:val="24"/>
          <w:szCs w:val="24"/>
        </w:rPr>
        <w:t xml:space="preserve"> професійним ступенем фахового молодшого бакалавра, щодо визнання зазначених документів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 № 652.</w:t>
      </w:r>
    </w:p>
    <w:p w14:paraId="65C2176C" w14:textId="77777777" w:rsidR="0058030E" w:rsidRPr="0057250C" w:rsidRDefault="0058030E" w:rsidP="001F1A87">
      <w:pPr>
        <w:pStyle w:val="20"/>
        <w:shd w:val="clear" w:color="auto" w:fill="auto"/>
        <w:tabs>
          <w:tab w:val="left" w:pos="1177"/>
        </w:tabs>
        <w:spacing w:line="240" w:lineRule="auto"/>
        <w:ind w:right="37" w:firstLine="567"/>
        <w:jc w:val="both"/>
        <w:rPr>
          <w:sz w:val="24"/>
          <w:szCs w:val="24"/>
        </w:rPr>
      </w:pPr>
    </w:p>
    <w:p w14:paraId="23081CC0" w14:textId="6D3CA772" w:rsidR="0058030E" w:rsidRDefault="0058030E" w:rsidP="00674700">
      <w:pPr>
        <w:pStyle w:val="42"/>
        <w:numPr>
          <w:ilvl w:val="0"/>
          <w:numId w:val="2"/>
        </w:numPr>
        <w:shd w:val="clear" w:color="auto" w:fill="auto"/>
        <w:tabs>
          <w:tab w:val="left" w:pos="1276"/>
        </w:tabs>
        <w:spacing w:line="240" w:lineRule="auto"/>
        <w:ind w:right="37" w:firstLine="567"/>
        <w:jc w:val="center"/>
        <w:rPr>
          <w:sz w:val="24"/>
          <w:szCs w:val="24"/>
        </w:rPr>
      </w:pPr>
      <w:r w:rsidRPr="0057250C">
        <w:rPr>
          <w:sz w:val="24"/>
          <w:szCs w:val="24"/>
        </w:rPr>
        <w:t>Конкурсний відбір, його організація та проведення</w:t>
      </w:r>
    </w:p>
    <w:p w14:paraId="4DBA0257" w14:textId="77777777" w:rsidR="00674700" w:rsidRPr="00674700" w:rsidRDefault="00674700" w:rsidP="00674700">
      <w:pPr>
        <w:pStyle w:val="42"/>
        <w:shd w:val="clear" w:color="auto" w:fill="auto"/>
        <w:tabs>
          <w:tab w:val="left" w:pos="1276"/>
        </w:tabs>
        <w:spacing w:line="240" w:lineRule="auto"/>
        <w:ind w:left="567" w:right="37" w:firstLine="0"/>
        <w:rPr>
          <w:sz w:val="24"/>
          <w:szCs w:val="24"/>
        </w:rPr>
      </w:pPr>
    </w:p>
    <w:p w14:paraId="0943B125" w14:textId="77777777" w:rsidR="0058030E" w:rsidRPr="0057250C" w:rsidRDefault="0058030E" w:rsidP="001F1A87">
      <w:pPr>
        <w:pStyle w:val="20"/>
        <w:numPr>
          <w:ilvl w:val="0"/>
          <w:numId w:val="10"/>
        </w:numPr>
        <w:shd w:val="clear" w:color="auto" w:fill="auto"/>
        <w:tabs>
          <w:tab w:val="left" w:pos="1028"/>
        </w:tabs>
        <w:spacing w:line="240" w:lineRule="auto"/>
        <w:ind w:right="37" w:firstLine="567"/>
        <w:jc w:val="both"/>
        <w:rPr>
          <w:sz w:val="24"/>
          <w:szCs w:val="24"/>
        </w:rPr>
      </w:pPr>
      <w:r w:rsidRPr="0057250C">
        <w:rPr>
          <w:sz w:val="24"/>
          <w:szCs w:val="24"/>
        </w:rPr>
        <w:t xml:space="preserve">Конкурсний відбір на навчання для здобуття фахової </w:t>
      </w:r>
      <w:proofErr w:type="spellStart"/>
      <w:r w:rsidRPr="0057250C">
        <w:rPr>
          <w:sz w:val="24"/>
          <w:szCs w:val="24"/>
        </w:rPr>
        <w:t>передвищої</w:t>
      </w:r>
      <w:proofErr w:type="spellEnd"/>
      <w:r w:rsidRPr="0057250C">
        <w:rPr>
          <w:sz w:val="24"/>
          <w:szCs w:val="24"/>
        </w:rPr>
        <w:t xml:space="preserve"> освіти здійснюється за результатами вступних випробувань:</w:t>
      </w:r>
    </w:p>
    <w:p w14:paraId="04EF7F2F"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для вступу на основі базової середньої освіти - у формі вступних іспитів, творчих конкурсів або співбесіди в передбачених цими Правилами прийому випадках;</w:t>
      </w:r>
    </w:p>
    <w:p w14:paraId="72EEDE07"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для вступу на основі повної (профільної) загальної середньої освіти - у формі зовнішнього незалежного оцінювання або вступних іспитів у будь-яких комбінаціях на власний розсуд вступника, творчих конкурсів або співбесіди в передбачених цими Умовами випадках. У 2022 році приймаються сертифікати зовнішнього незалежного оцінювання 2019, 2020, 2021 та 2022 років;</w:t>
      </w:r>
    </w:p>
    <w:p w14:paraId="50C895F9"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для вступу на основі освітньо-кваліфікаційного рівня кваліфікованого робітника - у формі зовнішнього незалежного оцінювання або іспиту з української мови на власний розсуд та фахових вступних випробувань; в інших випадках - у формах, встановлених Правилами прийому.</w:t>
      </w:r>
    </w:p>
    <w:p w14:paraId="3A2E4CCC" w14:textId="77777777" w:rsidR="0058030E" w:rsidRPr="0057250C" w:rsidRDefault="0058030E" w:rsidP="001F1A87">
      <w:pPr>
        <w:pStyle w:val="20"/>
        <w:numPr>
          <w:ilvl w:val="0"/>
          <w:numId w:val="10"/>
        </w:numPr>
        <w:shd w:val="clear" w:color="auto" w:fill="auto"/>
        <w:tabs>
          <w:tab w:val="left" w:pos="1033"/>
        </w:tabs>
        <w:spacing w:line="240" w:lineRule="auto"/>
        <w:ind w:right="37" w:firstLine="567"/>
        <w:jc w:val="both"/>
        <w:rPr>
          <w:sz w:val="24"/>
          <w:szCs w:val="24"/>
        </w:rPr>
      </w:pPr>
      <w:r w:rsidRPr="0057250C">
        <w:rPr>
          <w:sz w:val="24"/>
          <w:szCs w:val="24"/>
        </w:rPr>
        <w:t>Конкурсний відбір проводиться на основі конкурсного бала, який розраховується відповідно до цих Умов та Правил прийому.</w:t>
      </w:r>
    </w:p>
    <w:p w14:paraId="45FE5D32" w14:textId="78A4BF25" w:rsidR="004C0E50" w:rsidRPr="00674700" w:rsidRDefault="0058030E" w:rsidP="00674700">
      <w:pPr>
        <w:pStyle w:val="20"/>
        <w:numPr>
          <w:ilvl w:val="0"/>
          <w:numId w:val="10"/>
        </w:numPr>
        <w:shd w:val="clear" w:color="auto" w:fill="auto"/>
        <w:tabs>
          <w:tab w:val="left" w:pos="1028"/>
        </w:tabs>
        <w:spacing w:after="300" w:line="240" w:lineRule="auto"/>
        <w:ind w:right="37" w:firstLine="567"/>
        <w:jc w:val="both"/>
        <w:rPr>
          <w:sz w:val="24"/>
          <w:szCs w:val="24"/>
        </w:rPr>
      </w:pPr>
      <w:r w:rsidRPr="0057250C">
        <w:rPr>
          <w:sz w:val="24"/>
          <w:szCs w:val="24"/>
        </w:rPr>
        <w:t xml:space="preserve">Для конкурсного відбору осіб, які на основі базової середньої освіти вступають на навчання для здобуття фахової </w:t>
      </w:r>
      <w:proofErr w:type="spellStart"/>
      <w:r w:rsidRPr="0057250C">
        <w:rPr>
          <w:sz w:val="24"/>
          <w:szCs w:val="24"/>
        </w:rPr>
        <w:t>передвищої</w:t>
      </w:r>
      <w:proofErr w:type="spellEnd"/>
      <w:r w:rsidRPr="0057250C">
        <w:rPr>
          <w:sz w:val="24"/>
          <w:szCs w:val="24"/>
        </w:rPr>
        <w:t xml:space="preserve"> освіти, зараховуються результати вступних іспитів</w:t>
      </w:r>
      <w:r w:rsidR="000A3E73">
        <w:rPr>
          <w:sz w:val="24"/>
          <w:szCs w:val="24"/>
        </w:rPr>
        <w:t xml:space="preserve"> з української мови (перший предмет), загальноосвітнього предмета (заклад освіти може передбачити право вступника на вибір з двох предметів) або творчого конкурсу</w:t>
      </w:r>
      <w:r>
        <w:rPr>
          <w:sz w:val="24"/>
          <w:szCs w:val="24"/>
        </w:rPr>
        <w:t>:</w:t>
      </w:r>
      <w:r w:rsidRPr="0057250C">
        <w:rPr>
          <w:sz w:val="24"/>
          <w:szCs w:val="24"/>
        </w:rPr>
        <w:t xml:space="preserve"> </w:t>
      </w:r>
    </w:p>
    <w:p w14:paraId="05825825" w14:textId="6345EA25" w:rsidR="0058030E" w:rsidRPr="00674700" w:rsidRDefault="0058030E" w:rsidP="001F1A87">
      <w:pPr>
        <w:tabs>
          <w:tab w:val="left" w:pos="142"/>
          <w:tab w:val="left" w:pos="993"/>
        </w:tabs>
        <w:ind w:right="-121"/>
        <w:jc w:val="both"/>
        <w:rPr>
          <w:rFonts w:ascii="Times New Roman" w:hAnsi="Times New Roman" w:cs="Times New Roman"/>
        </w:rPr>
      </w:pPr>
      <w:r w:rsidRPr="0038216B">
        <w:rPr>
          <w:rFonts w:ascii="Times New Roman" w:hAnsi="Times New Roman" w:cs="Times New Roman"/>
          <w:b/>
        </w:rPr>
        <w:t xml:space="preserve">Перший предмет: </w:t>
      </w:r>
      <w:r w:rsidRPr="0038216B">
        <w:rPr>
          <w:rFonts w:ascii="Times New Roman" w:hAnsi="Times New Roman" w:cs="Times New Roman"/>
        </w:rPr>
        <w:t xml:space="preserve">для всіх спеціальностей </w:t>
      </w:r>
      <w:r w:rsidRPr="0038216B">
        <w:rPr>
          <w:rFonts w:ascii="Times New Roman" w:hAnsi="Times New Roman" w:cs="Times New Roman"/>
          <w:b/>
        </w:rPr>
        <w:t>- з української мови.</w:t>
      </w:r>
      <w:r w:rsidRPr="0038216B">
        <w:rPr>
          <w:rFonts w:ascii="Times New Roman" w:hAnsi="Times New Roman" w:cs="Times New Roman"/>
        </w:rPr>
        <w:t xml:space="preserve"> </w:t>
      </w:r>
    </w:p>
    <w:p w14:paraId="747C2F1F" w14:textId="77777777" w:rsidR="0058030E" w:rsidRPr="0038216B" w:rsidRDefault="0058030E" w:rsidP="001F1A87">
      <w:pPr>
        <w:tabs>
          <w:tab w:val="left" w:pos="142"/>
          <w:tab w:val="left" w:pos="993"/>
        </w:tabs>
        <w:ind w:right="-121"/>
        <w:jc w:val="both"/>
        <w:rPr>
          <w:rFonts w:ascii="Times New Roman" w:hAnsi="Times New Roman" w:cs="Times New Roman"/>
        </w:rPr>
      </w:pPr>
      <w:r w:rsidRPr="0038216B">
        <w:rPr>
          <w:rFonts w:ascii="Times New Roman" w:hAnsi="Times New Roman" w:cs="Times New Roman"/>
          <w:b/>
        </w:rPr>
        <w:t>Другий предмет</w:t>
      </w:r>
      <w:r w:rsidRPr="0038216B">
        <w:rPr>
          <w:rFonts w:ascii="Times New Roman" w:hAnsi="Times New Roman" w:cs="Times New Roman"/>
        </w:rPr>
        <w:t>:</w:t>
      </w:r>
    </w:p>
    <w:p w14:paraId="5B28B47E" w14:textId="2E1E5E48" w:rsidR="0058030E" w:rsidRPr="0038216B" w:rsidRDefault="0058030E" w:rsidP="001F1A87">
      <w:pPr>
        <w:tabs>
          <w:tab w:val="left" w:pos="142"/>
          <w:tab w:val="left" w:pos="851"/>
          <w:tab w:val="left" w:pos="993"/>
        </w:tabs>
        <w:ind w:right="-121"/>
        <w:jc w:val="both"/>
        <w:rPr>
          <w:rFonts w:ascii="Times New Roman" w:hAnsi="Times New Roman" w:cs="Times New Roman"/>
          <w:b/>
        </w:rPr>
      </w:pPr>
      <w:r w:rsidRPr="0038216B">
        <w:rPr>
          <w:rFonts w:ascii="Times New Roman" w:hAnsi="Times New Roman" w:cs="Times New Roman"/>
        </w:rPr>
        <w:t>спеціальність 221 Стоматологія (</w:t>
      </w:r>
      <w:r w:rsidR="003C2FE8">
        <w:rPr>
          <w:rFonts w:ascii="Times New Roman" w:hAnsi="Times New Roman" w:cs="Times New Roman"/>
          <w:b/>
        </w:rPr>
        <w:t>технік зубний</w:t>
      </w:r>
      <w:r w:rsidRPr="0038216B">
        <w:rPr>
          <w:rFonts w:ascii="Times New Roman" w:hAnsi="Times New Roman" w:cs="Times New Roman"/>
        </w:rPr>
        <w:t>) -</w:t>
      </w:r>
      <w:r w:rsidRPr="0038216B">
        <w:rPr>
          <w:rFonts w:ascii="Times New Roman" w:hAnsi="Times New Roman" w:cs="Times New Roman"/>
          <w:b/>
        </w:rPr>
        <w:t xml:space="preserve"> творчий конкурс (різьблення)</w:t>
      </w:r>
      <w:r w:rsidRPr="0038216B">
        <w:rPr>
          <w:rFonts w:ascii="Times New Roman" w:hAnsi="Times New Roman" w:cs="Times New Roman"/>
        </w:rPr>
        <w:t xml:space="preserve">  </w:t>
      </w:r>
    </w:p>
    <w:p w14:paraId="183810D9" w14:textId="77777777" w:rsidR="0058030E" w:rsidRPr="0038216B" w:rsidRDefault="0058030E" w:rsidP="001F1A87">
      <w:pPr>
        <w:tabs>
          <w:tab w:val="left" w:pos="142"/>
          <w:tab w:val="left" w:pos="851"/>
          <w:tab w:val="left" w:pos="993"/>
        </w:tabs>
        <w:ind w:right="-121"/>
        <w:jc w:val="both"/>
        <w:rPr>
          <w:rFonts w:ascii="Times New Roman" w:hAnsi="Times New Roman" w:cs="Times New Roman"/>
          <w:b/>
        </w:rPr>
      </w:pPr>
      <w:r w:rsidRPr="0038216B">
        <w:rPr>
          <w:rFonts w:ascii="Times New Roman" w:hAnsi="Times New Roman" w:cs="Times New Roman"/>
        </w:rPr>
        <w:t>спеціальність 226 Фармація, промислова фармація (</w:t>
      </w:r>
      <w:r w:rsidRPr="0038216B">
        <w:rPr>
          <w:rFonts w:ascii="Times New Roman" w:hAnsi="Times New Roman" w:cs="Times New Roman"/>
          <w:b/>
        </w:rPr>
        <w:t>фармацевт</w:t>
      </w:r>
      <w:r w:rsidRPr="0038216B">
        <w:rPr>
          <w:rFonts w:ascii="Times New Roman" w:hAnsi="Times New Roman" w:cs="Times New Roman"/>
        </w:rPr>
        <w:t xml:space="preserve">)  </w:t>
      </w:r>
      <w:r w:rsidRPr="0038216B">
        <w:rPr>
          <w:rFonts w:ascii="Times New Roman" w:hAnsi="Times New Roman" w:cs="Times New Roman"/>
          <w:b/>
        </w:rPr>
        <w:t>– з хімії або біології (</w:t>
      </w:r>
      <w:r w:rsidRPr="0038216B">
        <w:rPr>
          <w:rFonts w:ascii="Times New Roman" w:hAnsi="Times New Roman" w:cs="Times New Roman"/>
        </w:rPr>
        <w:t>на вибір абітурієнта)</w:t>
      </w:r>
      <w:r w:rsidRPr="0038216B">
        <w:rPr>
          <w:rFonts w:ascii="Times New Roman" w:hAnsi="Times New Roman" w:cs="Times New Roman"/>
          <w:b/>
        </w:rPr>
        <w:t>.</w:t>
      </w:r>
    </w:p>
    <w:p w14:paraId="39EB06F6" w14:textId="376B038F" w:rsidR="0058030E" w:rsidRDefault="0058030E" w:rsidP="001F1A87">
      <w:pPr>
        <w:tabs>
          <w:tab w:val="left" w:pos="142"/>
          <w:tab w:val="left" w:pos="851"/>
          <w:tab w:val="left" w:pos="993"/>
        </w:tabs>
        <w:ind w:right="-121"/>
        <w:jc w:val="both"/>
        <w:rPr>
          <w:rFonts w:ascii="Times New Roman" w:hAnsi="Times New Roman" w:cs="Times New Roman"/>
          <w:bCs/>
        </w:rPr>
      </w:pPr>
      <w:r w:rsidRPr="0038216B">
        <w:rPr>
          <w:rFonts w:ascii="Times New Roman" w:hAnsi="Times New Roman" w:cs="Times New Roman"/>
        </w:rPr>
        <w:t>Мінімальне значення кількості балів з вступних випробувань, з якими вступник допускається до участі у конкурсі</w:t>
      </w:r>
      <w:r w:rsidRPr="0038216B">
        <w:rPr>
          <w:rFonts w:ascii="Times New Roman" w:hAnsi="Times New Roman" w:cs="Times New Roman"/>
          <w:b/>
          <w:i/>
        </w:rPr>
        <w:t xml:space="preserve"> </w:t>
      </w:r>
      <w:r w:rsidRPr="0038216B">
        <w:rPr>
          <w:rFonts w:ascii="Times New Roman" w:hAnsi="Times New Roman" w:cs="Times New Roman"/>
          <w:b/>
        </w:rPr>
        <w:t>– 100 балів</w:t>
      </w:r>
      <w:r w:rsidRPr="000A3E73">
        <w:rPr>
          <w:rFonts w:ascii="Times New Roman" w:hAnsi="Times New Roman" w:cs="Times New Roman"/>
          <w:bCs/>
        </w:rPr>
        <w:t>.</w:t>
      </w:r>
      <w:r w:rsidR="000A3E73" w:rsidRPr="000A3E73">
        <w:rPr>
          <w:rFonts w:ascii="Times New Roman" w:hAnsi="Times New Roman" w:cs="Times New Roman"/>
          <w:bCs/>
        </w:rPr>
        <w:t xml:space="preserve">  Іспити проводяться у вигляді тестування.</w:t>
      </w:r>
    </w:p>
    <w:p w14:paraId="1F74672F" w14:textId="77777777" w:rsidR="003110EB" w:rsidRPr="000A3E73" w:rsidRDefault="003110EB" w:rsidP="001F1A87">
      <w:pPr>
        <w:tabs>
          <w:tab w:val="left" w:pos="142"/>
          <w:tab w:val="left" w:pos="851"/>
          <w:tab w:val="left" w:pos="993"/>
        </w:tabs>
        <w:ind w:right="-121"/>
        <w:jc w:val="both"/>
        <w:rPr>
          <w:rFonts w:ascii="Times New Roman" w:hAnsi="Times New Roman" w:cs="Times New Roman"/>
          <w:bCs/>
          <w:i/>
        </w:rPr>
      </w:pPr>
    </w:p>
    <w:p w14:paraId="517DF3DE" w14:textId="35180E08" w:rsidR="0058030E" w:rsidRDefault="0058030E" w:rsidP="001F1A87">
      <w:pPr>
        <w:pStyle w:val="20"/>
        <w:numPr>
          <w:ilvl w:val="0"/>
          <w:numId w:val="10"/>
        </w:numPr>
        <w:shd w:val="clear" w:color="auto" w:fill="auto"/>
        <w:tabs>
          <w:tab w:val="left" w:pos="1028"/>
        </w:tabs>
        <w:spacing w:line="240" w:lineRule="auto"/>
        <w:ind w:right="37" w:firstLine="567"/>
        <w:jc w:val="both"/>
        <w:rPr>
          <w:sz w:val="24"/>
          <w:szCs w:val="24"/>
        </w:rPr>
      </w:pPr>
      <w:r w:rsidRPr="0057250C">
        <w:rPr>
          <w:sz w:val="24"/>
          <w:szCs w:val="24"/>
        </w:rPr>
        <w:t xml:space="preserve">Для конкурсного відбору осіб, які на основі повної загальної (профільної) середньої освіти вступають на навчання для здобуття фахової </w:t>
      </w:r>
      <w:proofErr w:type="spellStart"/>
      <w:r w:rsidRPr="0057250C">
        <w:rPr>
          <w:sz w:val="24"/>
          <w:szCs w:val="24"/>
        </w:rPr>
        <w:t>передвищої</w:t>
      </w:r>
      <w:proofErr w:type="spellEnd"/>
      <w:r w:rsidRPr="0057250C">
        <w:rPr>
          <w:sz w:val="24"/>
          <w:szCs w:val="24"/>
        </w:rPr>
        <w:t xml:space="preserve"> освіти, зараховуються бали сертифіката(</w:t>
      </w:r>
      <w:proofErr w:type="spellStart"/>
      <w:r w:rsidRPr="0057250C">
        <w:rPr>
          <w:sz w:val="24"/>
          <w:szCs w:val="24"/>
        </w:rPr>
        <w:t>ів</w:t>
      </w:r>
      <w:proofErr w:type="spellEnd"/>
      <w:r w:rsidRPr="0057250C">
        <w:rPr>
          <w:sz w:val="24"/>
          <w:szCs w:val="24"/>
        </w:rPr>
        <w:t>) зовнішнього незалежного оцінювання або результати вступних іспитів</w:t>
      </w:r>
      <w:r w:rsidR="000A3E73">
        <w:rPr>
          <w:sz w:val="24"/>
          <w:szCs w:val="24"/>
        </w:rPr>
        <w:t xml:space="preserve"> з української мови(перший предмет), загальноосвітнього предмета (заклад освіти може передбачити право вступника на вибір з трьох предметів), встановленими </w:t>
      </w:r>
      <w:r w:rsidR="000A3E73">
        <w:rPr>
          <w:sz w:val="24"/>
          <w:szCs w:val="24"/>
        </w:rPr>
        <w:lastRenderedPageBreak/>
        <w:t xml:space="preserve">Правилами </w:t>
      </w:r>
      <w:proofErr w:type="spellStart"/>
      <w:r w:rsidR="000A3E73">
        <w:rPr>
          <w:sz w:val="24"/>
          <w:szCs w:val="24"/>
        </w:rPr>
        <w:t>приойму</w:t>
      </w:r>
      <w:proofErr w:type="spellEnd"/>
      <w:r w:rsidR="000A3E73">
        <w:rPr>
          <w:sz w:val="24"/>
          <w:szCs w:val="24"/>
        </w:rPr>
        <w:t>,  або творчий конкурс</w:t>
      </w:r>
      <w:r>
        <w:rPr>
          <w:sz w:val="24"/>
          <w:szCs w:val="24"/>
        </w:rPr>
        <w:t>:</w:t>
      </w:r>
    </w:p>
    <w:p w14:paraId="6801797E" w14:textId="67AFCBB5" w:rsidR="0058030E" w:rsidRPr="001F40D0" w:rsidRDefault="0058030E" w:rsidP="001F1A87">
      <w:pPr>
        <w:tabs>
          <w:tab w:val="left" w:pos="142"/>
          <w:tab w:val="left" w:pos="851"/>
          <w:tab w:val="left" w:pos="993"/>
        </w:tabs>
        <w:ind w:right="-121" w:firstLine="567"/>
        <w:jc w:val="both"/>
        <w:rPr>
          <w:rFonts w:ascii="Times New Roman" w:hAnsi="Times New Roman" w:cs="Times New Roman"/>
          <w:b/>
          <w:color w:val="auto"/>
        </w:rPr>
      </w:pPr>
      <w:r w:rsidRPr="001F40D0">
        <w:rPr>
          <w:rFonts w:ascii="Times New Roman" w:hAnsi="Times New Roman" w:cs="Times New Roman"/>
          <w:b/>
        </w:rPr>
        <w:t xml:space="preserve">Перший предмет: </w:t>
      </w:r>
      <w:r w:rsidRPr="001F40D0">
        <w:rPr>
          <w:rFonts w:ascii="Times New Roman" w:hAnsi="Times New Roman" w:cs="Times New Roman"/>
        </w:rPr>
        <w:t>для всіх спеціальностей</w:t>
      </w:r>
      <w:r w:rsidRPr="001F40D0">
        <w:rPr>
          <w:rFonts w:ascii="Times New Roman" w:hAnsi="Times New Roman" w:cs="Times New Roman"/>
          <w:b/>
        </w:rPr>
        <w:t xml:space="preserve"> - </w:t>
      </w:r>
      <w:r w:rsidRPr="001F40D0">
        <w:rPr>
          <w:rFonts w:ascii="Times New Roman" w:hAnsi="Times New Roman" w:cs="Times New Roman"/>
          <w:b/>
          <w:color w:val="auto"/>
        </w:rPr>
        <w:t xml:space="preserve">з української мови </w:t>
      </w:r>
    </w:p>
    <w:p w14:paraId="1B9EBB8E" w14:textId="77777777" w:rsidR="0058030E" w:rsidRPr="001F40D0" w:rsidRDefault="0058030E" w:rsidP="001F1A87">
      <w:pPr>
        <w:tabs>
          <w:tab w:val="left" w:pos="142"/>
          <w:tab w:val="left" w:pos="851"/>
          <w:tab w:val="left" w:pos="993"/>
        </w:tabs>
        <w:ind w:right="-121" w:firstLine="567"/>
        <w:jc w:val="both"/>
        <w:rPr>
          <w:rFonts w:ascii="Times New Roman" w:hAnsi="Times New Roman" w:cs="Times New Roman"/>
          <w:b/>
        </w:rPr>
      </w:pPr>
      <w:r w:rsidRPr="001F40D0">
        <w:rPr>
          <w:rFonts w:ascii="Times New Roman" w:hAnsi="Times New Roman" w:cs="Times New Roman"/>
          <w:b/>
        </w:rPr>
        <w:t>Другий предмет:</w:t>
      </w:r>
    </w:p>
    <w:p w14:paraId="338DF5D4" w14:textId="416D5079" w:rsidR="0058030E" w:rsidRPr="001F40D0" w:rsidRDefault="0058030E" w:rsidP="001F1A87">
      <w:pPr>
        <w:tabs>
          <w:tab w:val="left" w:pos="142"/>
          <w:tab w:val="left" w:pos="851"/>
          <w:tab w:val="left" w:pos="993"/>
        </w:tabs>
        <w:ind w:right="-121" w:firstLine="567"/>
        <w:jc w:val="both"/>
        <w:rPr>
          <w:rFonts w:ascii="Times New Roman" w:hAnsi="Times New Roman" w:cs="Times New Roman"/>
          <w:b/>
        </w:rPr>
      </w:pPr>
      <w:r w:rsidRPr="001F40D0">
        <w:rPr>
          <w:rFonts w:ascii="Times New Roman" w:hAnsi="Times New Roman" w:cs="Times New Roman"/>
        </w:rPr>
        <w:t>спеціальність 221 Стоматологія (</w:t>
      </w:r>
      <w:r w:rsidR="005A2EFD">
        <w:rPr>
          <w:rFonts w:ascii="Times New Roman" w:hAnsi="Times New Roman" w:cs="Times New Roman"/>
          <w:b/>
        </w:rPr>
        <w:t>технік зубний</w:t>
      </w:r>
      <w:r w:rsidRPr="001F40D0">
        <w:rPr>
          <w:rFonts w:ascii="Times New Roman" w:hAnsi="Times New Roman" w:cs="Times New Roman"/>
          <w:b/>
        </w:rPr>
        <w:t>)</w:t>
      </w:r>
      <w:r w:rsidRPr="001F40D0">
        <w:rPr>
          <w:rFonts w:ascii="Times New Roman" w:hAnsi="Times New Roman" w:cs="Times New Roman"/>
        </w:rPr>
        <w:t xml:space="preserve"> -</w:t>
      </w:r>
      <w:r w:rsidRPr="001F40D0">
        <w:rPr>
          <w:rFonts w:ascii="Times New Roman" w:hAnsi="Times New Roman" w:cs="Times New Roman"/>
          <w:b/>
        </w:rPr>
        <w:t xml:space="preserve"> творчий конкурс (різьблення)</w:t>
      </w:r>
      <w:r w:rsidRPr="001F40D0">
        <w:rPr>
          <w:rFonts w:ascii="Times New Roman" w:hAnsi="Times New Roman" w:cs="Times New Roman"/>
        </w:rPr>
        <w:t xml:space="preserve"> ; </w:t>
      </w:r>
    </w:p>
    <w:p w14:paraId="292E1446" w14:textId="77777777" w:rsidR="0058030E" w:rsidRPr="004816F8" w:rsidRDefault="0058030E" w:rsidP="001F1A87">
      <w:pPr>
        <w:tabs>
          <w:tab w:val="left" w:pos="142"/>
          <w:tab w:val="left" w:pos="851"/>
          <w:tab w:val="left" w:pos="993"/>
        </w:tabs>
        <w:ind w:right="-121" w:firstLine="567"/>
        <w:jc w:val="both"/>
        <w:rPr>
          <w:rFonts w:ascii="Times New Roman" w:hAnsi="Times New Roman" w:cs="Times New Roman"/>
          <w:color w:val="auto"/>
        </w:rPr>
      </w:pPr>
      <w:r w:rsidRPr="004816F8">
        <w:rPr>
          <w:rFonts w:ascii="Times New Roman" w:hAnsi="Times New Roman" w:cs="Times New Roman"/>
          <w:color w:val="auto"/>
        </w:rPr>
        <w:t>спеціальність 226 Фармація, промислова фармація (</w:t>
      </w:r>
      <w:r w:rsidRPr="004816F8">
        <w:rPr>
          <w:rFonts w:ascii="Times New Roman" w:hAnsi="Times New Roman" w:cs="Times New Roman"/>
          <w:b/>
          <w:color w:val="auto"/>
        </w:rPr>
        <w:t>фармацевт)</w:t>
      </w:r>
      <w:r w:rsidRPr="004816F8">
        <w:rPr>
          <w:rFonts w:ascii="Times New Roman" w:hAnsi="Times New Roman" w:cs="Times New Roman"/>
          <w:color w:val="auto"/>
        </w:rPr>
        <w:t xml:space="preserve">  </w:t>
      </w:r>
      <w:r w:rsidRPr="004816F8">
        <w:rPr>
          <w:rFonts w:ascii="Times New Roman" w:hAnsi="Times New Roman" w:cs="Times New Roman"/>
          <w:b/>
          <w:color w:val="auto"/>
        </w:rPr>
        <w:t xml:space="preserve">– з біології, або хімії, або математики </w:t>
      </w:r>
      <w:r w:rsidRPr="004816F8">
        <w:rPr>
          <w:rFonts w:ascii="Times New Roman" w:hAnsi="Times New Roman" w:cs="Times New Roman"/>
          <w:color w:val="auto"/>
        </w:rPr>
        <w:t>(на вибір абітурієнта).</w:t>
      </w:r>
    </w:p>
    <w:p w14:paraId="67CC7DBF" w14:textId="1BD25505" w:rsidR="0058030E" w:rsidRPr="000A3E73" w:rsidRDefault="0058030E" w:rsidP="001F1A87">
      <w:pPr>
        <w:tabs>
          <w:tab w:val="left" w:pos="142"/>
          <w:tab w:val="left" w:pos="851"/>
          <w:tab w:val="left" w:pos="993"/>
        </w:tabs>
        <w:ind w:right="-121" w:firstLine="567"/>
        <w:jc w:val="both"/>
        <w:rPr>
          <w:rFonts w:ascii="Times New Roman" w:hAnsi="Times New Roman" w:cs="Times New Roman"/>
          <w:b/>
          <w:iCs/>
        </w:rPr>
      </w:pPr>
      <w:r w:rsidRPr="001F40D0">
        <w:rPr>
          <w:rFonts w:ascii="Times New Roman" w:hAnsi="Times New Roman" w:cs="Times New Roman"/>
        </w:rPr>
        <w:t>Мінімальне значення кількості балів сертифіката(</w:t>
      </w:r>
      <w:proofErr w:type="spellStart"/>
      <w:r w:rsidRPr="001F40D0">
        <w:rPr>
          <w:rFonts w:ascii="Times New Roman" w:hAnsi="Times New Roman" w:cs="Times New Roman"/>
        </w:rPr>
        <w:t>ів</w:t>
      </w:r>
      <w:proofErr w:type="spellEnd"/>
      <w:r w:rsidRPr="001F40D0">
        <w:rPr>
          <w:rFonts w:ascii="Times New Roman" w:hAnsi="Times New Roman" w:cs="Times New Roman"/>
        </w:rPr>
        <w:t>) зовнішнього незалежного оцінювання (результати вступних іспитів), з якими вступник допускається до участі у конкурсі</w:t>
      </w:r>
      <w:r w:rsidRPr="001F40D0">
        <w:rPr>
          <w:rFonts w:ascii="Times New Roman" w:hAnsi="Times New Roman" w:cs="Times New Roman"/>
          <w:b/>
          <w:i/>
        </w:rPr>
        <w:t xml:space="preserve"> – </w:t>
      </w:r>
      <w:r w:rsidRPr="001F40D0">
        <w:rPr>
          <w:rFonts w:ascii="Times New Roman" w:hAnsi="Times New Roman" w:cs="Times New Roman"/>
          <w:b/>
        </w:rPr>
        <w:t>100 балів</w:t>
      </w:r>
      <w:r w:rsidRPr="001F40D0">
        <w:rPr>
          <w:rFonts w:ascii="Times New Roman" w:hAnsi="Times New Roman" w:cs="Times New Roman"/>
          <w:b/>
          <w:i/>
        </w:rPr>
        <w:t>.</w:t>
      </w:r>
      <w:r w:rsidR="000A3E73">
        <w:rPr>
          <w:rFonts w:ascii="Times New Roman" w:hAnsi="Times New Roman" w:cs="Times New Roman"/>
          <w:b/>
          <w:i/>
        </w:rPr>
        <w:t xml:space="preserve"> </w:t>
      </w:r>
      <w:r w:rsidR="000A3E73" w:rsidRPr="000A3E73">
        <w:rPr>
          <w:rFonts w:ascii="Times New Roman" w:hAnsi="Times New Roman" w:cs="Times New Roman"/>
          <w:bCs/>
          <w:iCs/>
        </w:rPr>
        <w:t>Іспити проводяться у вигляді тестування</w:t>
      </w:r>
      <w:r w:rsidR="000A3E73">
        <w:rPr>
          <w:rFonts w:ascii="Times New Roman" w:hAnsi="Times New Roman" w:cs="Times New Roman"/>
          <w:b/>
          <w:iCs/>
        </w:rPr>
        <w:t>.</w:t>
      </w:r>
    </w:p>
    <w:p w14:paraId="5D386E20" w14:textId="7F0BDED7" w:rsidR="0058030E" w:rsidRPr="001F40D0" w:rsidRDefault="0058030E" w:rsidP="001F1A87">
      <w:pPr>
        <w:pStyle w:val="21"/>
        <w:numPr>
          <w:ilvl w:val="0"/>
          <w:numId w:val="10"/>
        </w:numPr>
        <w:tabs>
          <w:tab w:val="left" w:pos="426"/>
          <w:tab w:val="left" w:pos="851"/>
          <w:tab w:val="left" w:pos="993"/>
        </w:tabs>
        <w:spacing w:line="240" w:lineRule="auto"/>
        <w:ind w:right="-121" w:firstLine="567"/>
        <w:rPr>
          <w:b/>
          <w:sz w:val="24"/>
          <w:szCs w:val="24"/>
        </w:rPr>
      </w:pPr>
      <w:r w:rsidRPr="001F40D0">
        <w:rPr>
          <w:sz w:val="24"/>
          <w:szCs w:val="24"/>
        </w:rPr>
        <w:t xml:space="preserve"> Для конкурсного відбору осіб, які на основі освітньо-кваліфікаційного рівня кваліфікованого робітника вступають на навчання для здобуття фахової </w:t>
      </w:r>
      <w:proofErr w:type="spellStart"/>
      <w:r w:rsidRPr="001F40D0">
        <w:rPr>
          <w:sz w:val="24"/>
          <w:szCs w:val="24"/>
        </w:rPr>
        <w:t>передвищої</w:t>
      </w:r>
      <w:proofErr w:type="spellEnd"/>
      <w:r w:rsidRPr="001F40D0">
        <w:rPr>
          <w:sz w:val="24"/>
          <w:szCs w:val="24"/>
        </w:rPr>
        <w:t xml:space="preserve"> освіти, зараховуються результати зовнішнього незалежного оцінювання або вступного іспиту з української мови та фахового вступного випробування </w:t>
      </w:r>
      <w:r>
        <w:rPr>
          <w:sz w:val="24"/>
          <w:szCs w:val="24"/>
        </w:rPr>
        <w:t>у вигляді тест</w:t>
      </w:r>
      <w:r w:rsidR="000A3E73">
        <w:rPr>
          <w:sz w:val="24"/>
          <w:szCs w:val="24"/>
        </w:rPr>
        <w:t>ування</w:t>
      </w:r>
      <w:r>
        <w:rPr>
          <w:sz w:val="24"/>
          <w:szCs w:val="24"/>
        </w:rPr>
        <w:t xml:space="preserve"> </w:t>
      </w:r>
      <w:r w:rsidRPr="001F40D0">
        <w:rPr>
          <w:b/>
          <w:sz w:val="24"/>
          <w:szCs w:val="24"/>
        </w:rPr>
        <w:t>з хімії.</w:t>
      </w:r>
    </w:p>
    <w:p w14:paraId="006C5DA6" w14:textId="77777777" w:rsidR="0058030E" w:rsidRDefault="0058030E" w:rsidP="001F1A87">
      <w:pPr>
        <w:pStyle w:val="20"/>
        <w:numPr>
          <w:ilvl w:val="0"/>
          <w:numId w:val="10"/>
        </w:numPr>
        <w:shd w:val="clear" w:color="auto" w:fill="auto"/>
        <w:tabs>
          <w:tab w:val="left" w:pos="1032"/>
        </w:tabs>
        <w:spacing w:line="240" w:lineRule="auto"/>
        <w:ind w:right="37" w:firstLine="567"/>
        <w:jc w:val="both"/>
        <w:rPr>
          <w:sz w:val="24"/>
          <w:szCs w:val="24"/>
        </w:rPr>
      </w:pPr>
      <w:r w:rsidRPr="0057250C">
        <w:rPr>
          <w:sz w:val="24"/>
          <w:szCs w:val="24"/>
        </w:rPr>
        <w:t>Інші вступні випробування та показники конкурсного відбору визначаються Правилами прийому.</w:t>
      </w:r>
    </w:p>
    <w:p w14:paraId="585166BF" w14:textId="77777777" w:rsidR="0058030E" w:rsidRPr="002F6A5D" w:rsidRDefault="0058030E" w:rsidP="001F1A87">
      <w:pPr>
        <w:pStyle w:val="21"/>
        <w:tabs>
          <w:tab w:val="left" w:pos="426"/>
          <w:tab w:val="left" w:pos="851"/>
          <w:tab w:val="left" w:pos="993"/>
        </w:tabs>
        <w:spacing w:line="240" w:lineRule="auto"/>
        <w:ind w:right="-121" w:firstLine="567"/>
        <w:rPr>
          <w:sz w:val="24"/>
          <w:szCs w:val="24"/>
        </w:rPr>
      </w:pPr>
      <w:r w:rsidRPr="002F6A5D">
        <w:rPr>
          <w:sz w:val="24"/>
          <w:szCs w:val="24"/>
        </w:rPr>
        <w:t xml:space="preserve">Для конкурсного відбору осіб, які раніше здобули </w:t>
      </w:r>
      <w:proofErr w:type="spellStart"/>
      <w:r w:rsidRPr="002F6A5D">
        <w:rPr>
          <w:sz w:val="24"/>
          <w:szCs w:val="24"/>
        </w:rPr>
        <w:t>освітньо</w:t>
      </w:r>
      <w:proofErr w:type="spellEnd"/>
      <w:r w:rsidRPr="002F6A5D">
        <w:rPr>
          <w:sz w:val="24"/>
          <w:szCs w:val="24"/>
        </w:rPr>
        <w:t xml:space="preserve"> – кваліфікаційний рівень молодшого спеціаліста чи вищий ступінь освіти, або мають повну загальну середню освіту та здобувають ступінь вищої освіти не менше одного року та виконують у повному обсязі індивідуальний навчальний план зараховуються результатами фахового вступного випробовування у вигляді тестів:</w:t>
      </w:r>
    </w:p>
    <w:p w14:paraId="45DF8521" w14:textId="77777777" w:rsidR="0058030E" w:rsidRPr="002F6A5D" w:rsidRDefault="0058030E" w:rsidP="001F1A87">
      <w:pPr>
        <w:pStyle w:val="21"/>
        <w:tabs>
          <w:tab w:val="left" w:pos="426"/>
          <w:tab w:val="left" w:pos="851"/>
          <w:tab w:val="left" w:pos="993"/>
        </w:tabs>
        <w:spacing w:line="240" w:lineRule="auto"/>
        <w:ind w:right="-121" w:firstLine="567"/>
        <w:rPr>
          <w:b/>
          <w:sz w:val="24"/>
          <w:szCs w:val="24"/>
        </w:rPr>
      </w:pPr>
      <w:r w:rsidRPr="002F6A5D">
        <w:rPr>
          <w:b/>
          <w:sz w:val="24"/>
          <w:szCs w:val="24"/>
        </w:rPr>
        <w:t>- за спорідненою спеціальністю – з фармакології;</w:t>
      </w:r>
    </w:p>
    <w:p w14:paraId="2B031CD4" w14:textId="77777777" w:rsidR="0058030E" w:rsidRDefault="0058030E" w:rsidP="001F1A87">
      <w:pPr>
        <w:pStyle w:val="21"/>
        <w:tabs>
          <w:tab w:val="left" w:pos="426"/>
          <w:tab w:val="left" w:pos="851"/>
          <w:tab w:val="left" w:pos="993"/>
        </w:tabs>
        <w:spacing w:line="240" w:lineRule="auto"/>
        <w:ind w:right="-121" w:firstLine="567"/>
        <w:rPr>
          <w:b/>
          <w:sz w:val="24"/>
          <w:szCs w:val="24"/>
        </w:rPr>
      </w:pPr>
      <w:r w:rsidRPr="002F6A5D">
        <w:rPr>
          <w:b/>
          <w:sz w:val="24"/>
          <w:szCs w:val="24"/>
        </w:rPr>
        <w:t>- за іншим напрямом – з хімії.</w:t>
      </w:r>
    </w:p>
    <w:p w14:paraId="64815545" w14:textId="02E7632C" w:rsidR="0058030E" w:rsidRPr="00421478" w:rsidRDefault="0058030E" w:rsidP="001F1A87">
      <w:pPr>
        <w:pStyle w:val="20"/>
        <w:numPr>
          <w:ilvl w:val="0"/>
          <w:numId w:val="11"/>
        </w:numPr>
        <w:shd w:val="clear" w:color="auto" w:fill="auto"/>
        <w:tabs>
          <w:tab w:val="left" w:pos="1100"/>
        </w:tabs>
        <w:spacing w:after="133" w:line="240" w:lineRule="auto"/>
        <w:ind w:right="37" w:firstLine="567"/>
        <w:jc w:val="both"/>
        <w:rPr>
          <w:sz w:val="24"/>
          <w:szCs w:val="24"/>
        </w:rPr>
      </w:pPr>
      <w:r w:rsidRPr="00421478">
        <w:rPr>
          <w:sz w:val="24"/>
          <w:szCs w:val="24"/>
        </w:rPr>
        <w:t>Конкурсний бал (КБ) обчислюється:для вступу на основі базової середньої освіти за формулою</w:t>
      </w:r>
      <w:r w:rsidR="00421478" w:rsidRPr="00421478">
        <w:rPr>
          <w:sz w:val="24"/>
          <w:szCs w:val="24"/>
        </w:rPr>
        <w:t xml:space="preserve"> </w:t>
      </w:r>
      <w:r w:rsidRPr="00421478">
        <w:rPr>
          <w:sz w:val="24"/>
          <w:szCs w:val="24"/>
        </w:rPr>
        <w:t xml:space="preserve">КБ = </w:t>
      </w:r>
      <w:r w:rsidRPr="00421478">
        <w:rPr>
          <w:rStyle w:val="413pt1pt"/>
          <w:rFonts w:eastAsia="Microsoft Sans Serif"/>
        </w:rPr>
        <w:t xml:space="preserve">ПІ </w:t>
      </w:r>
      <w:r w:rsidRPr="00421478">
        <w:rPr>
          <w:sz w:val="24"/>
          <w:szCs w:val="24"/>
        </w:rPr>
        <w:t>+ П2 + А,</w:t>
      </w:r>
      <w:r w:rsidR="00421478">
        <w:rPr>
          <w:sz w:val="24"/>
          <w:szCs w:val="24"/>
        </w:rPr>
        <w:t xml:space="preserve"> </w:t>
      </w:r>
      <w:r w:rsidRPr="00421478">
        <w:rPr>
          <w:sz w:val="24"/>
          <w:szCs w:val="24"/>
        </w:rPr>
        <w:t>де ПІ - оцінка вступного іспиту з української мови ;</w:t>
      </w:r>
    </w:p>
    <w:p w14:paraId="50B118F3"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П2 - оцінка вступного іспиту або творчого конкурсу (або сумарна оцінка двох турів творчого конкурсу за умови їх проведення) з другого предмета;</w:t>
      </w:r>
    </w:p>
    <w:p w14:paraId="3516F6CC"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А - середній бал документа про базову середню освіту, переведений в шкалу від 100 до 200 балів відповідно до Таблиці переведення середнього бала документа про середню освіту, обрахованого за 12-бальною шкалою, у шкалу 100-200 (додаток 2 до цих Правилами прийому).</w:t>
      </w:r>
    </w:p>
    <w:p w14:paraId="4D06C5C0"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Результати вступних іспитів та творчих конкурсів оцінюються за шкалою 100-200 балів.</w:t>
      </w:r>
    </w:p>
    <w:p w14:paraId="17DD4832" w14:textId="6D97F15C" w:rsidR="0058030E" w:rsidRDefault="0058030E" w:rsidP="001F1A87">
      <w:pPr>
        <w:pStyle w:val="20"/>
        <w:shd w:val="clear" w:color="auto" w:fill="auto"/>
        <w:spacing w:line="240" w:lineRule="auto"/>
        <w:ind w:right="37" w:firstLine="567"/>
        <w:jc w:val="both"/>
        <w:rPr>
          <w:sz w:val="24"/>
          <w:szCs w:val="24"/>
        </w:rPr>
      </w:pPr>
      <w:r w:rsidRPr="0057250C">
        <w:rPr>
          <w:sz w:val="24"/>
          <w:szCs w:val="24"/>
        </w:rPr>
        <w:t>Призерам (особам, нагородженим дипломами І-ІІІ ступенів) IV етапу Всеукраїнських учнівських олімпіад 2022 року з базових предметів, за умови їх проведення, останній додаток встановлюється рівним 50. Інформацію про них приймальні комісії отримують з ЄДЕБО.</w:t>
      </w:r>
    </w:p>
    <w:p w14:paraId="769002A0" w14:textId="2145EE18" w:rsidR="003110EB" w:rsidRPr="003110EB" w:rsidRDefault="003110EB" w:rsidP="001F1A87">
      <w:pPr>
        <w:pStyle w:val="21"/>
        <w:numPr>
          <w:ilvl w:val="0"/>
          <w:numId w:val="10"/>
        </w:numPr>
        <w:tabs>
          <w:tab w:val="left" w:pos="426"/>
          <w:tab w:val="left" w:pos="851"/>
          <w:tab w:val="left" w:pos="993"/>
        </w:tabs>
        <w:spacing w:line="240" w:lineRule="auto"/>
        <w:ind w:right="-121" w:firstLine="567"/>
        <w:rPr>
          <w:sz w:val="24"/>
          <w:szCs w:val="24"/>
        </w:rPr>
      </w:pPr>
      <w:r w:rsidRPr="003110EB">
        <w:rPr>
          <w:sz w:val="24"/>
          <w:szCs w:val="24"/>
        </w:rPr>
        <w:t>Остаточно конкурсний бал множиться на коефіцієнт 1,05 для осіб, які мають право на першочергове зарахування до медичних</w:t>
      </w:r>
      <w:r>
        <w:rPr>
          <w:sz w:val="24"/>
          <w:szCs w:val="24"/>
        </w:rPr>
        <w:t xml:space="preserve"> </w:t>
      </w:r>
      <w:r w:rsidRPr="003110EB">
        <w:rPr>
          <w:sz w:val="24"/>
          <w:szCs w:val="24"/>
        </w:rPr>
        <w:t>закладів освіти. Якщо після цього конкурсний бал перевищує 650, він встановлюється таким, що дорівнює 650 (у разі проведення творчих конкурсів у два тури - 850).</w:t>
      </w:r>
    </w:p>
    <w:p w14:paraId="0DC1BA53" w14:textId="77777777" w:rsidR="003110EB" w:rsidRPr="003110EB" w:rsidRDefault="003110EB" w:rsidP="001F1A87">
      <w:pPr>
        <w:pStyle w:val="21"/>
        <w:numPr>
          <w:ilvl w:val="0"/>
          <w:numId w:val="10"/>
        </w:numPr>
        <w:tabs>
          <w:tab w:val="left" w:pos="426"/>
          <w:tab w:val="left" w:pos="851"/>
          <w:tab w:val="left" w:pos="993"/>
        </w:tabs>
        <w:spacing w:line="240" w:lineRule="auto"/>
        <w:ind w:right="-121" w:firstLine="567"/>
        <w:rPr>
          <w:sz w:val="24"/>
          <w:szCs w:val="24"/>
        </w:rPr>
      </w:pPr>
      <w:r w:rsidRPr="003110EB">
        <w:rPr>
          <w:sz w:val="24"/>
          <w:szCs w:val="24"/>
        </w:rPr>
        <w:t>Для осіб, зареєстрованих у селах, які здобули у рік вступу базову середню освіту у закладах освіти, що знаходяться на території сіл, конкурсний бал множиться на сільський коефіцієнт (СК). СК дорівнює 1,05.</w:t>
      </w:r>
    </w:p>
    <w:p w14:paraId="5C15C1EA" w14:textId="77777777" w:rsidR="003110EB" w:rsidRPr="003110EB" w:rsidRDefault="003110EB" w:rsidP="001F1A87">
      <w:pPr>
        <w:pStyle w:val="21"/>
        <w:numPr>
          <w:ilvl w:val="0"/>
          <w:numId w:val="10"/>
        </w:numPr>
        <w:tabs>
          <w:tab w:val="left" w:pos="426"/>
          <w:tab w:val="left" w:pos="851"/>
          <w:tab w:val="left" w:pos="993"/>
        </w:tabs>
        <w:spacing w:line="240" w:lineRule="auto"/>
        <w:ind w:right="-121" w:firstLine="567"/>
        <w:rPr>
          <w:sz w:val="24"/>
          <w:szCs w:val="24"/>
        </w:rPr>
      </w:pPr>
      <w:r w:rsidRPr="003110EB">
        <w:rPr>
          <w:sz w:val="24"/>
          <w:szCs w:val="24"/>
        </w:rPr>
        <w:t>Приймальна комісія здійснює перевірку відповідності довідки додатку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відповідної довідки на підставі його сканованої копії (фотокопії).</w:t>
      </w:r>
    </w:p>
    <w:p w14:paraId="49BD1DF3" w14:textId="77777777" w:rsidR="003110EB" w:rsidRPr="003110EB" w:rsidRDefault="003110EB" w:rsidP="001F1A87">
      <w:pPr>
        <w:pStyle w:val="21"/>
        <w:numPr>
          <w:ilvl w:val="0"/>
          <w:numId w:val="10"/>
        </w:numPr>
        <w:tabs>
          <w:tab w:val="left" w:pos="426"/>
          <w:tab w:val="left" w:pos="851"/>
          <w:tab w:val="left" w:pos="993"/>
        </w:tabs>
        <w:spacing w:line="240" w:lineRule="auto"/>
        <w:ind w:right="-121" w:firstLine="567"/>
        <w:rPr>
          <w:sz w:val="24"/>
          <w:szCs w:val="24"/>
        </w:rPr>
      </w:pPr>
      <w:r w:rsidRPr="003110EB">
        <w:rPr>
          <w:sz w:val="24"/>
          <w:szCs w:val="24"/>
        </w:rPr>
        <w:t>СК для осіб, що є внутрішньо переміщеними особами та проживають у селі без реєстрації, не застосовується.</w:t>
      </w:r>
    </w:p>
    <w:p w14:paraId="1F2759CB" w14:textId="77777777" w:rsidR="0058030E" w:rsidRPr="0057250C" w:rsidRDefault="0058030E" w:rsidP="001F1A87">
      <w:pPr>
        <w:pStyle w:val="20"/>
        <w:numPr>
          <w:ilvl w:val="0"/>
          <w:numId w:val="11"/>
        </w:numPr>
        <w:shd w:val="clear" w:color="auto" w:fill="auto"/>
        <w:tabs>
          <w:tab w:val="left" w:pos="1062"/>
        </w:tabs>
        <w:spacing w:line="240" w:lineRule="auto"/>
        <w:ind w:right="37" w:firstLine="567"/>
        <w:jc w:val="both"/>
        <w:rPr>
          <w:sz w:val="24"/>
          <w:szCs w:val="24"/>
        </w:rPr>
      </w:pPr>
      <w:r w:rsidRPr="0057250C">
        <w:rPr>
          <w:sz w:val="24"/>
          <w:szCs w:val="24"/>
        </w:rPr>
        <w:t>для вступу на основі повної загальної (профільної) середньої освіти за формулою</w:t>
      </w:r>
    </w:p>
    <w:p w14:paraId="43AC79FE" w14:textId="77777777" w:rsidR="0058030E" w:rsidRPr="0057250C" w:rsidRDefault="0058030E" w:rsidP="001F1A87">
      <w:pPr>
        <w:pStyle w:val="42"/>
        <w:shd w:val="clear" w:color="auto" w:fill="auto"/>
        <w:spacing w:after="92" w:line="240" w:lineRule="auto"/>
        <w:ind w:right="37" w:firstLine="567"/>
        <w:jc w:val="both"/>
        <w:rPr>
          <w:sz w:val="24"/>
          <w:szCs w:val="24"/>
        </w:rPr>
      </w:pPr>
      <w:r w:rsidRPr="0057250C">
        <w:rPr>
          <w:sz w:val="24"/>
          <w:szCs w:val="24"/>
        </w:rPr>
        <w:t xml:space="preserve">КБ = </w:t>
      </w:r>
      <w:r w:rsidRPr="00E06946">
        <w:rPr>
          <w:rStyle w:val="413pt1pt"/>
          <w:rFonts w:eastAsia="Microsoft Sans Serif"/>
          <w:b/>
          <w:bCs/>
        </w:rPr>
        <w:t>ПІ</w:t>
      </w:r>
      <w:r w:rsidRPr="0057250C">
        <w:rPr>
          <w:rStyle w:val="413pt1pt"/>
          <w:rFonts w:eastAsia="Microsoft Sans Serif"/>
        </w:rPr>
        <w:t xml:space="preserve"> </w:t>
      </w:r>
      <w:r w:rsidRPr="0057250C">
        <w:rPr>
          <w:sz w:val="24"/>
          <w:szCs w:val="24"/>
        </w:rPr>
        <w:t>+ П2 + А,</w:t>
      </w:r>
    </w:p>
    <w:p w14:paraId="4AD0D66C"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lastRenderedPageBreak/>
        <w:t>де ПІ - оцінка зовнішнього незалежного оцінювання або вступного іспиту з української мови. Замість результатів зовнішнього незалежного оцінювання з української мови можуть використовуватися результати зовнішнього незалежного оцінювання з української мови і літератури. У 2022 році приймаються сертифікати зовнішнього незалежного оцінювання 2019, 2020, 2021 та 2022 років;</w:t>
      </w:r>
    </w:p>
    <w:p w14:paraId="48BEBC35"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П2 - оцінка вступного іспиту або творчого конкурсу (або сумарна оцінка двох турів творчого конкурсу за умови їх проведення) з другого предмета;</w:t>
      </w:r>
    </w:p>
    <w:p w14:paraId="58472853"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А - середній бал документа про повну загальну (профільну) середню освіту, переведений в шкалу від 100 до 200 балів відповідно до Таблиці переведення середнього бала документа про середню освіту, обрахованого за 12-бальною шкалою, у шкалу 100-200 (додаток 2).</w:t>
      </w:r>
    </w:p>
    <w:p w14:paraId="3CE2E7A5"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У разі подання результатів зовнішнього незалежного оцінювання бал вступника за відповідне вступне випробування підвищується на 25 відсотків.</w:t>
      </w:r>
    </w:p>
    <w:p w14:paraId="67DD8991"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Результати вступних іспитів та творчих конкурсів для вступників на основі повної загальної (профільної) середньої освіти оцінюються за шкалою від 100 до 200 балів.</w:t>
      </w:r>
    </w:p>
    <w:p w14:paraId="38F37DB5" w14:textId="31C07486" w:rsidR="0058030E" w:rsidRDefault="0058030E" w:rsidP="001F1A87">
      <w:pPr>
        <w:pStyle w:val="20"/>
        <w:shd w:val="clear" w:color="auto" w:fill="auto"/>
        <w:spacing w:line="240" w:lineRule="auto"/>
        <w:ind w:right="37" w:firstLine="567"/>
        <w:jc w:val="both"/>
        <w:rPr>
          <w:sz w:val="24"/>
          <w:szCs w:val="24"/>
        </w:rPr>
      </w:pPr>
      <w:r w:rsidRPr="0057250C">
        <w:rPr>
          <w:sz w:val="24"/>
          <w:szCs w:val="24"/>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Параолімпійських і </w:t>
      </w:r>
      <w:proofErr w:type="spellStart"/>
      <w:r w:rsidRPr="0057250C">
        <w:rPr>
          <w:sz w:val="24"/>
          <w:szCs w:val="24"/>
        </w:rPr>
        <w:t>Дефлімпійських</w:t>
      </w:r>
      <w:proofErr w:type="spellEnd"/>
      <w:r w:rsidRPr="0057250C">
        <w:rPr>
          <w:sz w:val="24"/>
          <w:szCs w:val="24"/>
        </w:rPr>
        <w:t xml:space="preserve"> іграх (за поданням Міністерства молоді та спорту України), зараховується оцінка 200 балів з другого вступного випробування.</w:t>
      </w:r>
    </w:p>
    <w:p w14:paraId="0722586C" w14:textId="77777777" w:rsidR="003110EB" w:rsidRPr="003110EB" w:rsidRDefault="003110EB" w:rsidP="001F1A87">
      <w:pPr>
        <w:pStyle w:val="20"/>
        <w:shd w:val="clear" w:color="auto" w:fill="auto"/>
        <w:spacing w:line="240" w:lineRule="auto"/>
        <w:ind w:right="37" w:firstLine="567"/>
        <w:jc w:val="both"/>
        <w:rPr>
          <w:sz w:val="24"/>
          <w:szCs w:val="24"/>
        </w:rPr>
      </w:pPr>
      <w:r w:rsidRPr="003110EB">
        <w:rPr>
          <w:sz w:val="24"/>
          <w:szCs w:val="24"/>
        </w:rPr>
        <w:t>Для осіб, зареєстрованих у селах, та які здобули у рік вступу повну загальну середню освіту у закладах освіти, що знаходяться на території сіл, конкурсний бал множиться на СК. СК дорівнює 1,05.</w:t>
      </w:r>
    </w:p>
    <w:p w14:paraId="4BA6C98D" w14:textId="77777777" w:rsidR="003110EB" w:rsidRPr="003110EB" w:rsidRDefault="003110EB" w:rsidP="001F1A87">
      <w:pPr>
        <w:pStyle w:val="20"/>
        <w:shd w:val="clear" w:color="auto" w:fill="auto"/>
        <w:spacing w:line="240" w:lineRule="auto"/>
        <w:ind w:right="37" w:firstLine="567"/>
        <w:jc w:val="both"/>
        <w:rPr>
          <w:sz w:val="24"/>
          <w:szCs w:val="24"/>
        </w:rPr>
      </w:pPr>
      <w:r w:rsidRPr="003110EB">
        <w:rPr>
          <w:sz w:val="24"/>
          <w:szCs w:val="24"/>
        </w:rPr>
        <w:t>СК для осіб, що є внутрішньо переміщеними особами та проживають у селі без реєстрації, не застосовується.</w:t>
      </w:r>
    </w:p>
    <w:p w14:paraId="588F0767" w14:textId="77777777" w:rsidR="003110EB" w:rsidRPr="003110EB" w:rsidRDefault="003110EB" w:rsidP="001F1A87">
      <w:pPr>
        <w:pStyle w:val="20"/>
        <w:shd w:val="clear" w:color="auto" w:fill="auto"/>
        <w:spacing w:line="240" w:lineRule="auto"/>
        <w:ind w:right="37" w:firstLine="567"/>
        <w:jc w:val="both"/>
        <w:rPr>
          <w:sz w:val="24"/>
          <w:szCs w:val="24"/>
        </w:rPr>
      </w:pPr>
      <w:r w:rsidRPr="003110EB">
        <w:rPr>
          <w:sz w:val="24"/>
          <w:szCs w:val="24"/>
        </w:rPr>
        <w:t>Приймальна комісія здійснює перевірку відповідності довідки додатку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відповідної довідки на підставі її сканованої копії (фотокопії).</w:t>
      </w:r>
    </w:p>
    <w:p w14:paraId="021BEAD1" w14:textId="77777777" w:rsidR="003110EB" w:rsidRPr="003110EB" w:rsidRDefault="003110EB" w:rsidP="001F1A87">
      <w:pPr>
        <w:pStyle w:val="20"/>
        <w:shd w:val="clear" w:color="auto" w:fill="auto"/>
        <w:spacing w:line="240" w:lineRule="auto"/>
        <w:ind w:right="37" w:firstLine="567"/>
        <w:jc w:val="both"/>
        <w:rPr>
          <w:sz w:val="24"/>
          <w:szCs w:val="24"/>
        </w:rPr>
      </w:pPr>
      <w:r w:rsidRPr="003110EB">
        <w:rPr>
          <w:sz w:val="24"/>
          <w:szCs w:val="24"/>
        </w:rPr>
        <w:t>Остаточно конкурсний бал множиться на коефіцієнт 1,05 для осіб, які мають право на першочергове зарахування до медичних, педагогічних і мистецьких закладів освіти. Якщо після цього конкурсний бал перевищує 650, він встановлюється таким, що дорівнює 650 (у разі проведення творчих конкурсів у два тури - 850);</w:t>
      </w:r>
    </w:p>
    <w:p w14:paraId="702A5028" w14:textId="77777777" w:rsidR="0058030E" w:rsidRPr="0057250C" w:rsidRDefault="0058030E" w:rsidP="001F1A87">
      <w:pPr>
        <w:pStyle w:val="20"/>
        <w:numPr>
          <w:ilvl w:val="0"/>
          <w:numId w:val="11"/>
        </w:numPr>
        <w:shd w:val="clear" w:color="auto" w:fill="auto"/>
        <w:tabs>
          <w:tab w:val="left" w:pos="1057"/>
        </w:tabs>
        <w:spacing w:line="240" w:lineRule="auto"/>
        <w:ind w:right="37" w:firstLine="567"/>
        <w:jc w:val="both"/>
        <w:rPr>
          <w:sz w:val="24"/>
          <w:szCs w:val="24"/>
        </w:rPr>
      </w:pPr>
      <w:r w:rsidRPr="0057250C">
        <w:rPr>
          <w:sz w:val="24"/>
          <w:szCs w:val="24"/>
        </w:rPr>
        <w:t>для вступу на основі освітньо-кваліфікаційного рівня кваліфікованого робітника за формулою</w:t>
      </w:r>
    </w:p>
    <w:p w14:paraId="225212B5" w14:textId="77777777" w:rsidR="0058030E" w:rsidRPr="00520AA7" w:rsidRDefault="0058030E" w:rsidP="001F1A87">
      <w:pPr>
        <w:pStyle w:val="50"/>
        <w:shd w:val="clear" w:color="auto" w:fill="auto"/>
        <w:spacing w:after="133" w:line="240" w:lineRule="auto"/>
        <w:ind w:right="37" w:firstLine="567"/>
        <w:jc w:val="both"/>
        <w:rPr>
          <w:color w:val="0070C0"/>
          <w:sz w:val="24"/>
          <w:szCs w:val="24"/>
        </w:rPr>
      </w:pPr>
      <w:r w:rsidRPr="005A664E">
        <w:rPr>
          <w:b/>
          <w:sz w:val="24"/>
          <w:szCs w:val="24"/>
        </w:rPr>
        <w:t xml:space="preserve">КБ = П1 + П2 + </w:t>
      </w:r>
      <w:r w:rsidRPr="00E06946">
        <w:rPr>
          <w:b/>
          <w:sz w:val="24"/>
          <w:szCs w:val="24"/>
        </w:rPr>
        <w:t>ОУ</w:t>
      </w:r>
      <w:r w:rsidRPr="00520AA7">
        <w:rPr>
          <w:color w:val="0070C0"/>
          <w:sz w:val="24"/>
          <w:szCs w:val="24"/>
        </w:rPr>
        <w:t>,</w:t>
      </w:r>
    </w:p>
    <w:p w14:paraId="41A46D1D"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де ПІ - оцінка зовнішнього незалежного оцінювання або вступного іспиту з української мови. Замість результатів зовнішнього незалежного оцінювання з української мови можуть використовуватися результати зовнішнього незалежного оцінювання з української мови і літератури.</w:t>
      </w:r>
    </w:p>
    <w:p w14:paraId="5BFAD6B0"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У разі подання результатів зовнішнього незалежного оцінювання бал вступника за відповідне вступне випробування підвищується на 25 відсотків.</w:t>
      </w:r>
    </w:p>
    <w:p w14:paraId="410B0005"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У 2022 році приймаються сертифікати зовнішнього незалежного оцінювання 2019,2020,2021 та 2022 років;</w:t>
      </w:r>
    </w:p>
    <w:p w14:paraId="5E0C90BD"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П2 - оцінка фахового вступного випробування;</w:t>
      </w:r>
    </w:p>
    <w:p w14:paraId="23198318" w14:textId="77777777" w:rsidR="0058030E" w:rsidRPr="0057250C" w:rsidRDefault="0058030E" w:rsidP="001F1A87">
      <w:pPr>
        <w:pStyle w:val="20"/>
        <w:shd w:val="clear" w:color="auto" w:fill="auto"/>
        <w:spacing w:line="240" w:lineRule="auto"/>
        <w:ind w:right="37" w:firstLine="567"/>
        <w:jc w:val="both"/>
        <w:rPr>
          <w:sz w:val="24"/>
          <w:szCs w:val="24"/>
        </w:rPr>
      </w:pPr>
      <w:r w:rsidRPr="00E06946">
        <w:rPr>
          <w:sz w:val="24"/>
          <w:szCs w:val="24"/>
        </w:rPr>
        <w:t>ОУ</w:t>
      </w:r>
      <w:r w:rsidRPr="0057250C">
        <w:rPr>
          <w:sz w:val="24"/>
          <w:szCs w:val="24"/>
        </w:rPr>
        <w:t xml:space="preserve"> - бал призерам III етапу Всеукраїнських конкурсів фахової майстерності серед учнів закладів професійної (професійно-технічної) освіти з професій. Результати вступних випробувань оцінюються за шкалою 100-200 балів.</w:t>
      </w:r>
    </w:p>
    <w:p w14:paraId="24C700CB"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Призерам (особам, нагородженим дипломами І-ІІІ ступенів) III етапу Всеукраїнських конкурсів фахової майстерності серед учнів закладів професійної (професійно-технічної) освіти з професій 2022 року, за умови їх проведення, останній доданок встановлюється рівним 100.</w:t>
      </w:r>
    </w:p>
    <w:p w14:paraId="017633C2" w14:textId="77777777" w:rsidR="0058030E" w:rsidRPr="0057250C" w:rsidRDefault="0058030E" w:rsidP="001F1A87">
      <w:pPr>
        <w:pStyle w:val="20"/>
        <w:numPr>
          <w:ilvl w:val="0"/>
          <w:numId w:val="10"/>
        </w:numPr>
        <w:shd w:val="clear" w:color="auto" w:fill="auto"/>
        <w:tabs>
          <w:tab w:val="left" w:pos="1033"/>
        </w:tabs>
        <w:spacing w:line="240" w:lineRule="auto"/>
        <w:ind w:right="37" w:firstLine="567"/>
        <w:jc w:val="both"/>
        <w:rPr>
          <w:sz w:val="24"/>
          <w:szCs w:val="24"/>
        </w:rPr>
      </w:pPr>
      <w:r w:rsidRPr="0057250C">
        <w:rPr>
          <w:sz w:val="24"/>
          <w:szCs w:val="24"/>
        </w:rPr>
        <w:lastRenderedPageBreak/>
        <w:t>В інших випадках конкурсний бал розраховується як сума балів за вступні випробування та інші показники конкурсного відбору відповідно до Правил прийому з урахуванням права на першочергове зарахування (шляхом множення конкурсного бала на коефіцієнт 1,05) до медичних закладів освіти.</w:t>
      </w:r>
    </w:p>
    <w:p w14:paraId="2EAC3BF2" w14:textId="77777777" w:rsidR="0058030E" w:rsidRPr="0057250C" w:rsidRDefault="0058030E" w:rsidP="001F1A87">
      <w:pPr>
        <w:pStyle w:val="20"/>
        <w:numPr>
          <w:ilvl w:val="0"/>
          <w:numId w:val="10"/>
        </w:numPr>
        <w:shd w:val="clear" w:color="auto" w:fill="auto"/>
        <w:tabs>
          <w:tab w:val="left" w:pos="1023"/>
        </w:tabs>
        <w:spacing w:line="240" w:lineRule="auto"/>
        <w:ind w:right="37" w:firstLine="567"/>
        <w:jc w:val="both"/>
        <w:rPr>
          <w:sz w:val="24"/>
          <w:szCs w:val="24"/>
        </w:rPr>
      </w:pPr>
      <w:r w:rsidRPr="0057250C">
        <w:rPr>
          <w:sz w:val="24"/>
          <w:szCs w:val="24"/>
        </w:rPr>
        <w:t>Оцінки з документа про базову або повну загальну середню освіту, які виставлені за 5-бальною шкалою, враховуються так: «З» відповідає «6», «4» відповідає «9», «5» відповідає «12». У разі відсутності з об'єктивних причин додатка до документа про базову або повну загальну (профільну) середню освіту його середній бал за 12-бальною шкалою вважається таким, що дорівнює 2.</w:t>
      </w:r>
    </w:p>
    <w:p w14:paraId="20847BAC" w14:textId="77777777" w:rsidR="0058030E" w:rsidRPr="0057250C" w:rsidRDefault="0058030E" w:rsidP="001F1A87">
      <w:pPr>
        <w:pStyle w:val="20"/>
        <w:numPr>
          <w:ilvl w:val="0"/>
          <w:numId w:val="10"/>
        </w:numPr>
        <w:shd w:val="clear" w:color="auto" w:fill="auto"/>
        <w:tabs>
          <w:tab w:val="left" w:pos="1167"/>
        </w:tabs>
        <w:spacing w:line="240" w:lineRule="auto"/>
        <w:ind w:right="37" w:firstLine="567"/>
        <w:jc w:val="both"/>
        <w:rPr>
          <w:sz w:val="24"/>
          <w:szCs w:val="24"/>
        </w:rPr>
      </w:pPr>
      <w:r w:rsidRPr="0057250C">
        <w:rPr>
          <w:sz w:val="24"/>
          <w:szCs w:val="24"/>
        </w:rPr>
        <w:t>У разі відсутності з об'єктивних причин додатка до документа про здобутий освітній (освітньо-кваліфікаційний рівень), ступінь вищої освіти його середній бал вважається таким, що відповідає мінімальному можливому значенню.</w:t>
      </w:r>
    </w:p>
    <w:p w14:paraId="158942C7" w14:textId="77777777" w:rsidR="0058030E" w:rsidRPr="0057250C" w:rsidRDefault="0058030E" w:rsidP="001F1A87">
      <w:pPr>
        <w:pStyle w:val="20"/>
        <w:numPr>
          <w:ilvl w:val="0"/>
          <w:numId w:val="10"/>
        </w:numPr>
        <w:shd w:val="clear" w:color="auto" w:fill="auto"/>
        <w:tabs>
          <w:tab w:val="left" w:pos="1172"/>
        </w:tabs>
        <w:spacing w:line="240" w:lineRule="auto"/>
        <w:ind w:right="37" w:firstLine="567"/>
        <w:jc w:val="both"/>
        <w:rPr>
          <w:sz w:val="24"/>
          <w:szCs w:val="24"/>
        </w:rPr>
      </w:pPr>
      <w:r w:rsidRPr="0057250C">
        <w:rPr>
          <w:sz w:val="24"/>
          <w:szCs w:val="24"/>
        </w:rPr>
        <w:t>Заклад освіти у Правилах прийому самостійно визначає мінімальне значення кількості балів з вступних випробувань, з якими вступник допускається до участі у конкурсному відборі.</w:t>
      </w:r>
    </w:p>
    <w:p w14:paraId="4DD37A7C" w14:textId="77777777" w:rsidR="0058030E" w:rsidRPr="0057250C" w:rsidRDefault="0058030E" w:rsidP="001F1A87">
      <w:pPr>
        <w:pStyle w:val="20"/>
        <w:numPr>
          <w:ilvl w:val="0"/>
          <w:numId w:val="10"/>
        </w:numPr>
        <w:shd w:val="clear" w:color="auto" w:fill="auto"/>
        <w:tabs>
          <w:tab w:val="left" w:pos="1177"/>
        </w:tabs>
        <w:spacing w:line="240" w:lineRule="auto"/>
        <w:ind w:right="37" w:firstLine="567"/>
        <w:jc w:val="both"/>
        <w:rPr>
          <w:sz w:val="24"/>
          <w:szCs w:val="24"/>
        </w:rPr>
      </w:pPr>
      <w:r w:rsidRPr="0057250C">
        <w:rPr>
          <w:sz w:val="24"/>
          <w:szCs w:val="24"/>
        </w:rPr>
        <w:t>Оцінка за творчий конкурс обчислюється як сума отриманих балів за кожний тур конкурсу, яких не може бути більше двох. Вступники, які отримали оцінку нижче мінімально встановленого приймальною комісією бала на одному з них, не допускаються до участі у наступному турі творчого конкурсу та конкурсному відборі на навчання.</w:t>
      </w:r>
    </w:p>
    <w:p w14:paraId="450ED35B" w14:textId="77777777" w:rsidR="0058030E" w:rsidRPr="0057250C" w:rsidRDefault="0058030E" w:rsidP="001F1A87">
      <w:pPr>
        <w:pStyle w:val="20"/>
        <w:numPr>
          <w:ilvl w:val="0"/>
          <w:numId w:val="10"/>
        </w:numPr>
        <w:shd w:val="clear" w:color="auto" w:fill="auto"/>
        <w:tabs>
          <w:tab w:val="left" w:pos="1167"/>
        </w:tabs>
        <w:spacing w:line="240" w:lineRule="auto"/>
        <w:ind w:right="37" w:firstLine="567"/>
        <w:jc w:val="both"/>
        <w:rPr>
          <w:sz w:val="24"/>
          <w:szCs w:val="24"/>
        </w:rPr>
      </w:pPr>
      <w:r w:rsidRPr="0057250C">
        <w:rPr>
          <w:sz w:val="24"/>
          <w:szCs w:val="24"/>
        </w:rPr>
        <w:t>Програми вступних випробувань затверджують голови приймальних комісій закладів освіти не пізніше ніж 31 березня відповідного року вступної кампанії.</w:t>
      </w:r>
    </w:p>
    <w:p w14:paraId="64CF2638"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Вступні іспити для вступників на основі повної загальної (профільної) середньої освіти проводяться за програмами зовнішнього незалежного оцінювання на основі повної загальної середньої освіти.</w:t>
      </w:r>
    </w:p>
    <w:p w14:paraId="79FA1C37"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Програми творчих конкурсів розробляються і затверджуються головами приймальних комісій закладів освіти не пізніше ніж 31 березня відповідного року вступної кампанії. Не допускається введення до творчих конкурсів завдань, що виходять за межі зазначених програм.</w:t>
      </w:r>
    </w:p>
    <w:p w14:paraId="0B195D13"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 xml:space="preserve">Програми співбесід, вступних іспитів, фахових випробувань та творчих конкурсів обов'язково оприлюднюються на </w:t>
      </w:r>
      <w:proofErr w:type="spellStart"/>
      <w:r w:rsidRPr="0057250C">
        <w:rPr>
          <w:sz w:val="24"/>
          <w:szCs w:val="24"/>
        </w:rPr>
        <w:t>вебсайтах</w:t>
      </w:r>
      <w:proofErr w:type="spellEnd"/>
      <w:r w:rsidRPr="0057250C">
        <w:rPr>
          <w:sz w:val="24"/>
          <w:szCs w:val="24"/>
        </w:rPr>
        <w:t xml:space="preserve"> (</w:t>
      </w:r>
      <w:proofErr w:type="spellStart"/>
      <w:r w:rsidRPr="0057250C">
        <w:rPr>
          <w:sz w:val="24"/>
          <w:szCs w:val="24"/>
        </w:rPr>
        <w:t>вебсторінках</w:t>
      </w:r>
      <w:proofErr w:type="spellEnd"/>
      <w:r w:rsidRPr="0057250C">
        <w:rPr>
          <w:sz w:val="24"/>
          <w:szCs w:val="24"/>
        </w:rPr>
        <w:t>) закладів освіти. У програмах мають міститися критерії оцінювання підготовленості вступників.</w:t>
      </w:r>
    </w:p>
    <w:p w14:paraId="67145560"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Форму проведення вступних іспитів, творчих конкурсів та фахових випробувань заклад обирає самостійно з урахуванням необхідності створення безпечних і нешкідливих умов та дотриманням медико-санітарних вимог.</w:t>
      </w:r>
    </w:p>
    <w:p w14:paraId="121C3BEA" w14:textId="77777777" w:rsidR="0058030E" w:rsidRPr="0057250C" w:rsidRDefault="0058030E" w:rsidP="001F1A87">
      <w:pPr>
        <w:pStyle w:val="20"/>
        <w:numPr>
          <w:ilvl w:val="0"/>
          <w:numId w:val="10"/>
        </w:numPr>
        <w:shd w:val="clear" w:color="auto" w:fill="auto"/>
        <w:tabs>
          <w:tab w:val="left" w:pos="1186"/>
        </w:tabs>
        <w:spacing w:line="240" w:lineRule="auto"/>
        <w:ind w:right="37" w:firstLine="567"/>
        <w:jc w:val="both"/>
        <w:rPr>
          <w:sz w:val="24"/>
          <w:szCs w:val="24"/>
        </w:rPr>
      </w:pPr>
      <w:r w:rsidRPr="0057250C">
        <w:rPr>
          <w:sz w:val="24"/>
          <w:szCs w:val="24"/>
        </w:rPr>
        <w:t>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14:paraId="60333308" w14:textId="77777777" w:rsidR="0058030E" w:rsidRPr="0057250C" w:rsidRDefault="0058030E" w:rsidP="001F1A87">
      <w:pPr>
        <w:pStyle w:val="20"/>
        <w:numPr>
          <w:ilvl w:val="0"/>
          <w:numId w:val="10"/>
        </w:numPr>
        <w:shd w:val="clear" w:color="auto" w:fill="auto"/>
        <w:tabs>
          <w:tab w:val="left" w:pos="1167"/>
        </w:tabs>
        <w:spacing w:line="240" w:lineRule="auto"/>
        <w:ind w:right="37" w:firstLine="567"/>
        <w:jc w:val="both"/>
        <w:rPr>
          <w:sz w:val="24"/>
          <w:szCs w:val="24"/>
        </w:rPr>
      </w:pPr>
      <w:r w:rsidRPr="0057250C">
        <w:rPr>
          <w:sz w:val="24"/>
          <w:szCs w:val="24"/>
        </w:rPr>
        <w:t>Апеляції на результати вступних випробувань, проведених закладом освіти, розглядає апеляційна комісія цього закладу освіти, склад та порядок роботи якої затверджуються наказом закладу освіти.</w:t>
      </w:r>
    </w:p>
    <w:p w14:paraId="2739AE7F" w14:textId="77777777" w:rsidR="0058030E" w:rsidRPr="0057250C" w:rsidRDefault="0058030E" w:rsidP="001F1A87">
      <w:pPr>
        <w:pStyle w:val="20"/>
        <w:numPr>
          <w:ilvl w:val="0"/>
          <w:numId w:val="10"/>
        </w:numPr>
        <w:shd w:val="clear" w:color="auto" w:fill="auto"/>
        <w:tabs>
          <w:tab w:val="left" w:pos="1172"/>
        </w:tabs>
        <w:spacing w:line="240" w:lineRule="auto"/>
        <w:ind w:right="37" w:firstLine="567"/>
        <w:jc w:val="both"/>
        <w:rPr>
          <w:sz w:val="24"/>
          <w:szCs w:val="24"/>
        </w:rPr>
      </w:pPr>
      <w:r w:rsidRPr="0057250C">
        <w:rPr>
          <w:sz w:val="24"/>
          <w:szCs w:val="24"/>
        </w:rPr>
        <w:t>Відомості щодо результатів вступних випробувань та інших конкурсних показників вносяться до ЄДЕБО. У разі зміни балів з конкурсних предметів сертифікатів зовнішнього незалежного оцінювання за результатами апеляцій приймальні комісії після відповідного повідомлення ЄДЕБО вносять відповідні зміни в документацію, перераховують конкурсний бал.</w:t>
      </w:r>
    </w:p>
    <w:p w14:paraId="6AE809E3" w14:textId="77777777" w:rsidR="0058030E" w:rsidRDefault="0058030E" w:rsidP="001F1A87">
      <w:pPr>
        <w:pStyle w:val="20"/>
        <w:numPr>
          <w:ilvl w:val="0"/>
          <w:numId w:val="10"/>
        </w:numPr>
        <w:shd w:val="clear" w:color="auto" w:fill="auto"/>
        <w:tabs>
          <w:tab w:val="left" w:pos="1177"/>
        </w:tabs>
        <w:spacing w:line="240" w:lineRule="auto"/>
        <w:ind w:right="37" w:firstLine="567"/>
        <w:jc w:val="both"/>
        <w:rPr>
          <w:sz w:val="24"/>
          <w:szCs w:val="24"/>
        </w:rPr>
      </w:pPr>
      <w:r w:rsidRPr="0057250C">
        <w:rPr>
          <w:sz w:val="24"/>
          <w:szCs w:val="24"/>
        </w:rPr>
        <w:t xml:space="preserve">Офіційне оголошення результатів творчих конкурсів, включаючи оцінки окремих турів творчих конкурсів та інформацію про досягнення мінімального прохідного бала, здійснюється шляхом розміщення відповідних відомостей на офіційних </w:t>
      </w:r>
      <w:proofErr w:type="spellStart"/>
      <w:r w:rsidRPr="0057250C">
        <w:rPr>
          <w:sz w:val="24"/>
          <w:szCs w:val="24"/>
        </w:rPr>
        <w:t>вебсайтах</w:t>
      </w:r>
      <w:proofErr w:type="spellEnd"/>
      <w:r w:rsidRPr="0057250C">
        <w:rPr>
          <w:sz w:val="24"/>
          <w:szCs w:val="24"/>
        </w:rPr>
        <w:t xml:space="preserve"> (</w:t>
      </w:r>
      <w:proofErr w:type="spellStart"/>
      <w:r w:rsidRPr="0057250C">
        <w:rPr>
          <w:sz w:val="24"/>
          <w:szCs w:val="24"/>
        </w:rPr>
        <w:t>вебсторінках</w:t>
      </w:r>
      <w:proofErr w:type="spellEnd"/>
      <w:r w:rsidRPr="0057250C">
        <w:rPr>
          <w:sz w:val="24"/>
          <w:szCs w:val="24"/>
        </w:rPr>
        <w:t>) закладів освіти та вноситься до ЄДЕБО не пізніше наступного дня після їх проведення.</w:t>
      </w:r>
    </w:p>
    <w:p w14:paraId="6A353F07" w14:textId="77777777" w:rsidR="008B0140" w:rsidRPr="0057250C" w:rsidRDefault="008B0140" w:rsidP="008B0140">
      <w:pPr>
        <w:pStyle w:val="20"/>
        <w:shd w:val="clear" w:color="auto" w:fill="auto"/>
        <w:tabs>
          <w:tab w:val="left" w:pos="1177"/>
        </w:tabs>
        <w:spacing w:line="240" w:lineRule="auto"/>
        <w:ind w:left="567" w:right="37"/>
        <w:jc w:val="both"/>
        <w:rPr>
          <w:sz w:val="24"/>
          <w:szCs w:val="24"/>
        </w:rPr>
      </w:pPr>
    </w:p>
    <w:p w14:paraId="62D03BCE" w14:textId="77777777" w:rsidR="0058030E" w:rsidRPr="009D3540" w:rsidRDefault="0058030E" w:rsidP="001F1A87">
      <w:pPr>
        <w:pStyle w:val="20"/>
        <w:numPr>
          <w:ilvl w:val="0"/>
          <w:numId w:val="10"/>
        </w:numPr>
        <w:shd w:val="clear" w:color="auto" w:fill="auto"/>
        <w:tabs>
          <w:tab w:val="left" w:pos="1167"/>
        </w:tabs>
        <w:spacing w:line="240" w:lineRule="auto"/>
        <w:ind w:right="37" w:firstLine="567"/>
        <w:jc w:val="both"/>
        <w:rPr>
          <w:sz w:val="24"/>
          <w:szCs w:val="24"/>
        </w:rPr>
      </w:pPr>
      <w:r w:rsidRPr="0057250C">
        <w:rPr>
          <w:sz w:val="24"/>
          <w:szCs w:val="24"/>
        </w:rPr>
        <w:lastRenderedPageBreak/>
        <w:t>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освіти.</w:t>
      </w:r>
    </w:p>
    <w:p w14:paraId="220DF021" w14:textId="77777777" w:rsidR="009D3540" w:rsidRPr="0057250C" w:rsidRDefault="009D3540" w:rsidP="009D3540">
      <w:pPr>
        <w:pStyle w:val="20"/>
        <w:shd w:val="clear" w:color="auto" w:fill="auto"/>
        <w:tabs>
          <w:tab w:val="left" w:pos="1167"/>
        </w:tabs>
        <w:spacing w:line="240" w:lineRule="auto"/>
        <w:ind w:left="567" w:right="37"/>
        <w:jc w:val="both"/>
        <w:rPr>
          <w:sz w:val="24"/>
          <w:szCs w:val="24"/>
        </w:rPr>
      </w:pPr>
    </w:p>
    <w:p w14:paraId="69932EDE" w14:textId="77777777" w:rsidR="0058030E" w:rsidRDefault="0058030E" w:rsidP="00674700">
      <w:pPr>
        <w:pStyle w:val="40"/>
        <w:keepNext/>
        <w:keepLines/>
        <w:numPr>
          <w:ilvl w:val="0"/>
          <w:numId w:val="2"/>
        </w:numPr>
        <w:shd w:val="clear" w:color="auto" w:fill="auto"/>
        <w:tabs>
          <w:tab w:val="left" w:pos="706"/>
        </w:tabs>
        <w:spacing w:before="0" w:after="0" w:line="240" w:lineRule="auto"/>
        <w:ind w:right="40" w:firstLine="567"/>
        <w:jc w:val="center"/>
        <w:rPr>
          <w:sz w:val="24"/>
          <w:szCs w:val="24"/>
        </w:rPr>
      </w:pPr>
      <w:bookmarkStart w:id="3" w:name="bookmark8"/>
      <w:r w:rsidRPr="0057250C">
        <w:rPr>
          <w:sz w:val="24"/>
          <w:szCs w:val="24"/>
        </w:rPr>
        <w:t xml:space="preserve">Спеціальні умови участі в конкурсному відборі для здобуття </w:t>
      </w:r>
      <w:proofErr w:type="spellStart"/>
      <w:r w:rsidRPr="0057250C">
        <w:rPr>
          <w:sz w:val="24"/>
          <w:szCs w:val="24"/>
        </w:rPr>
        <w:t>освітньо-</w:t>
      </w:r>
      <w:proofErr w:type="spellEnd"/>
      <w:r w:rsidRPr="0057250C">
        <w:rPr>
          <w:sz w:val="24"/>
          <w:szCs w:val="24"/>
        </w:rPr>
        <w:t xml:space="preserve"> професійного ступеня фахового молодшого бакалавра</w:t>
      </w:r>
      <w:bookmarkEnd w:id="3"/>
    </w:p>
    <w:p w14:paraId="0884122D" w14:textId="77777777" w:rsidR="00674700" w:rsidRPr="0057250C" w:rsidRDefault="00674700" w:rsidP="00674700">
      <w:pPr>
        <w:pStyle w:val="40"/>
        <w:keepNext/>
        <w:keepLines/>
        <w:shd w:val="clear" w:color="auto" w:fill="auto"/>
        <w:tabs>
          <w:tab w:val="left" w:pos="706"/>
        </w:tabs>
        <w:spacing w:before="0" w:after="0" w:line="240" w:lineRule="auto"/>
        <w:ind w:left="567" w:right="40" w:firstLine="0"/>
        <w:rPr>
          <w:sz w:val="24"/>
          <w:szCs w:val="24"/>
        </w:rPr>
      </w:pPr>
    </w:p>
    <w:p w14:paraId="4E79DD1B" w14:textId="77777777" w:rsidR="0058030E" w:rsidRPr="0057250C" w:rsidRDefault="0058030E" w:rsidP="00674700">
      <w:pPr>
        <w:pStyle w:val="20"/>
        <w:numPr>
          <w:ilvl w:val="0"/>
          <w:numId w:val="12"/>
        </w:numPr>
        <w:shd w:val="clear" w:color="auto" w:fill="auto"/>
        <w:tabs>
          <w:tab w:val="left" w:pos="1095"/>
        </w:tabs>
        <w:spacing w:line="240" w:lineRule="auto"/>
        <w:ind w:right="37" w:firstLine="567"/>
        <w:jc w:val="both"/>
        <w:rPr>
          <w:sz w:val="24"/>
          <w:szCs w:val="24"/>
        </w:rPr>
      </w:pPr>
      <w:r w:rsidRPr="0057250C">
        <w:rPr>
          <w:sz w:val="24"/>
          <w:szCs w:val="24"/>
        </w:rPr>
        <w:t xml:space="preserve">Спеціальними умовами участі у конкурсному відборі під час вступу для здобуття фахової </w:t>
      </w:r>
      <w:proofErr w:type="spellStart"/>
      <w:r w:rsidRPr="0057250C">
        <w:rPr>
          <w:sz w:val="24"/>
          <w:szCs w:val="24"/>
        </w:rPr>
        <w:t>передвищої</w:t>
      </w:r>
      <w:proofErr w:type="spellEnd"/>
      <w:r w:rsidRPr="0057250C">
        <w:rPr>
          <w:sz w:val="24"/>
          <w:szCs w:val="24"/>
        </w:rPr>
        <w:t xml:space="preserve"> освіти є: </w:t>
      </w:r>
    </w:p>
    <w:p w14:paraId="34242236" w14:textId="77777777" w:rsidR="0058030E" w:rsidRPr="0057250C" w:rsidRDefault="0058030E" w:rsidP="001F1A87">
      <w:pPr>
        <w:pStyle w:val="20"/>
        <w:shd w:val="clear" w:color="auto" w:fill="auto"/>
        <w:tabs>
          <w:tab w:val="left" w:pos="1095"/>
        </w:tabs>
        <w:spacing w:line="240" w:lineRule="auto"/>
        <w:ind w:right="37" w:firstLine="567"/>
        <w:jc w:val="both"/>
        <w:rPr>
          <w:sz w:val="24"/>
          <w:szCs w:val="24"/>
        </w:rPr>
      </w:pPr>
      <w:r w:rsidRPr="0057250C">
        <w:rPr>
          <w:sz w:val="24"/>
          <w:szCs w:val="24"/>
        </w:rPr>
        <w:t>зарахування за співбесідою.</w:t>
      </w:r>
    </w:p>
    <w:p w14:paraId="69413D71" w14:textId="77777777" w:rsidR="0058030E" w:rsidRPr="0057250C" w:rsidRDefault="0058030E" w:rsidP="001F1A87">
      <w:pPr>
        <w:pStyle w:val="20"/>
        <w:numPr>
          <w:ilvl w:val="0"/>
          <w:numId w:val="12"/>
        </w:numPr>
        <w:shd w:val="clear" w:color="auto" w:fill="auto"/>
        <w:tabs>
          <w:tab w:val="left" w:pos="1033"/>
        </w:tabs>
        <w:spacing w:line="240" w:lineRule="auto"/>
        <w:ind w:right="37" w:firstLine="567"/>
        <w:jc w:val="both"/>
        <w:rPr>
          <w:sz w:val="24"/>
          <w:szCs w:val="24"/>
        </w:rPr>
      </w:pPr>
      <w:r w:rsidRPr="0057250C">
        <w:rPr>
          <w:sz w:val="24"/>
          <w:szCs w:val="24"/>
        </w:rPr>
        <w:t>Проходять вступні випробування у формі співбесіди та в разі позитивного висновку про проходження співбесіди рекомендуються до зарахування:</w:t>
      </w:r>
    </w:p>
    <w:p w14:paraId="06DF115D"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особи з інвалідністю внаслідок війни відповідно до пунктів 10-14 статті 7 Закону України «Про статус ветеранів війни, гарантії їх соціального захисту»;</w:t>
      </w:r>
    </w:p>
    <w:p w14:paraId="36A9D32F"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особи, яким Законом України «Про статус і соціальний захист громадян, які постраждали внаслідок Чорнобильської катастрофи» надане право на прийом без екзаменів до державних закладів вищої освіти за результатами співбесіди;</w:t>
      </w:r>
    </w:p>
    <w:p w14:paraId="2C1786F8"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особи з інвалідністю, які неспроможні відвідувати заклад освіти (за рекомендацією органів охорони здоров’я та соціального захисту населення).</w:t>
      </w:r>
    </w:p>
    <w:p w14:paraId="1DA1AA38" w14:textId="77777777" w:rsidR="0058030E" w:rsidRPr="0057250C" w:rsidRDefault="0058030E" w:rsidP="001F1A87">
      <w:pPr>
        <w:pStyle w:val="20"/>
        <w:numPr>
          <w:ilvl w:val="0"/>
          <w:numId w:val="12"/>
        </w:numPr>
        <w:shd w:val="clear" w:color="auto" w:fill="auto"/>
        <w:tabs>
          <w:tab w:val="left" w:pos="1042"/>
        </w:tabs>
        <w:spacing w:line="240" w:lineRule="auto"/>
        <w:ind w:right="37" w:firstLine="567"/>
        <w:jc w:val="both"/>
        <w:rPr>
          <w:sz w:val="24"/>
          <w:szCs w:val="24"/>
        </w:rPr>
      </w:pPr>
      <w:r w:rsidRPr="0057250C">
        <w:rPr>
          <w:sz w:val="24"/>
          <w:szCs w:val="24"/>
        </w:rPr>
        <w:t>Можуть брати участь у конкурсному відборі:</w:t>
      </w:r>
    </w:p>
    <w:p w14:paraId="5E0BDCD1"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14:paraId="082319CB" w14:textId="77777777" w:rsidR="0058030E" w:rsidRPr="0057250C" w:rsidRDefault="0058030E" w:rsidP="001F1A87">
      <w:pPr>
        <w:pStyle w:val="20"/>
        <w:shd w:val="clear" w:color="auto" w:fill="auto"/>
        <w:spacing w:after="12" w:line="240" w:lineRule="auto"/>
        <w:ind w:right="37" w:firstLine="567"/>
        <w:jc w:val="both"/>
        <w:rPr>
          <w:sz w:val="24"/>
          <w:szCs w:val="24"/>
        </w:rPr>
      </w:pPr>
      <w:r w:rsidRPr="0057250C">
        <w:rPr>
          <w:sz w:val="24"/>
          <w:szCs w:val="24"/>
        </w:rPr>
        <w:t>діти-сироти, діти, позбавлені батьківського піклування, особи з їх числа;</w:t>
      </w:r>
    </w:p>
    <w:p w14:paraId="45A12862"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особи, яким за рішенням регламентної комісії при регіональному центрі оцінювання якості освіти відмовлено в реєстрації для участі в 2022 році в зовнішньому незалежному оцінюванні через неможливість створення особливих (спеціальних) умов (за умови подання до приймальної комісії закладу освіти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в Міністерстві юстиції України 27 грудня 2016 року за№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14:paraId="529714D0"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особи, які мають захворювання або патологічний стан, зазначений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 7 (за умови подання до приймальної комісії закладу вищої освіти одного з документів, зазначених у підпункті 1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w:t>
      </w:r>
    </w:p>
    <w:p w14:paraId="090647E8" w14:textId="77777777" w:rsidR="0058030E" w:rsidRPr="0057250C" w:rsidRDefault="0058030E" w:rsidP="001F1A87">
      <w:pPr>
        <w:pStyle w:val="20"/>
        <w:numPr>
          <w:ilvl w:val="0"/>
          <w:numId w:val="12"/>
        </w:numPr>
        <w:shd w:val="clear" w:color="auto" w:fill="auto"/>
        <w:tabs>
          <w:tab w:val="left" w:pos="1038"/>
        </w:tabs>
        <w:spacing w:line="240" w:lineRule="auto"/>
        <w:ind w:right="37" w:firstLine="567"/>
        <w:jc w:val="both"/>
        <w:rPr>
          <w:sz w:val="24"/>
          <w:szCs w:val="24"/>
        </w:rPr>
      </w:pPr>
      <w:r w:rsidRPr="0057250C">
        <w:rPr>
          <w:sz w:val="24"/>
          <w:szCs w:val="24"/>
        </w:rPr>
        <w:t xml:space="preserve">Можуть брати участь у конкурсному відборі та в разі отримання кількості балів за кожний з вступних іспитів та творчий конкурс не менше встановленого закладом освіти </w:t>
      </w:r>
      <w:r w:rsidRPr="0057250C">
        <w:rPr>
          <w:sz w:val="24"/>
          <w:szCs w:val="24"/>
        </w:rPr>
        <w:lastRenderedPageBreak/>
        <w:t>мінімального рівня допускаються до участі в конкурсному відборі:</w:t>
      </w:r>
    </w:p>
    <w:p w14:paraId="510148AD"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особи,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2022 року.</w:t>
      </w:r>
    </w:p>
    <w:p w14:paraId="394DF3EF"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Такі особи беруть участь у конкурсному відборі за результатами вступних іспитів через один із Освітніх центрів «Донбас-Україна» або «Крим-Україна» (з урахуванням особливостей проходження державної підсумкової атестації в Освітніх центрах «Крим-Україна», «Донбас-Україна», або без такого врахування для осіб, які отримали документ про повну загальну (профільну) середню освіту) та/або зовнішнього незалежного оцінювання (у будь-яких комбінаціях за їх вибором).</w:t>
      </w:r>
    </w:p>
    <w:p w14:paraId="29CD6259" w14:textId="11A362F7" w:rsidR="00E06946" w:rsidRDefault="0058030E" w:rsidP="005A2EFD">
      <w:pPr>
        <w:pStyle w:val="20"/>
        <w:shd w:val="clear" w:color="auto" w:fill="auto"/>
        <w:spacing w:line="240" w:lineRule="auto"/>
        <w:ind w:right="37" w:firstLine="567"/>
        <w:jc w:val="both"/>
        <w:rPr>
          <w:sz w:val="24"/>
          <w:szCs w:val="24"/>
        </w:rPr>
      </w:pPr>
      <w:r w:rsidRPr="0057250C">
        <w:rPr>
          <w:sz w:val="24"/>
          <w:szCs w:val="24"/>
        </w:rPr>
        <w:t>Інформація щодо осіб, які мають права на спеціальні умови участі у конкурсному відборі під час вступу, вноситься до ЄДЕБО (із доданням сканованих копій документів, що підтверджують ці права).</w:t>
      </w:r>
      <w:bookmarkStart w:id="4" w:name="bookmark9"/>
    </w:p>
    <w:p w14:paraId="25CE715A" w14:textId="77777777" w:rsidR="005A2EFD" w:rsidRDefault="005A2EFD" w:rsidP="005A2EFD">
      <w:pPr>
        <w:pStyle w:val="20"/>
        <w:shd w:val="clear" w:color="auto" w:fill="auto"/>
        <w:spacing w:line="240" w:lineRule="auto"/>
        <w:ind w:right="37" w:firstLine="567"/>
        <w:jc w:val="both"/>
        <w:rPr>
          <w:sz w:val="24"/>
          <w:szCs w:val="24"/>
        </w:rPr>
      </w:pPr>
    </w:p>
    <w:p w14:paraId="245AA178" w14:textId="41F709C1" w:rsidR="00E06946" w:rsidRDefault="0058030E" w:rsidP="00674700">
      <w:pPr>
        <w:pStyle w:val="40"/>
        <w:keepNext/>
        <w:keepLines/>
        <w:numPr>
          <w:ilvl w:val="0"/>
          <w:numId w:val="2"/>
        </w:numPr>
        <w:shd w:val="clear" w:color="auto" w:fill="auto"/>
        <w:tabs>
          <w:tab w:val="left" w:pos="1130"/>
        </w:tabs>
        <w:spacing w:before="0" w:after="0" w:line="240" w:lineRule="auto"/>
        <w:ind w:right="37" w:firstLine="567"/>
        <w:jc w:val="center"/>
        <w:rPr>
          <w:sz w:val="24"/>
          <w:szCs w:val="24"/>
        </w:rPr>
      </w:pPr>
      <w:r w:rsidRPr="0057250C">
        <w:rPr>
          <w:sz w:val="24"/>
          <w:szCs w:val="24"/>
        </w:rPr>
        <w:t>Рейтингові списки вступників та рекомендації до зарахування</w:t>
      </w:r>
      <w:bookmarkEnd w:id="4"/>
    </w:p>
    <w:p w14:paraId="2C8BC151" w14:textId="77777777" w:rsidR="00674700" w:rsidRPr="00674700" w:rsidRDefault="00674700" w:rsidP="00674700">
      <w:pPr>
        <w:pStyle w:val="40"/>
        <w:keepNext/>
        <w:keepLines/>
        <w:shd w:val="clear" w:color="auto" w:fill="auto"/>
        <w:tabs>
          <w:tab w:val="left" w:pos="1130"/>
        </w:tabs>
        <w:spacing w:before="0" w:after="0" w:line="240" w:lineRule="auto"/>
        <w:ind w:left="567" w:right="37" w:firstLine="0"/>
        <w:rPr>
          <w:sz w:val="24"/>
          <w:szCs w:val="24"/>
        </w:rPr>
      </w:pPr>
    </w:p>
    <w:p w14:paraId="391A534F" w14:textId="5A6D0B62" w:rsidR="0058030E" w:rsidRPr="0057250C" w:rsidRDefault="0058030E" w:rsidP="001F1A87">
      <w:pPr>
        <w:pStyle w:val="20"/>
        <w:numPr>
          <w:ilvl w:val="0"/>
          <w:numId w:val="13"/>
        </w:numPr>
        <w:shd w:val="clear" w:color="auto" w:fill="auto"/>
        <w:tabs>
          <w:tab w:val="left" w:pos="851"/>
        </w:tabs>
        <w:spacing w:line="240" w:lineRule="auto"/>
        <w:ind w:right="37" w:firstLine="567"/>
        <w:jc w:val="both"/>
        <w:rPr>
          <w:sz w:val="24"/>
          <w:szCs w:val="24"/>
        </w:rPr>
      </w:pPr>
      <w:r w:rsidRPr="0057250C">
        <w:rPr>
          <w:sz w:val="24"/>
          <w:szCs w:val="24"/>
        </w:rPr>
        <w:t>Рейтинговий список вступників формується за категоріями в такій послідовності:</w:t>
      </w:r>
    </w:p>
    <w:p w14:paraId="41FAC016" w14:textId="77777777" w:rsidR="0058030E"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 xml:space="preserve">вступники, які мають право на зарахування за результатами співбесіди; </w:t>
      </w:r>
    </w:p>
    <w:p w14:paraId="4BA7E349" w14:textId="77777777" w:rsidR="0058030E" w:rsidRPr="002F6A5D" w:rsidRDefault="0058030E" w:rsidP="001F1A87">
      <w:pPr>
        <w:pStyle w:val="20"/>
        <w:shd w:val="clear" w:color="auto" w:fill="auto"/>
        <w:tabs>
          <w:tab w:val="left" w:pos="851"/>
        </w:tabs>
        <w:spacing w:line="240" w:lineRule="auto"/>
        <w:ind w:firstLine="567"/>
        <w:jc w:val="both"/>
        <w:rPr>
          <w:sz w:val="24"/>
          <w:szCs w:val="24"/>
        </w:rPr>
      </w:pPr>
      <w:r w:rsidRPr="002F6A5D">
        <w:rPr>
          <w:sz w:val="24"/>
          <w:szCs w:val="24"/>
        </w:rPr>
        <w:t>вступники, які мають право на зарахування на загальних умовах.</w:t>
      </w:r>
    </w:p>
    <w:p w14:paraId="02C73274" w14:textId="77777777" w:rsidR="0058030E" w:rsidRPr="0057250C" w:rsidRDefault="0058030E" w:rsidP="001F1A87">
      <w:pPr>
        <w:pStyle w:val="20"/>
        <w:numPr>
          <w:ilvl w:val="0"/>
          <w:numId w:val="13"/>
        </w:numPr>
        <w:shd w:val="clear" w:color="auto" w:fill="auto"/>
        <w:tabs>
          <w:tab w:val="left" w:pos="851"/>
        </w:tabs>
        <w:spacing w:line="240" w:lineRule="auto"/>
        <w:ind w:right="37" w:firstLine="567"/>
        <w:jc w:val="both"/>
        <w:rPr>
          <w:sz w:val="24"/>
          <w:szCs w:val="24"/>
        </w:rPr>
      </w:pPr>
      <w:r w:rsidRPr="0057250C">
        <w:rPr>
          <w:sz w:val="24"/>
          <w:szCs w:val="24"/>
        </w:rPr>
        <w:t>Список вступників, які мають право на зарахування за результатами співбесіди, впорядковується за алфавітом.</w:t>
      </w:r>
    </w:p>
    <w:p w14:paraId="2EE731D5"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У межах інших зазначених у пункті 1 цього розділу категорій рейтинговий список вступників впорядковується:</w:t>
      </w:r>
    </w:p>
    <w:p w14:paraId="766F79DE"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за конкурсним балом від більшого до меншого;</w:t>
      </w:r>
    </w:p>
    <w:p w14:paraId="2DA3210D"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за середнім балом додатка до документа про здобутий освітній (</w:t>
      </w:r>
      <w:proofErr w:type="spellStart"/>
      <w:r w:rsidRPr="0057250C">
        <w:rPr>
          <w:sz w:val="24"/>
          <w:szCs w:val="24"/>
        </w:rPr>
        <w:t>освітньо-</w:t>
      </w:r>
      <w:proofErr w:type="spellEnd"/>
      <w:r w:rsidRPr="0057250C">
        <w:rPr>
          <w:sz w:val="24"/>
          <w:szCs w:val="24"/>
        </w:rPr>
        <w:t xml:space="preserve"> кваліфікаційний) рівень, ступінь вищої освіти від більшого до меншого;</w:t>
      </w:r>
    </w:p>
    <w:p w14:paraId="6637BCAC"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за оцінкою зовнішнього незалежного оцінювання або вступних іспитів з першого конкурсного предмета від більшого до меншого (для вступників на основі повної загальної (профільної) середньої освіти).</w:t>
      </w:r>
    </w:p>
    <w:p w14:paraId="034E013B" w14:textId="77777777" w:rsidR="0058030E" w:rsidRPr="0057250C" w:rsidRDefault="0058030E" w:rsidP="001F1A87">
      <w:pPr>
        <w:pStyle w:val="20"/>
        <w:shd w:val="clear" w:color="auto" w:fill="auto"/>
        <w:spacing w:line="240" w:lineRule="auto"/>
        <w:ind w:right="37" w:firstLine="567"/>
        <w:jc w:val="both"/>
        <w:rPr>
          <w:sz w:val="24"/>
          <w:szCs w:val="24"/>
        </w:rPr>
      </w:pPr>
      <w:r w:rsidRPr="0057250C">
        <w:rPr>
          <w:sz w:val="24"/>
          <w:szCs w:val="24"/>
        </w:rPr>
        <w:t>Якщо встановлені в третьому-п'ятому абзацах цього пункту додаткові правила не дають змоги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ЄДЕБО.</w:t>
      </w:r>
    </w:p>
    <w:p w14:paraId="6291F9BE" w14:textId="77777777" w:rsidR="0058030E" w:rsidRPr="0057250C" w:rsidRDefault="0058030E" w:rsidP="001F1A87">
      <w:pPr>
        <w:pStyle w:val="20"/>
        <w:numPr>
          <w:ilvl w:val="0"/>
          <w:numId w:val="13"/>
        </w:numPr>
        <w:shd w:val="clear" w:color="auto" w:fill="auto"/>
        <w:tabs>
          <w:tab w:val="left" w:pos="851"/>
        </w:tabs>
        <w:spacing w:line="240" w:lineRule="auto"/>
        <w:ind w:right="37" w:firstLine="567"/>
        <w:jc w:val="both"/>
        <w:rPr>
          <w:sz w:val="24"/>
          <w:szCs w:val="24"/>
        </w:rPr>
      </w:pPr>
      <w:r w:rsidRPr="0057250C">
        <w:rPr>
          <w:sz w:val="24"/>
          <w:szCs w:val="24"/>
        </w:rPr>
        <w:t>У рейтинговому списку вступників зазначаються: прізвище, ім'я, по батькові (за наявності) вступника; конкурсний бал вступника (крім зарахованих за співбесідою);</w:t>
      </w:r>
    </w:p>
    <w:p w14:paraId="1526C88B"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ознака підстав для зарахування за результатами співбесіди;</w:t>
      </w:r>
    </w:p>
    <w:p w14:paraId="0BE830CD"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освітньо-професійний ступінь, спеціальність, назва конкурсної пропозиції, форма здобуття освіти;</w:t>
      </w:r>
    </w:p>
    <w:p w14:paraId="65A4D3B4"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середній бал додатка до документа про здобутий освітній (</w:t>
      </w:r>
      <w:proofErr w:type="spellStart"/>
      <w:r w:rsidRPr="0057250C">
        <w:rPr>
          <w:sz w:val="24"/>
          <w:szCs w:val="24"/>
        </w:rPr>
        <w:t>освітньо-</w:t>
      </w:r>
      <w:proofErr w:type="spellEnd"/>
      <w:r w:rsidRPr="0057250C">
        <w:rPr>
          <w:sz w:val="24"/>
          <w:szCs w:val="24"/>
        </w:rPr>
        <w:t xml:space="preserve"> кваліфікаційний) рівень, ступінь вищої освіти.</w:t>
      </w:r>
    </w:p>
    <w:p w14:paraId="7F5A992C"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Прізвища вступників,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2022 року, підлягають шифруванню у всіх інформаційних системах.</w:t>
      </w:r>
    </w:p>
    <w:p w14:paraId="51B325B1" w14:textId="77777777" w:rsidR="0058030E" w:rsidRPr="0057250C" w:rsidRDefault="0058030E" w:rsidP="001F1A87">
      <w:pPr>
        <w:pStyle w:val="20"/>
        <w:numPr>
          <w:ilvl w:val="0"/>
          <w:numId w:val="13"/>
        </w:numPr>
        <w:shd w:val="clear" w:color="auto" w:fill="auto"/>
        <w:tabs>
          <w:tab w:val="left" w:pos="851"/>
          <w:tab w:val="left" w:pos="1032"/>
        </w:tabs>
        <w:spacing w:line="240" w:lineRule="auto"/>
        <w:ind w:right="37" w:firstLine="567"/>
        <w:jc w:val="both"/>
        <w:rPr>
          <w:sz w:val="24"/>
          <w:szCs w:val="24"/>
        </w:rPr>
      </w:pPr>
      <w:r w:rsidRPr="0057250C">
        <w:rPr>
          <w:sz w:val="24"/>
          <w:szCs w:val="24"/>
        </w:rPr>
        <w:t xml:space="preserve">Рейтингові списки формуються приймальною комісією з ЄДЕБО та оприлюднюються у повному обсязі на офіційному </w:t>
      </w:r>
      <w:proofErr w:type="spellStart"/>
      <w:r w:rsidRPr="0057250C">
        <w:rPr>
          <w:sz w:val="24"/>
          <w:szCs w:val="24"/>
        </w:rPr>
        <w:t>вебсайті</w:t>
      </w:r>
      <w:proofErr w:type="spellEnd"/>
      <w:r w:rsidRPr="0057250C">
        <w:rPr>
          <w:sz w:val="24"/>
          <w:szCs w:val="24"/>
        </w:rPr>
        <w:t xml:space="preserve"> закладу освіти.</w:t>
      </w:r>
    </w:p>
    <w:p w14:paraId="60B9E91D" w14:textId="77777777" w:rsidR="0058030E" w:rsidRDefault="0058030E" w:rsidP="001F1A87">
      <w:pPr>
        <w:pStyle w:val="20"/>
        <w:numPr>
          <w:ilvl w:val="0"/>
          <w:numId w:val="13"/>
        </w:numPr>
        <w:shd w:val="clear" w:color="auto" w:fill="auto"/>
        <w:tabs>
          <w:tab w:val="left" w:pos="851"/>
          <w:tab w:val="left" w:pos="1042"/>
        </w:tabs>
        <w:spacing w:line="240" w:lineRule="auto"/>
        <w:ind w:right="37" w:firstLine="567"/>
        <w:jc w:val="both"/>
        <w:rPr>
          <w:sz w:val="24"/>
          <w:szCs w:val="24"/>
        </w:rPr>
      </w:pPr>
      <w:r w:rsidRPr="0057250C">
        <w:rPr>
          <w:sz w:val="24"/>
          <w:szCs w:val="24"/>
        </w:rPr>
        <w:t xml:space="preserve">Списки вступників, рекомендованих до зарахування за кожною конкурсною пропозицією, формуються приймальною комісією за даними ЄДЕБО та затверджуються рішенням приймальної комісії, оприлюднюються шляхом розміщення на інформаційних стендах приймальних комісій та </w:t>
      </w:r>
      <w:proofErr w:type="spellStart"/>
      <w:r w:rsidRPr="0057250C">
        <w:rPr>
          <w:sz w:val="24"/>
          <w:szCs w:val="24"/>
        </w:rPr>
        <w:t>вебсайті</w:t>
      </w:r>
      <w:proofErr w:type="spellEnd"/>
      <w:r w:rsidRPr="0057250C">
        <w:rPr>
          <w:sz w:val="24"/>
          <w:szCs w:val="24"/>
        </w:rPr>
        <w:t xml:space="preserve"> закладу освіти відповідно до строків, визначених у розділі VI цих Правилами прийому.</w:t>
      </w:r>
    </w:p>
    <w:p w14:paraId="01D444B6" w14:textId="77777777" w:rsidR="00421478" w:rsidRPr="0057250C" w:rsidRDefault="00421478" w:rsidP="00421478">
      <w:pPr>
        <w:pStyle w:val="20"/>
        <w:shd w:val="clear" w:color="auto" w:fill="auto"/>
        <w:tabs>
          <w:tab w:val="left" w:pos="851"/>
          <w:tab w:val="left" w:pos="1042"/>
        </w:tabs>
        <w:spacing w:line="240" w:lineRule="auto"/>
        <w:ind w:left="567" w:right="37"/>
        <w:jc w:val="both"/>
        <w:rPr>
          <w:sz w:val="24"/>
          <w:szCs w:val="24"/>
        </w:rPr>
      </w:pPr>
    </w:p>
    <w:p w14:paraId="5730FA5D"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14:paraId="0D01B328" w14:textId="77777777" w:rsidR="0058030E" w:rsidRPr="0057250C" w:rsidRDefault="0058030E" w:rsidP="001F1A87">
      <w:pPr>
        <w:pStyle w:val="20"/>
        <w:numPr>
          <w:ilvl w:val="0"/>
          <w:numId w:val="13"/>
        </w:numPr>
        <w:shd w:val="clear" w:color="auto" w:fill="auto"/>
        <w:tabs>
          <w:tab w:val="left" w:pos="851"/>
          <w:tab w:val="left" w:pos="1023"/>
        </w:tabs>
        <w:spacing w:line="240" w:lineRule="auto"/>
        <w:ind w:right="37" w:firstLine="567"/>
        <w:jc w:val="both"/>
        <w:rPr>
          <w:sz w:val="24"/>
          <w:szCs w:val="24"/>
        </w:rPr>
      </w:pPr>
      <w:r w:rsidRPr="0057250C">
        <w:rPr>
          <w:sz w:val="24"/>
          <w:szCs w:val="24"/>
        </w:rPr>
        <w:t>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рейтинговому списку вступників.</w:t>
      </w:r>
    </w:p>
    <w:p w14:paraId="1542B231" w14:textId="77777777" w:rsidR="0058030E" w:rsidRPr="0057250C" w:rsidRDefault="0058030E" w:rsidP="001F1A87">
      <w:pPr>
        <w:pStyle w:val="20"/>
        <w:numPr>
          <w:ilvl w:val="0"/>
          <w:numId w:val="13"/>
        </w:numPr>
        <w:shd w:val="clear" w:color="auto" w:fill="auto"/>
        <w:tabs>
          <w:tab w:val="left" w:pos="851"/>
          <w:tab w:val="left" w:pos="1023"/>
        </w:tabs>
        <w:spacing w:line="240" w:lineRule="auto"/>
        <w:ind w:right="37" w:firstLine="567"/>
        <w:jc w:val="both"/>
        <w:rPr>
          <w:sz w:val="24"/>
          <w:szCs w:val="24"/>
        </w:rPr>
      </w:pPr>
      <w:r w:rsidRPr="0057250C">
        <w:rPr>
          <w:sz w:val="24"/>
          <w:szCs w:val="24"/>
        </w:rPr>
        <w:t>Офіційним повідомленням про надання рекомендацій до зарахування вважається оприлюднення відповідного рішення на стендах приймальних комісій закладів освіти.</w:t>
      </w:r>
    </w:p>
    <w:p w14:paraId="3ABABF2B"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 xml:space="preserve">Рішення приймальної комісії про рекомендування до зарахування розміщується на </w:t>
      </w:r>
      <w:proofErr w:type="spellStart"/>
      <w:r w:rsidRPr="0057250C">
        <w:rPr>
          <w:sz w:val="24"/>
          <w:szCs w:val="24"/>
        </w:rPr>
        <w:t>вебсайті</w:t>
      </w:r>
      <w:proofErr w:type="spellEnd"/>
      <w:r w:rsidRPr="0057250C">
        <w:rPr>
          <w:sz w:val="24"/>
          <w:szCs w:val="24"/>
        </w:rPr>
        <w:t xml:space="preserve"> закладу освіти, а також відображається у кабінеті вступника в ЄДЕБО (за наявності).</w:t>
      </w:r>
    </w:p>
    <w:p w14:paraId="2944A565" w14:textId="77777777" w:rsidR="0058030E" w:rsidRPr="0057250C" w:rsidRDefault="0058030E" w:rsidP="001F1A87">
      <w:pPr>
        <w:pStyle w:val="20"/>
        <w:shd w:val="clear" w:color="auto" w:fill="auto"/>
        <w:tabs>
          <w:tab w:val="left" w:pos="851"/>
        </w:tabs>
        <w:spacing w:after="450" w:line="240" w:lineRule="auto"/>
        <w:ind w:right="37" w:firstLine="567"/>
        <w:jc w:val="both"/>
        <w:rPr>
          <w:sz w:val="24"/>
          <w:szCs w:val="24"/>
        </w:rPr>
      </w:pPr>
      <w:r w:rsidRPr="0057250C">
        <w:rPr>
          <w:sz w:val="24"/>
          <w:szCs w:val="24"/>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14:paraId="4989E630" w14:textId="77777777" w:rsidR="0058030E" w:rsidRDefault="0058030E" w:rsidP="00674700">
      <w:pPr>
        <w:pStyle w:val="42"/>
        <w:numPr>
          <w:ilvl w:val="0"/>
          <w:numId w:val="2"/>
        </w:numPr>
        <w:shd w:val="clear" w:color="auto" w:fill="auto"/>
        <w:tabs>
          <w:tab w:val="left" w:pos="709"/>
          <w:tab w:val="left" w:pos="851"/>
        </w:tabs>
        <w:spacing w:line="240" w:lineRule="auto"/>
        <w:ind w:right="40" w:firstLine="567"/>
        <w:jc w:val="center"/>
        <w:rPr>
          <w:sz w:val="24"/>
          <w:szCs w:val="24"/>
        </w:rPr>
      </w:pPr>
      <w:r w:rsidRPr="0057250C">
        <w:rPr>
          <w:sz w:val="24"/>
          <w:szCs w:val="24"/>
        </w:rPr>
        <w:t>Реалізація права вступників на обрання місця навчання</w:t>
      </w:r>
    </w:p>
    <w:p w14:paraId="6FABCAB0" w14:textId="77777777" w:rsidR="00674700" w:rsidRPr="0057250C" w:rsidRDefault="00674700" w:rsidP="00674700">
      <w:pPr>
        <w:pStyle w:val="42"/>
        <w:shd w:val="clear" w:color="auto" w:fill="auto"/>
        <w:tabs>
          <w:tab w:val="left" w:pos="709"/>
          <w:tab w:val="left" w:pos="851"/>
        </w:tabs>
        <w:spacing w:line="240" w:lineRule="auto"/>
        <w:ind w:left="567" w:right="40" w:firstLine="0"/>
        <w:rPr>
          <w:sz w:val="24"/>
          <w:szCs w:val="24"/>
        </w:rPr>
      </w:pPr>
    </w:p>
    <w:p w14:paraId="4A5098C0" w14:textId="77777777" w:rsidR="0058030E" w:rsidRPr="005A664E" w:rsidRDefault="0058030E" w:rsidP="00674700">
      <w:pPr>
        <w:pStyle w:val="20"/>
        <w:numPr>
          <w:ilvl w:val="0"/>
          <w:numId w:val="14"/>
        </w:numPr>
        <w:shd w:val="clear" w:color="auto" w:fill="auto"/>
        <w:tabs>
          <w:tab w:val="left" w:pos="709"/>
          <w:tab w:val="left" w:pos="851"/>
        </w:tabs>
        <w:spacing w:line="240" w:lineRule="auto"/>
        <w:ind w:right="40" w:firstLine="567"/>
        <w:jc w:val="both"/>
        <w:rPr>
          <w:sz w:val="24"/>
          <w:szCs w:val="24"/>
        </w:rPr>
      </w:pPr>
      <w:r w:rsidRPr="005A664E">
        <w:rPr>
          <w:sz w:val="24"/>
          <w:szCs w:val="24"/>
        </w:rPr>
        <w:t>Особи, які подали заяви в паперовій або в електронній формі та беруть участь у конкурсному відборі, після прийняття приймальною комісією рішення про рекомендування до зарахування відповідно до строку, визначеного в розділі V цих Правилами прийому, зобов’язані виконати вимоги для зарахування: подати особисто оригінали документа про освітній (освітньо-кваліфікаційний) рівень, ступінь вищої освіти та додатка до нього, сертифікатів зовнішнього незалежного оцінювання та/або інших документів, передбачених цими Правилами прийому, до приймальної (відбіркової) комісії закладу освіти. Подані оригінали документів зберігаються у закладі освіти протягом усього періоду навчання.</w:t>
      </w:r>
    </w:p>
    <w:p w14:paraId="1100EB60" w14:textId="77777777" w:rsidR="0058030E" w:rsidRDefault="0058030E" w:rsidP="001F1A87">
      <w:pPr>
        <w:pStyle w:val="20"/>
        <w:shd w:val="clear" w:color="auto" w:fill="auto"/>
        <w:tabs>
          <w:tab w:val="left" w:pos="709"/>
          <w:tab w:val="left" w:pos="851"/>
        </w:tabs>
        <w:spacing w:line="240" w:lineRule="auto"/>
        <w:ind w:right="37" w:firstLine="567"/>
        <w:jc w:val="both"/>
        <w:rPr>
          <w:sz w:val="24"/>
          <w:szCs w:val="24"/>
        </w:rPr>
      </w:pPr>
      <w:r w:rsidRPr="0057250C">
        <w:rPr>
          <w:sz w:val="24"/>
          <w:szCs w:val="24"/>
        </w:rPr>
        <w:t xml:space="preserve">Підставою для зарахування особи на навчання є виконання вимог Правил прийому на навчання для здобуття фахової </w:t>
      </w:r>
      <w:proofErr w:type="spellStart"/>
      <w:r w:rsidRPr="0057250C">
        <w:rPr>
          <w:sz w:val="24"/>
          <w:szCs w:val="24"/>
        </w:rPr>
        <w:t>передвищої</w:t>
      </w:r>
      <w:proofErr w:type="spellEnd"/>
      <w:r w:rsidRPr="0057250C">
        <w:rPr>
          <w:sz w:val="24"/>
          <w:szCs w:val="24"/>
        </w:rPr>
        <w:t xml:space="preserve"> освіти, правил прийому та укладення договору про надання освітніх послуг між закладом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w:t>
      </w:r>
      <w:r>
        <w:rPr>
          <w:sz w:val="24"/>
          <w:szCs w:val="24"/>
        </w:rPr>
        <w:t xml:space="preserve"> </w:t>
      </w:r>
    </w:p>
    <w:p w14:paraId="53EE8091" w14:textId="77777777" w:rsidR="0058030E" w:rsidRPr="0057250C" w:rsidRDefault="0058030E" w:rsidP="001F1A87">
      <w:pPr>
        <w:pStyle w:val="20"/>
        <w:numPr>
          <w:ilvl w:val="0"/>
          <w:numId w:val="14"/>
        </w:numPr>
        <w:shd w:val="clear" w:color="auto" w:fill="auto"/>
        <w:tabs>
          <w:tab w:val="left" w:pos="709"/>
          <w:tab w:val="left" w:pos="851"/>
        </w:tabs>
        <w:spacing w:line="240" w:lineRule="auto"/>
        <w:ind w:right="37" w:firstLine="567"/>
        <w:jc w:val="both"/>
        <w:rPr>
          <w:sz w:val="24"/>
          <w:szCs w:val="24"/>
        </w:rPr>
      </w:pPr>
      <w:r w:rsidRPr="0057250C">
        <w:rPr>
          <w:sz w:val="24"/>
          <w:szCs w:val="24"/>
        </w:rPr>
        <w:t>Подання оригіналів необхідних документів для зарахування може здійснюватися, крім особистого подання, шляхом:</w:t>
      </w:r>
    </w:p>
    <w:p w14:paraId="7FC71F27" w14:textId="77777777" w:rsidR="0058030E" w:rsidRPr="0057250C" w:rsidRDefault="0058030E" w:rsidP="001F1A87">
      <w:pPr>
        <w:pStyle w:val="20"/>
        <w:shd w:val="clear" w:color="auto" w:fill="auto"/>
        <w:tabs>
          <w:tab w:val="left" w:pos="709"/>
          <w:tab w:val="left" w:pos="851"/>
        </w:tabs>
        <w:spacing w:line="240" w:lineRule="auto"/>
        <w:ind w:right="37" w:firstLine="567"/>
        <w:jc w:val="both"/>
        <w:rPr>
          <w:sz w:val="24"/>
          <w:szCs w:val="24"/>
        </w:rPr>
      </w:pPr>
      <w:r w:rsidRPr="0057250C">
        <w:rPr>
          <w:sz w:val="24"/>
          <w:szCs w:val="24"/>
        </w:rPr>
        <w:t xml:space="preserve">надсилання їх засобами поштового зв'язку з обов'язковим описом вкладень на адресу Приймальної комісії закладу, зазначену в Реєстрі суб'єктів освітньої діяльності ЄДЕБО в терміни, визначені в розділі V цих </w:t>
      </w:r>
      <w:r>
        <w:rPr>
          <w:sz w:val="24"/>
          <w:szCs w:val="24"/>
        </w:rPr>
        <w:t xml:space="preserve">Правил прийому </w:t>
      </w:r>
      <w:r w:rsidRPr="0057250C">
        <w:rPr>
          <w:sz w:val="24"/>
          <w:szCs w:val="24"/>
        </w:rPr>
        <w:t>або відповідно до нього. Дату подання документів визначають за відтиском штемпеля відправлення на поштовому конверті;</w:t>
      </w:r>
    </w:p>
    <w:p w14:paraId="15030B43" w14:textId="77777777" w:rsidR="0058030E" w:rsidRPr="0057250C" w:rsidRDefault="0058030E" w:rsidP="001F1A87">
      <w:pPr>
        <w:pStyle w:val="20"/>
        <w:shd w:val="clear" w:color="auto" w:fill="auto"/>
        <w:tabs>
          <w:tab w:val="left" w:pos="709"/>
          <w:tab w:val="left" w:pos="851"/>
        </w:tabs>
        <w:spacing w:line="240" w:lineRule="auto"/>
        <w:ind w:right="37" w:firstLine="567"/>
        <w:jc w:val="both"/>
        <w:rPr>
          <w:sz w:val="24"/>
          <w:szCs w:val="24"/>
        </w:rPr>
      </w:pPr>
      <w:r w:rsidRPr="0057250C">
        <w:rPr>
          <w:sz w:val="24"/>
          <w:szCs w:val="24"/>
        </w:rPr>
        <w:t>надсилання їх сканованих копій, з накладанням на відповідні файли кваліфікованого електронного підпису вступника, через електронний кабінет вступника.</w:t>
      </w:r>
    </w:p>
    <w:p w14:paraId="30D3D8FD" w14:textId="77777777" w:rsidR="0058030E" w:rsidRPr="0057250C" w:rsidRDefault="0058030E" w:rsidP="001F1A87">
      <w:pPr>
        <w:pStyle w:val="20"/>
        <w:shd w:val="clear" w:color="auto" w:fill="auto"/>
        <w:tabs>
          <w:tab w:val="left" w:pos="709"/>
          <w:tab w:val="left" w:pos="851"/>
        </w:tabs>
        <w:spacing w:line="240" w:lineRule="auto"/>
        <w:ind w:right="37" w:firstLine="567"/>
        <w:jc w:val="both"/>
        <w:rPr>
          <w:sz w:val="24"/>
          <w:szCs w:val="24"/>
        </w:rPr>
      </w:pPr>
      <w:r w:rsidRPr="0057250C">
        <w:rPr>
          <w:sz w:val="24"/>
          <w:szCs w:val="24"/>
        </w:rPr>
        <w:t>Договір про навчання (незалежно від джерел фінансування) між закладом освіти та вступником (за участі батьків або законних представників - для 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Якщо договір про навчання не буде укладено впродовж десяти календарних днів після початку навчання, то цей наказ скасовується в частині зарахування такої особи.</w:t>
      </w:r>
    </w:p>
    <w:p w14:paraId="4A383EF9" w14:textId="77777777" w:rsidR="0058030E" w:rsidRPr="0057250C" w:rsidRDefault="0058030E" w:rsidP="001F1A87">
      <w:pPr>
        <w:pStyle w:val="20"/>
        <w:shd w:val="clear" w:color="auto" w:fill="auto"/>
        <w:tabs>
          <w:tab w:val="left" w:pos="709"/>
          <w:tab w:val="left" w:pos="851"/>
        </w:tabs>
        <w:spacing w:line="240" w:lineRule="auto"/>
        <w:ind w:right="37" w:firstLine="567"/>
        <w:jc w:val="both"/>
        <w:rPr>
          <w:sz w:val="24"/>
          <w:szCs w:val="24"/>
        </w:rPr>
      </w:pPr>
      <w:r w:rsidRPr="0057250C">
        <w:rPr>
          <w:sz w:val="24"/>
          <w:szCs w:val="24"/>
        </w:rPr>
        <w:t>Особи, які подали заяви в електронній формі, крім того, зобов'язані підписати власну заяву, роздруковану приймальною комісією.</w:t>
      </w:r>
    </w:p>
    <w:p w14:paraId="6AD4A0DC" w14:textId="77777777" w:rsidR="0058030E" w:rsidRPr="0057250C" w:rsidRDefault="0058030E" w:rsidP="001F1A87">
      <w:pPr>
        <w:pStyle w:val="20"/>
        <w:numPr>
          <w:ilvl w:val="0"/>
          <w:numId w:val="14"/>
        </w:numPr>
        <w:shd w:val="clear" w:color="auto" w:fill="auto"/>
        <w:tabs>
          <w:tab w:val="left" w:pos="709"/>
          <w:tab w:val="left" w:pos="851"/>
        </w:tabs>
        <w:spacing w:line="240" w:lineRule="auto"/>
        <w:ind w:right="37" w:firstLine="567"/>
        <w:jc w:val="both"/>
        <w:rPr>
          <w:sz w:val="24"/>
          <w:szCs w:val="24"/>
        </w:rPr>
      </w:pPr>
      <w:r w:rsidRPr="0057250C">
        <w:rPr>
          <w:sz w:val="24"/>
          <w:szCs w:val="24"/>
        </w:rPr>
        <w:t>У разі зарахування на навчання за кошти фізичних або юридичних осіб додатково укладається договір (контракт) між закладом 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14:paraId="7A2BFFEB" w14:textId="77777777" w:rsidR="0058030E" w:rsidRPr="0057250C" w:rsidRDefault="0058030E" w:rsidP="001F1A87">
      <w:pPr>
        <w:pStyle w:val="20"/>
        <w:numPr>
          <w:ilvl w:val="0"/>
          <w:numId w:val="14"/>
        </w:numPr>
        <w:shd w:val="clear" w:color="auto" w:fill="auto"/>
        <w:tabs>
          <w:tab w:val="left" w:pos="709"/>
          <w:tab w:val="left" w:pos="851"/>
        </w:tabs>
        <w:spacing w:line="240" w:lineRule="auto"/>
        <w:ind w:right="37" w:firstLine="567"/>
        <w:jc w:val="both"/>
        <w:rPr>
          <w:sz w:val="24"/>
          <w:szCs w:val="24"/>
        </w:rPr>
      </w:pPr>
      <w:r w:rsidRPr="0057250C">
        <w:rPr>
          <w:sz w:val="24"/>
          <w:szCs w:val="24"/>
        </w:rPr>
        <w:t>Особи, які були рекомендовані до зарахування за певною конкурсною пропозицією і не виконали вимог до зарахування у строки, визначені в розділі V цих Правилами прийому, втрачають право в поточному році на зарахування на навчання за цією конкурсною пропозицією, крім випадків, визначених у розділі XIII цих Правилами прийому.</w:t>
      </w:r>
    </w:p>
    <w:p w14:paraId="0505DF13" w14:textId="77777777" w:rsidR="0058030E" w:rsidRPr="0057250C" w:rsidRDefault="0058030E" w:rsidP="001F1A87">
      <w:pPr>
        <w:pStyle w:val="20"/>
        <w:shd w:val="clear" w:color="auto" w:fill="auto"/>
        <w:tabs>
          <w:tab w:val="left" w:pos="709"/>
          <w:tab w:val="left" w:pos="851"/>
        </w:tabs>
        <w:spacing w:line="240" w:lineRule="auto"/>
        <w:ind w:right="37" w:firstLine="567"/>
        <w:jc w:val="both"/>
        <w:rPr>
          <w:sz w:val="24"/>
          <w:szCs w:val="24"/>
        </w:rPr>
      </w:pPr>
      <w:r w:rsidRPr="0057250C">
        <w:rPr>
          <w:sz w:val="24"/>
          <w:szCs w:val="24"/>
        </w:rPr>
        <w:lastRenderedPageBreak/>
        <w:t>Особи, які отримали рекомендацію до зарахування і в установлені строки, визначені у розділі V цих Правилами прийому або відповідно до нього, виконали вимоги для зарахування підлягають зарахуванню.</w:t>
      </w:r>
    </w:p>
    <w:p w14:paraId="64FC629A" w14:textId="2504639F" w:rsidR="0058030E" w:rsidRPr="00674700" w:rsidRDefault="0058030E" w:rsidP="001F1A87">
      <w:pPr>
        <w:pStyle w:val="20"/>
        <w:numPr>
          <w:ilvl w:val="0"/>
          <w:numId w:val="14"/>
        </w:numPr>
        <w:shd w:val="clear" w:color="auto" w:fill="auto"/>
        <w:tabs>
          <w:tab w:val="left" w:pos="709"/>
          <w:tab w:val="left" w:pos="851"/>
          <w:tab w:val="left" w:pos="1023"/>
        </w:tabs>
        <w:spacing w:line="240" w:lineRule="auto"/>
        <w:ind w:right="37" w:firstLine="567"/>
        <w:jc w:val="both"/>
        <w:rPr>
          <w:sz w:val="24"/>
          <w:szCs w:val="24"/>
        </w:rPr>
      </w:pPr>
      <w:r w:rsidRPr="0057250C">
        <w:rPr>
          <w:sz w:val="24"/>
          <w:szCs w:val="24"/>
        </w:rPr>
        <w:t>Порядок реалізації права вступників на обрання місця навчання за кошти фізичних, юридичних осіб визначається Правилами прийому.</w:t>
      </w:r>
    </w:p>
    <w:p w14:paraId="09EBB00E" w14:textId="08AAF61F" w:rsidR="0058030E" w:rsidRPr="00FE78B4" w:rsidRDefault="0058030E" w:rsidP="00FE78B4">
      <w:pPr>
        <w:pStyle w:val="40"/>
        <w:keepNext/>
        <w:keepLines/>
        <w:numPr>
          <w:ilvl w:val="0"/>
          <w:numId w:val="2"/>
        </w:numPr>
        <w:shd w:val="clear" w:color="auto" w:fill="auto"/>
        <w:tabs>
          <w:tab w:val="left" w:pos="709"/>
          <w:tab w:val="left" w:pos="851"/>
        </w:tabs>
        <w:spacing w:before="0" w:after="139" w:line="240" w:lineRule="auto"/>
        <w:ind w:right="37" w:firstLine="567"/>
        <w:jc w:val="center"/>
        <w:rPr>
          <w:sz w:val="24"/>
          <w:szCs w:val="24"/>
        </w:rPr>
      </w:pPr>
      <w:bookmarkStart w:id="5" w:name="bookmark11"/>
      <w:r w:rsidRPr="0057250C">
        <w:rPr>
          <w:sz w:val="24"/>
          <w:szCs w:val="24"/>
        </w:rPr>
        <w:t>Коригування списку рекомендованих до зарахування</w:t>
      </w:r>
      <w:bookmarkEnd w:id="5"/>
    </w:p>
    <w:p w14:paraId="31CDC8DA" w14:textId="77777777" w:rsidR="0058030E" w:rsidRPr="0057250C" w:rsidRDefault="0058030E" w:rsidP="001F1A87">
      <w:pPr>
        <w:pStyle w:val="20"/>
        <w:numPr>
          <w:ilvl w:val="0"/>
          <w:numId w:val="15"/>
        </w:numPr>
        <w:shd w:val="clear" w:color="auto" w:fill="auto"/>
        <w:tabs>
          <w:tab w:val="left" w:pos="851"/>
        </w:tabs>
        <w:spacing w:line="240" w:lineRule="auto"/>
        <w:ind w:right="37" w:firstLine="567"/>
        <w:jc w:val="both"/>
        <w:rPr>
          <w:sz w:val="24"/>
          <w:szCs w:val="24"/>
        </w:rPr>
      </w:pPr>
      <w:r w:rsidRPr="0057250C">
        <w:rPr>
          <w:sz w:val="24"/>
          <w:szCs w:val="24"/>
        </w:rPr>
        <w:t>Приймальна комісія анулює раніше надані рекомендації вступникам, які не виконали вимог для зарахування, передбачених у розділі X цих Правил прийому, і надає рекомендації вступникам, наступним за рейтинговим списком.</w:t>
      </w:r>
    </w:p>
    <w:p w14:paraId="3E9F1CC6" w14:textId="77777777" w:rsidR="0058030E" w:rsidRPr="0057250C" w:rsidRDefault="0058030E" w:rsidP="001F1A87">
      <w:pPr>
        <w:pStyle w:val="20"/>
        <w:numPr>
          <w:ilvl w:val="0"/>
          <w:numId w:val="15"/>
        </w:numPr>
        <w:shd w:val="clear" w:color="auto" w:fill="auto"/>
        <w:tabs>
          <w:tab w:val="left" w:pos="851"/>
        </w:tabs>
        <w:spacing w:line="240" w:lineRule="auto"/>
        <w:ind w:right="37" w:firstLine="567"/>
        <w:jc w:val="both"/>
        <w:rPr>
          <w:sz w:val="24"/>
          <w:szCs w:val="24"/>
        </w:rPr>
      </w:pPr>
      <w:r w:rsidRPr="0057250C">
        <w:rPr>
          <w:sz w:val="24"/>
          <w:szCs w:val="24"/>
        </w:rPr>
        <w:t>Вступники, рекомендовані на навчання за кошти фізичних або юридичних осіб, зобов'язані виконати вимоги для зарахування відповідно до розділу X цих Правил прийому.</w:t>
      </w:r>
    </w:p>
    <w:p w14:paraId="791FC000"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договір не буде укладено впродовж десяти календарних днів з дати видання наказу про зарахування, то цей наказ скасовується в частині зарахування такої особи.</w:t>
      </w:r>
    </w:p>
    <w:p w14:paraId="5215CBAA"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але якщо договір не буде укладено впродовж десяти календарних днів після початку навчання, то цей наказ скасовується в частині зарахування такої особи.</w:t>
      </w:r>
    </w:p>
    <w:p w14:paraId="293328C7"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Оплата навчання здійснюється згідно з договором, укладеним сторонами.</w:t>
      </w:r>
    </w:p>
    <w:p w14:paraId="2AB022FA" w14:textId="77777777" w:rsidR="0058030E" w:rsidRPr="0057250C" w:rsidRDefault="0058030E" w:rsidP="001F1A87">
      <w:pPr>
        <w:pStyle w:val="20"/>
        <w:numPr>
          <w:ilvl w:val="0"/>
          <w:numId w:val="15"/>
        </w:numPr>
        <w:shd w:val="clear" w:color="auto" w:fill="auto"/>
        <w:tabs>
          <w:tab w:val="left" w:pos="851"/>
        </w:tabs>
        <w:spacing w:line="240" w:lineRule="auto"/>
        <w:ind w:right="37" w:firstLine="567"/>
        <w:jc w:val="both"/>
        <w:rPr>
          <w:sz w:val="24"/>
          <w:szCs w:val="24"/>
        </w:rPr>
      </w:pPr>
      <w:r w:rsidRPr="0057250C">
        <w:rPr>
          <w:sz w:val="24"/>
          <w:szCs w:val="24"/>
        </w:rPr>
        <w:t>Порядок коригування списку рекомендованих до зарахування на місця за кошти фізичних або юридичних осіб визначається Правилами прийому.</w:t>
      </w:r>
    </w:p>
    <w:p w14:paraId="4C75FA0A" w14:textId="77777777" w:rsidR="00420F8D" w:rsidRDefault="009624E8" w:rsidP="001F1A87">
      <w:pPr>
        <w:pStyle w:val="20"/>
        <w:numPr>
          <w:ilvl w:val="0"/>
          <w:numId w:val="15"/>
        </w:numPr>
        <w:shd w:val="clear" w:color="auto" w:fill="auto"/>
        <w:tabs>
          <w:tab w:val="left" w:pos="851"/>
        </w:tabs>
        <w:spacing w:line="240" w:lineRule="auto"/>
        <w:ind w:right="37" w:firstLine="567"/>
        <w:jc w:val="both"/>
        <w:rPr>
          <w:sz w:val="24"/>
          <w:szCs w:val="24"/>
        </w:rPr>
      </w:pPr>
      <w:r w:rsidRPr="00420F8D">
        <w:rPr>
          <w:sz w:val="24"/>
          <w:szCs w:val="24"/>
        </w:rPr>
        <w:t>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оригінали документа про освітній (</w:t>
      </w:r>
      <w:proofErr w:type="spellStart"/>
      <w:r w:rsidRPr="00420F8D">
        <w:rPr>
          <w:sz w:val="24"/>
          <w:szCs w:val="24"/>
        </w:rPr>
        <w:t>освітьо-кваліфікаційний</w:t>
      </w:r>
      <w:proofErr w:type="spellEnd"/>
      <w:r w:rsidRPr="00420F8D">
        <w:rPr>
          <w:sz w:val="24"/>
          <w:szCs w:val="24"/>
        </w:rPr>
        <w:t>) рівень, ступінь вищої освіти (державного зразка), додатка до нього, а також оригінали сертифікатів зовнішнього незалежного оцінювання зберігаються у закладі освіти за місцем</w:t>
      </w:r>
      <w:r w:rsidR="00420F8D" w:rsidRPr="00420F8D">
        <w:rPr>
          <w:sz w:val="24"/>
          <w:szCs w:val="24"/>
        </w:rPr>
        <w:t xml:space="preserve"> навчання за</w:t>
      </w:r>
      <w:r w:rsidRPr="00420F8D">
        <w:rPr>
          <w:sz w:val="24"/>
          <w:szCs w:val="24"/>
        </w:rPr>
        <w:t xml:space="preserve"> державн</w:t>
      </w:r>
      <w:r w:rsidR="00420F8D" w:rsidRPr="00420F8D">
        <w:rPr>
          <w:sz w:val="24"/>
          <w:szCs w:val="24"/>
        </w:rPr>
        <w:t>им або регіональним</w:t>
      </w:r>
      <w:r w:rsidRPr="00420F8D">
        <w:rPr>
          <w:sz w:val="24"/>
          <w:szCs w:val="24"/>
        </w:rPr>
        <w:t xml:space="preserve"> замовлення</w:t>
      </w:r>
      <w:r w:rsidR="00420F8D" w:rsidRPr="00420F8D">
        <w:rPr>
          <w:sz w:val="24"/>
          <w:szCs w:val="24"/>
        </w:rPr>
        <w:t>м або за рахунок цільових пільгових кредитів протягом усього строку навчання</w:t>
      </w:r>
      <w:r w:rsidRPr="00420F8D">
        <w:rPr>
          <w:sz w:val="24"/>
          <w:szCs w:val="24"/>
        </w:rPr>
        <w:t xml:space="preserve">. </w:t>
      </w:r>
    </w:p>
    <w:p w14:paraId="423A8BA4" w14:textId="22665FCD" w:rsidR="0058030E" w:rsidRPr="00420F8D" w:rsidRDefault="0058030E" w:rsidP="001F1A87">
      <w:pPr>
        <w:pStyle w:val="20"/>
        <w:shd w:val="clear" w:color="auto" w:fill="auto"/>
        <w:tabs>
          <w:tab w:val="left" w:pos="851"/>
        </w:tabs>
        <w:spacing w:line="240" w:lineRule="auto"/>
        <w:ind w:right="37" w:firstLine="567"/>
        <w:jc w:val="both"/>
        <w:rPr>
          <w:sz w:val="24"/>
          <w:szCs w:val="24"/>
        </w:rPr>
      </w:pPr>
      <w:r w:rsidRPr="00420F8D">
        <w:rPr>
          <w:sz w:val="24"/>
          <w:szCs w:val="24"/>
        </w:rPr>
        <w:t>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за кошти фізичних або юридичних осіб оригінали вищезазначених документів зберігаються в одному із закладів освіти на вибір студента протягом усього строку навчання. Умовою до зарахування студента до іншого закладу є надання довідки про місцезнаходження оригіналів документів. Довідка про зберігання оригіналів документів видається на вимогу студента закладом освіти, у якому вони зберігаються.</w:t>
      </w:r>
    </w:p>
    <w:p w14:paraId="5B0BDC9B" w14:textId="77777777" w:rsidR="0058030E" w:rsidRPr="0057250C" w:rsidRDefault="0058030E" w:rsidP="001F1A87">
      <w:pPr>
        <w:pStyle w:val="20"/>
        <w:shd w:val="clear" w:color="auto" w:fill="auto"/>
        <w:spacing w:line="240" w:lineRule="auto"/>
        <w:ind w:right="37" w:firstLine="567"/>
        <w:jc w:val="both"/>
        <w:rPr>
          <w:sz w:val="24"/>
          <w:szCs w:val="24"/>
        </w:rPr>
      </w:pPr>
    </w:p>
    <w:p w14:paraId="0F79CE62" w14:textId="7EA27BBD" w:rsidR="00FE78B4" w:rsidRDefault="0058030E" w:rsidP="00674700">
      <w:pPr>
        <w:pStyle w:val="40"/>
        <w:keepNext/>
        <w:keepLines/>
        <w:numPr>
          <w:ilvl w:val="0"/>
          <w:numId w:val="16"/>
        </w:numPr>
        <w:shd w:val="clear" w:color="auto" w:fill="auto"/>
        <w:tabs>
          <w:tab w:val="left" w:pos="716"/>
        </w:tabs>
        <w:spacing w:before="0" w:after="0" w:line="240" w:lineRule="auto"/>
        <w:ind w:right="40" w:firstLine="567"/>
        <w:jc w:val="center"/>
        <w:rPr>
          <w:sz w:val="24"/>
          <w:szCs w:val="24"/>
        </w:rPr>
      </w:pPr>
      <w:bookmarkStart w:id="6" w:name="bookmark12"/>
      <w:r w:rsidRPr="0057250C">
        <w:rPr>
          <w:sz w:val="24"/>
          <w:szCs w:val="24"/>
        </w:rPr>
        <w:t>Наказ про зарахування, додатковий конкурс</w:t>
      </w:r>
      <w:bookmarkEnd w:id="6"/>
    </w:p>
    <w:p w14:paraId="05B0EE1F" w14:textId="77777777" w:rsidR="00674700" w:rsidRPr="00674700" w:rsidRDefault="00674700" w:rsidP="00674700">
      <w:pPr>
        <w:pStyle w:val="40"/>
        <w:keepNext/>
        <w:keepLines/>
        <w:shd w:val="clear" w:color="auto" w:fill="auto"/>
        <w:tabs>
          <w:tab w:val="left" w:pos="716"/>
        </w:tabs>
        <w:spacing w:before="0" w:after="0" w:line="240" w:lineRule="auto"/>
        <w:ind w:left="567" w:right="40" w:firstLine="0"/>
        <w:rPr>
          <w:sz w:val="24"/>
          <w:szCs w:val="24"/>
        </w:rPr>
      </w:pPr>
    </w:p>
    <w:p w14:paraId="3687E4F5" w14:textId="21EA8B20" w:rsidR="0058030E" w:rsidRPr="0057250C" w:rsidRDefault="0058030E" w:rsidP="001F1A87">
      <w:pPr>
        <w:pStyle w:val="20"/>
        <w:numPr>
          <w:ilvl w:val="0"/>
          <w:numId w:val="17"/>
        </w:numPr>
        <w:shd w:val="clear" w:color="auto" w:fill="auto"/>
        <w:tabs>
          <w:tab w:val="left" w:pos="709"/>
          <w:tab w:val="left" w:pos="851"/>
        </w:tabs>
        <w:spacing w:line="240" w:lineRule="auto"/>
        <w:ind w:right="37" w:firstLine="567"/>
        <w:jc w:val="both"/>
        <w:rPr>
          <w:sz w:val="24"/>
          <w:szCs w:val="24"/>
        </w:rPr>
      </w:pPr>
      <w:r w:rsidRPr="0057250C">
        <w:rPr>
          <w:sz w:val="24"/>
          <w:szCs w:val="24"/>
        </w:rPr>
        <w:t>Накази про зарахування на навчання видаються керівником</w:t>
      </w:r>
      <w:r>
        <w:rPr>
          <w:sz w:val="24"/>
          <w:szCs w:val="24"/>
        </w:rPr>
        <w:t xml:space="preserve"> ТзОВ Львівський медичний фаховий коледж «Монада»</w:t>
      </w:r>
      <w:r w:rsidRPr="0057250C">
        <w:rPr>
          <w:sz w:val="24"/>
          <w:szCs w:val="24"/>
        </w:rPr>
        <w:t xml:space="preserve">, на підставі рішення приймальної комісії. Накази про зарахування на навчання з додатками до них формуються в ЄДЕБО та оприлюднюються на інформаційному стенді приймальної комісії та </w:t>
      </w:r>
      <w:proofErr w:type="spellStart"/>
      <w:r w:rsidRPr="0057250C">
        <w:rPr>
          <w:sz w:val="24"/>
          <w:szCs w:val="24"/>
        </w:rPr>
        <w:t>вебсайті</w:t>
      </w:r>
      <w:proofErr w:type="spellEnd"/>
      <w:r w:rsidRPr="0057250C">
        <w:rPr>
          <w:sz w:val="24"/>
          <w:szCs w:val="24"/>
        </w:rPr>
        <w:t xml:space="preserve"> (</w:t>
      </w:r>
      <w:proofErr w:type="spellStart"/>
      <w:r w:rsidRPr="0057250C">
        <w:rPr>
          <w:sz w:val="24"/>
          <w:szCs w:val="24"/>
        </w:rPr>
        <w:t>вебсторінці</w:t>
      </w:r>
      <w:proofErr w:type="spellEnd"/>
      <w:r w:rsidRPr="0057250C">
        <w:rPr>
          <w:sz w:val="24"/>
          <w:szCs w:val="24"/>
        </w:rPr>
        <w:t xml:space="preserve">) закладу освіти </w:t>
      </w:r>
      <w:r w:rsidR="003C5E50">
        <w:rPr>
          <w:sz w:val="24"/>
          <w:szCs w:val="24"/>
        </w:rPr>
        <w:t xml:space="preserve"> </w:t>
      </w:r>
      <w:hyperlink r:id="rId10" w:history="1">
        <w:r w:rsidR="00FE78B4" w:rsidRPr="005C2B84">
          <w:rPr>
            <w:rStyle w:val="a3"/>
            <w:sz w:val="24"/>
            <w:szCs w:val="24"/>
            <w:lang w:val="en-US"/>
          </w:rPr>
          <w:t>www</w:t>
        </w:r>
        <w:r w:rsidR="00FE78B4" w:rsidRPr="005C2B84">
          <w:rPr>
            <w:rStyle w:val="a3"/>
            <w:sz w:val="24"/>
            <w:szCs w:val="24"/>
            <w:lang w:val="ru-RU"/>
          </w:rPr>
          <w:t>.</w:t>
        </w:r>
        <w:r w:rsidR="00FE78B4" w:rsidRPr="005C2B84">
          <w:rPr>
            <w:rStyle w:val="a3"/>
            <w:sz w:val="24"/>
            <w:szCs w:val="24"/>
            <w:lang w:val="en-US"/>
          </w:rPr>
          <w:t>monada</w:t>
        </w:r>
        <w:r w:rsidR="00FE78B4" w:rsidRPr="005C2B84">
          <w:rPr>
            <w:rStyle w:val="a3"/>
            <w:sz w:val="24"/>
            <w:szCs w:val="24"/>
            <w:lang w:val="ru-RU"/>
          </w:rPr>
          <w:t>.</w:t>
        </w:r>
        <w:r w:rsidR="00FE78B4" w:rsidRPr="005C2B84">
          <w:rPr>
            <w:rStyle w:val="a3"/>
            <w:sz w:val="24"/>
            <w:szCs w:val="24"/>
            <w:lang w:val="en-US"/>
          </w:rPr>
          <w:t>cv</w:t>
        </w:r>
        <w:r w:rsidR="00FE78B4" w:rsidRPr="005C2B84">
          <w:rPr>
            <w:rStyle w:val="a3"/>
            <w:sz w:val="24"/>
            <w:szCs w:val="24"/>
            <w:lang w:val="ru-RU"/>
          </w:rPr>
          <w:t>.</w:t>
        </w:r>
        <w:r w:rsidR="00FE78B4" w:rsidRPr="005C2B84">
          <w:rPr>
            <w:rStyle w:val="a3"/>
            <w:sz w:val="24"/>
            <w:szCs w:val="24"/>
            <w:lang w:val="en-US"/>
          </w:rPr>
          <w:t>ua</w:t>
        </w:r>
      </w:hyperlink>
      <w:r w:rsidR="003C5E50" w:rsidRPr="00955807">
        <w:rPr>
          <w:sz w:val="24"/>
          <w:szCs w:val="24"/>
          <w:lang w:val="ru-RU"/>
        </w:rPr>
        <w:t xml:space="preserve"> </w:t>
      </w:r>
      <w:r w:rsidRPr="0057250C">
        <w:rPr>
          <w:sz w:val="24"/>
          <w:szCs w:val="24"/>
        </w:rPr>
        <w:t>у вигляді списку зарахованих у строки, визначені розділом V цих Правил прийому.</w:t>
      </w:r>
    </w:p>
    <w:p w14:paraId="1667570F" w14:textId="77777777" w:rsidR="0058030E" w:rsidRPr="0057250C" w:rsidRDefault="0058030E" w:rsidP="001F1A87">
      <w:pPr>
        <w:pStyle w:val="20"/>
        <w:numPr>
          <w:ilvl w:val="0"/>
          <w:numId w:val="17"/>
        </w:numPr>
        <w:shd w:val="clear" w:color="auto" w:fill="auto"/>
        <w:tabs>
          <w:tab w:val="left" w:pos="709"/>
          <w:tab w:val="left" w:pos="851"/>
        </w:tabs>
        <w:spacing w:line="240" w:lineRule="auto"/>
        <w:ind w:right="37" w:firstLine="567"/>
        <w:jc w:val="both"/>
        <w:rPr>
          <w:sz w:val="24"/>
          <w:szCs w:val="24"/>
        </w:rPr>
      </w:pPr>
      <w:r w:rsidRPr="0057250C">
        <w:rPr>
          <w:sz w:val="24"/>
          <w:szCs w:val="24"/>
        </w:rPr>
        <w:t>Рішення приймальної комісії про зарахування вступника скасовується приймальною комісією у разі виявлення порушень з боку вступника, визначених пунктом 5 розділу XVI цих Правил прийому.</w:t>
      </w:r>
    </w:p>
    <w:p w14:paraId="15839BF1" w14:textId="77777777" w:rsidR="0058030E" w:rsidRPr="0057250C" w:rsidRDefault="0058030E" w:rsidP="001F1A87">
      <w:pPr>
        <w:pStyle w:val="20"/>
        <w:numPr>
          <w:ilvl w:val="0"/>
          <w:numId w:val="17"/>
        </w:numPr>
        <w:shd w:val="clear" w:color="auto" w:fill="auto"/>
        <w:tabs>
          <w:tab w:val="left" w:pos="709"/>
          <w:tab w:val="left" w:pos="851"/>
        </w:tabs>
        <w:spacing w:line="240" w:lineRule="auto"/>
        <w:ind w:right="37" w:firstLine="567"/>
        <w:jc w:val="both"/>
        <w:rPr>
          <w:sz w:val="24"/>
          <w:szCs w:val="24"/>
        </w:rPr>
      </w:pPr>
      <w:r w:rsidRPr="0057250C">
        <w:rPr>
          <w:sz w:val="24"/>
          <w:szCs w:val="24"/>
        </w:rPr>
        <w:t>Зараховані особи можуть бути виключені з наказу про зарахування (до наказу про зарахування вносяться зміни, що стосуються цієї особи) до закладу освіти за власним бажанням, відраховані із закладу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 на підставі наказу керівника закладу освіти.</w:t>
      </w:r>
    </w:p>
    <w:p w14:paraId="75021695" w14:textId="77777777" w:rsidR="0058030E" w:rsidRPr="0057250C" w:rsidRDefault="0058030E" w:rsidP="001F1A87">
      <w:pPr>
        <w:pStyle w:val="20"/>
        <w:numPr>
          <w:ilvl w:val="0"/>
          <w:numId w:val="17"/>
        </w:numPr>
        <w:shd w:val="clear" w:color="auto" w:fill="auto"/>
        <w:tabs>
          <w:tab w:val="left" w:pos="709"/>
          <w:tab w:val="left" w:pos="851"/>
        </w:tabs>
        <w:spacing w:line="240" w:lineRule="auto"/>
        <w:ind w:right="37" w:firstLine="567"/>
        <w:jc w:val="both"/>
        <w:rPr>
          <w:sz w:val="24"/>
          <w:szCs w:val="24"/>
        </w:rPr>
      </w:pPr>
      <w:r w:rsidRPr="0057250C">
        <w:rPr>
          <w:sz w:val="24"/>
          <w:szCs w:val="24"/>
        </w:rPr>
        <w:lastRenderedPageBreak/>
        <w:t>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14:paraId="6C294E82" w14:textId="77777777" w:rsidR="0058030E" w:rsidRDefault="0058030E" w:rsidP="008B0140">
      <w:pPr>
        <w:pStyle w:val="20"/>
        <w:numPr>
          <w:ilvl w:val="0"/>
          <w:numId w:val="17"/>
        </w:numPr>
        <w:shd w:val="clear" w:color="auto" w:fill="auto"/>
        <w:tabs>
          <w:tab w:val="left" w:pos="709"/>
          <w:tab w:val="left" w:pos="851"/>
        </w:tabs>
        <w:spacing w:line="240" w:lineRule="auto"/>
        <w:ind w:right="40" w:firstLine="567"/>
        <w:jc w:val="both"/>
        <w:rPr>
          <w:sz w:val="24"/>
          <w:szCs w:val="24"/>
        </w:rPr>
      </w:pPr>
      <w:r w:rsidRPr="0057250C">
        <w:rPr>
          <w:sz w:val="24"/>
          <w:szCs w:val="24"/>
        </w:rPr>
        <w:t>На звільнене(і) в порядку, передбаченому пунктами 2-4 цього розділу, місце (місця)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цього закладу освіти за умови збігу конкурсних предметів шляхом перенесення заяви (за згодою особи) на іншу конкурсну пропозицію.</w:t>
      </w:r>
    </w:p>
    <w:p w14:paraId="741B9EF1" w14:textId="77777777" w:rsidR="008B0140" w:rsidRPr="008B0140" w:rsidRDefault="008B0140" w:rsidP="008B0140">
      <w:pPr>
        <w:pStyle w:val="20"/>
        <w:shd w:val="clear" w:color="auto" w:fill="auto"/>
        <w:tabs>
          <w:tab w:val="left" w:pos="709"/>
          <w:tab w:val="left" w:pos="851"/>
        </w:tabs>
        <w:spacing w:line="240" w:lineRule="auto"/>
        <w:ind w:left="567" w:right="40"/>
        <w:jc w:val="both"/>
        <w:rPr>
          <w:sz w:val="10"/>
          <w:szCs w:val="10"/>
        </w:rPr>
      </w:pPr>
    </w:p>
    <w:p w14:paraId="6272DA43" w14:textId="51F337EE" w:rsidR="0058030E" w:rsidRDefault="0058030E" w:rsidP="008B0140">
      <w:pPr>
        <w:pStyle w:val="42"/>
        <w:numPr>
          <w:ilvl w:val="0"/>
          <w:numId w:val="16"/>
        </w:numPr>
        <w:shd w:val="clear" w:color="auto" w:fill="auto"/>
        <w:tabs>
          <w:tab w:val="left" w:pos="697"/>
        </w:tabs>
        <w:spacing w:line="240" w:lineRule="auto"/>
        <w:ind w:right="40" w:firstLine="567"/>
        <w:jc w:val="center"/>
        <w:rPr>
          <w:sz w:val="24"/>
          <w:szCs w:val="24"/>
        </w:rPr>
      </w:pPr>
      <w:r w:rsidRPr="0057250C">
        <w:rPr>
          <w:sz w:val="24"/>
          <w:szCs w:val="24"/>
        </w:rPr>
        <w:t xml:space="preserve">Особливості прийому на навчання іноземців та осіб без громадянства до закладів фахової </w:t>
      </w:r>
      <w:proofErr w:type="spellStart"/>
      <w:r w:rsidRPr="0057250C">
        <w:rPr>
          <w:sz w:val="24"/>
          <w:szCs w:val="24"/>
        </w:rPr>
        <w:t>передвищої</w:t>
      </w:r>
      <w:proofErr w:type="spellEnd"/>
      <w:r w:rsidRPr="0057250C">
        <w:rPr>
          <w:sz w:val="24"/>
          <w:szCs w:val="24"/>
        </w:rPr>
        <w:t xml:space="preserve"> освіти України</w:t>
      </w:r>
    </w:p>
    <w:p w14:paraId="76C8855B" w14:textId="77777777" w:rsidR="00674700" w:rsidRPr="008B0140" w:rsidRDefault="00674700" w:rsidP="008B0140">
      <w:pPr>
        <w:pStyle w:val="42"/>
        <w:shd w:val="clear" w:color="auto" w:fill="auto"/>
        <w:tabs>
          <w:tab w:val="left" w:pos="697"/>
        </w:tabs>
        <w:spacing w:line="240" w:lineRule="auto"/>
        <w:ind w:left="567" w:right="40" w:firstLine="0"/>
        <w:rPr>
          <w:sz w:val="10"/>
          <w:szCs w:val="10"/>
        </w:rPr>
      </w:pPr>
      <w:bookmarkStart w:id="7" w:name="_GoBack"/>
    </w:p>
    <w:bookmarkEnd w:id="7"/>
    <w:p w14:paraId="6B2C24CA" w14:textId="77777777" w:rsidR="0058030E" w:rsidRPr="0057250C" w:rsidRDefault="0058030E" w:rsidP="001F1A87">
      <w:pPr>
        <w:pStyle w:val="20"/>
        <w:numPr>
          <w:ilvl w:val="0"/>
          <w:numId w:val="18"/>
        </w:numPr>
        <w:shd w:val="clear" w:color="auto" w:fill="auto"/>
        <w:tabs>
          <w:tab w:val="left" w:pos="851"/>
        </w:tabs>
        <w:spacing w:line="240" w:lineRule="auto"/>
        <w:ind w:right="37" w:firstLine="567"/>
        <w:jc w:val="both"/>
        <w:rPr>
          <w:sz w:val="24"/>
          <w:szCs w:val="24"/>
        </w:rPr>
      </w:pPr>
      <w:r w:rsidRPr="0057250C">
        <w:rPr>
          <w:sz w:val="24"/>
          <w:szCs w:val="24"/>
        </w:rPr>
        <w:t xml:space="preserve">Підготовка іноземців та осіб без громадянства здійснюється згідно із Законами України «Про освіту», «Про фахову </w:t>
      </w:r>
      <w:proofErr w:type="spellStart"/>
      <w:r w:rsidRPr="0057250C">
        <w:rPr>
          <w:sz w:val="24"/>
          <w:szCs w:val="24"/>
        </w:rPr>
        <w:t>передвищу</w:t>
      </w:r>
      <w:proofErr w:type="spellEnd"/>
      <w:r w:rsidRPr="0057250C">
        <w:rPr>
          <w:sz w:val="24"/>
          <w:szCs w:val="24"/>
        </w:rPr>
        <w:t xml:space="preserve">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постановою Кабінету Міністрів України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14:paraId="178C3B2B" w14:textId="77777777" w:rsidR="0058030E" w:rsidRPr="0057250C" w:rsidRDefault="0058030E" w:rsidP="001F1A87">
      <w:pPr>
        <w:pStyle w:val="20"/>
        <w:numPr>
          <w:ilvl w:val="0"/>
          <w:numId w:val="18"/>
        </w:numPr>
        <w:shd w:val="clear" w:color="auto" w:fill="auto"/>
        <w:tabs>
          <w:tab w:val="left" w:pos="851"/>
        </w:tabs>
        <w:spacing w:line="240" w:lineRule="auto"/>
        <w:ind w:right="37" w:firstLine="567"/>
        <w:jc w:val="both"/>
        <w:rPr>
          <w:sz w:val="24"/>
          <w:szCs w:val="24"/>
        </w:rPr>
      </w:pPr>
      <w:r w:rsidRPr="0057250C">
        <w:rPr>
          <w:sz w:val="24"/>
          <w:szCs w:val="24"/>
        </w:rPr>
        <w:t xml:space="preserve">Іноземці та особи без громадянства (далі - іноземці) можуть здобувати освітньо-професійний ступінь фахового молодшого бакалавра за кошти фізичних 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академічну мобільність між закладами фахової </w:t>
      </w:r>
      <w:proofErr w:type="spellStart"/>
      <w:r w:rsidRPr="0057250C">
        <w:rPr>
          <w:sz w:val="24"/>
          <w:szCs w:val="24"/>
        </w:rPr>
        <w:t>передвищої</w:t>
      </w:r>
      <w:proofErr w:type="spellEnd"/>
      <w:r w:rsidRPr="0057250C">
        <w:rPr>
          <w:sz w:val="24"/>
          <w:szCs w:val="24"/>
        </w:rPr>
        <w:t xml:space="preserve"> освіти або закладами вищої освіти, до структури яких входять заклади фахової </w:t>
      </w:r>
      <w:proofErr w:type="spellStart"/>
      <w:r w:rsidRPr="0057250C">
        <w:rPr>
          <w:sz w:val="24"/>
          <w:szCs w:val="24"/>
        </w:rPr>
        <w:t>передвищої</w:t>
      </w:r>
      <w:proofErr w:type="spellEnd"/>
      <w:r w:rsidRPr="0057250C">
        <w:rPr>
          <w:sz w:val="24"/>
          <w:szCs w:val="24"/>
        </w:rPr>
        <w:t xml:space="preserve"> освіти.</w:t>
      </w:r>
    </w:p>
    <w:p w14:paraId="79C695BE" w14:textId="625C2824"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Прийом закордонних українців, статус яких засвідчений посвідченням закордонного українця,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до закладів освіти на навчання здійснюється нарівні з громадянами України.</w:t>
      </w:r>
    </w:p>
    <w:p w14:paraId="526B91E8" w14:textId="77777777" w:rsidR="0058030E" w:rsidRPr="0057250C" w:rsidRDefault="0058030E" w:rsidP="001F1A87">
      <w:pPr>
        <w:pStyle w:val="20"/>
        <w:numPr>
          <w:ilvl w:val="0"/>
          <w:numId w:val="18"/>
        </w:numPr>
        <w:shd w:val="clear" w:color="auto" w:fill="auto"/>
        <w:tabs>
          <w:tab w:val="left" w:pos="851"/>
        </w:tabs>
        <w:spacing w:line="240" w:lineRule="auto"/>
        <w:ind w:right="37" w:firstLine="567"/>
        <w:jc w:val="both"/>
        <w:rPr>
          <w:sz w:val="24"/>
          <w:szCs w:val="24"/>
        </w:rPr>
      </w:pPr>
      <w:r w:rsidRPr="0057250C">
        <w:rPr>
          <w:sz w:val="24"/>
          <w:szCs w:val="24"/>
        </w:rPr>
        <w:t>Іноземці, які прибувають в Україну з метою навчання, вступають до закладів освіти за акредитованими освітньо-професійними програмами (спеціальностями).</w:t>
      </w:r>
    </w:p>
    <w:p w14:paraId="03C9631A"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Заклад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14:paraId="5FEB8C8C"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Зарахування іноземців на навчання здійснюється за результатами вступних випробувань з визначених предметів і мови навчання, на підставі академічних прав на продовження навчання, що надаються документом про здобутий рівень освіти в країні його походження, та з урахуванням балів успішності, що дають право на продовження навчання відповідно до законодавства країни, заклад освіти якої видав документ про здобутий рівень освіти.</w:t>
      </w:r>
    </w:p>
    <w:p w14:paraId="6A7BC839" w14:textId="77777777" w:rsidR="0058030E" w:rsidRPr="0057250C" w:rsidRDefault="0058030E" w:rsidP="001F1A87">
      <w:pPr>
        <w:pStyle w:val="20"/>
        <w:numPr>
          <w:ilvl w:val="0"/>
          <w:numId w:val="18"/>
        </w:numPr>
        <w:shd w:val="clear" w:color="auto" w:fill="auto"/>
        <w:tabs>
          <w:tab w:val="left" w:pos="851"/>
        </w:tabs>
        <w:spacing w:line="240" w:lineRule="auto"/>
        <w:ind w:right="37" w:firstLine="567"/>
        <w:jc w:val="both"/>
        <w:rPr>
          <w:sz w:val="24"/>
          <w:szCs w:val="24"/>
        </w:rPr>
      </w:pPr>
      <w:r w:rsidRPr="0057250C">
        <w:rPr>
          <w:sz w:val="24"/>
          <w:szCs w:val="24"/>
        </w:rPr>
        <w:t>Усі категорії іноземців, які вступають на навчання, зараховуються до закладів освіти України на підставі наказів про зарахування, що формуються в ЄДЕБО.</w:t>
      </w:r>
    </w:p>
    <w:p w14:paraId="29BD2C18" w14:textId="77777777" w:rsidR="0058030E" w:rsidRPr="0057250C" w:rsidRDefault="0058030E" w:rsidP="001F1A87">
      <w:pPr>
        <w:pStyle w:val="20"/>
        <w:numPr>
          <w:ilvl w:val="0"/>
          <w:numId w:val="18"/>
        </w:numPr>
        <w:shd w:val="clear" w:color="auto" w:fill="auto"/>
        <w:tabs>
          <w:tab w:val="left" w:pos="851"/>
        </w:tabs>
        <w:spacing w:line="240" w:lineRule="auto"/>
        <w:ind w:right="37" w:firstLine="567"/>
        <w:jc w:val="both"/>
        <w:rPr>
          <w:sz w:val="24"/>
          <w:szCs w:val="24"/>
        </w:rPr>
      </w:pPr>
      <w:r w:rsidRPr="0057250C">
        <w:rPr>
          <w:sz w:val="24"/>
          <w:szCs w:val="24"/>
        </w:rPr>
        <w:t xml:space="preserve">Вимоги закладу освіти щодо відповідності вступників із числа іноземців, які прибули в Україну з метою навчання, умовам прийому на навчання в закладах фахової </w:t>
      </w:r>
      <w:proofErr w:type="spellStart"/>
      <w:r w:rsidRPr="0057250C">
        <w:rPr>
          <w:sz w:val="24"/>
          <w:szCs w:val="24"/>
        </w:rPr>
        <w:t>передвищої</w:t>
      </w:r>
      <w:proofErr w:type="spellEnd"/>
      <w:r w:rsidRPr="0057250C">
        <w:rPr>
          <w:sz w:val="24"/>
          <w:szCs w:val="24"/>
        </w:rPr>
        <w:t xml:space="preserve"> освіти, а також строки прийому заяв, проведення вступних випробувань, творчих конкурсів та зарахування зазначаються у правилах прийому та оприлюднюються на </w:t>
      </w:r>
      <w:proofErr w:type="spellStart"/>
      <w:r w:rsidRPr="0057250C">
        <w:rPr>
          <w:sz w:val="24"/>
          <w:szCs w:val="24"/>
        </w:rPr>
        <w:t>вебсайті</w:t>
      </w:r>
      <w:proofErr w:type="spellEnd"/>
      <w:r w:rsidRPr="0057250C">
        <w:rPr>
          <w:sz w:val="24"/>
          <w:szCs w:val="24"/>
        </w:rPr>
        <w:t xml:space="preserve"> (</w:t>
      </w:r>
      <w:proofErr w:type="spellStart"/>
      <w:r w:rsidRPr="0057250C">
        <w:rPr>
          <w:sz w:val="24"/>
          <w:szCs w:val="24"/>
        </w:rPr>
        <w:t>вебсторінці</w:t>
      </w:r>
      <w:proofErr w:type="spellEnd"/>
      <w:r w:rsidRPr="0057250C">
        <w:rPr>
          <w:sz w:val="24"/>
          <w:szCs w:val="24"/>
        </w:rPr>
        <w:t>) закладу освіти.</w:t>
      </w:r>
    </w:p>
    <w:p w14:paraId="1FC6E6C4" w14:textId="77777777" w:rsidR="0058030E" w:rsidRPr="0057250C" w:rsidRDefault="0058030E" w:rsidP="001F1A87">
      <w:pPr>
        <w:pStyle w:val="20"/>
        <w:numPr>
          <w:ilvl w:val="0"/>
          <w:numId w:val="18"/>
        </w:numPr>
        <w:shd w:val="clear" w:color="auto" w:fill="auto"/>
        <w:tabs>
          <w:tab w:val="left" w:pos="851"/>
        </w:tabs>
        <w:spacing w:line="240" w:lineRule="auto"/>
        <w:ind w:right="37" w:firstLine="567"/>
        <w:jc w:val="both"/>
        <w:rPr>
          <w:sz w:val="24"/>
          <w:szCs w:val="24"/>
        </w:rPr>
      </w:pPr>
      <w:r w:rsidRPr="0057250C">
        <w:rPr>
          <w:sz w:val="24"/>
          <w:szCs w:val="24"/>
        </w:rPr>
        <w:t>Іноземці, які прибувають в Україну для участі в програмах ступеневої мобільності або для здобуття освіти за узгодженими між українським та іноземним закладами освіти освітньо-професійними (освітніми) програмами, приймаються на навчання з урахуванням відповідних договірних зобов'язань закладу освіти.</w:t>
      </w:r>
    </w:p>
    <w:p w14:paraId="2C8FBFB3" w14:textId="77777777" w:rsidR="0058030E" w:rsidRDefault="0058030E" w:rsidP="001F1A87">
      <w:pPr>
        <w:pStyle w:val="20"/>
        <w:numPr>
          <w:ilvl w:val="0"/>
          <w:numId w:val="18"/>
        </w:numPr>
        <w:shd w:val="clear" w:color="auto" w:fill="auto"/>
        <w:tabs>
          <w:tab w:val="left" w:pos="851"/>
        </w:tabs>
        <w:spacing w:line="240" w:lineRule="auto"/>
        <w:ind w:right="37" w:firstLine="567"/>
        <w:jc w:val="both"/>
        <w:rPr>
          <w:sz w:val="24"/>
          <w:szCs w:val="24"/>
        </w:rPr>
      </w:pPr>
      <w:r w:rsidRPr="0057250C">
        <w:rPr>
          <w:sz w:val="24"/>
          <w:szCs w:val="24"/>
        </w:rPr>
        <w:lastRenderedPageBreak/>
        <w:t>Закордонні українці, які на законних підставах перебувають в Україні і статус яких засвідчений посвідченням закордонного українця, при вступі до закладів освіти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14:paraId="608EE525" w14:textId="1E77D382" w:rsidR="004816F8" w:rsidRPr="00FE78B4" w:rsidRDefault="0058030E" w:rsidP="00FE78B4">
      <w:pPr>
        <w:pStyle w:val="20"/>
        <w:numPr>
          <w:ilvl w:val="0"/>
          <w:numId w:val="18"/>
        </w:numPr>
        <w:shd w:val="clear" w:color="auto" w:fill="auto"/>
        <w:tabs>
          <w:tab w:val="left" w:pos="851"/>
        </w:tabs>
        <w:spacing w:after="330" w:line="240" w:lineRule="auto"/>
        <w:ind w:right="37" w:firstLine="567"/>
        <w:jc w:val="both"/>
        <w:rPr>
          <w:sz w:val="24"/>
          <w:szCs w:val="24"/>
        </w:rPr>
      </w:pPr>
      <w:r w:rsidRPr="0057250C">
        <w:rPr>
          <w:sz w:val="24"/>
          <w:szCs w:val="24"/>
        </w:rPr>
        <w:t xml:space="preserve">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фахової </w:t>
      </w:r>
      <w:proofErr w:type="spellStart"/>
      <w:r w:rsidRPr="0057250C">
        <w:rPr>
          <w:sz w:val="24"/>
          <w:szCs w:val="24"/>
        </w:rPr>
        <w:t>передвищої</w:t>
      </w:r>
      <w:proofErr w:type="spellEnd"/>
      <w:r w:rsidRPr="0057250C">
        <w:rPr>
          <w:sz w:val="24"/>
          <w:szCs w:val="24"/>
        </w:rPr>
        <w:t xml:space="preserve"> освіти нарівні з громадянами України</w:t>
      </w:r>
      <w:r w:rsidR="00463703">
        <w:rPr>
          <w:sz w:val="24"/>
          <w:szCs w:val="24"/>
        </w:rPr>
        <w:t>.</w:t>
      </w:r>
    </w:p>
    <w:p w14:paraId="79EB6A39" w14:textId="71518CAE" w:rsidR="0058030E" w:rsidRDefault="0058030E" w:rsidP="00674700">
      <w:pPr>
        <w:pStyle w:val="42"/>
        <w:numPr>
          <w:ilvl w:val="0"/>
          <w:numId w:val="16"/>
        </w:numPr>
        <w:shd w:val="clear" w:color="auto" w:fill="auto"/>
        <w:tabs>
          <w:tab w:val="left" w:pos="1276"/>
        </w:tabs>
        <w:spacing w:line="240" w:lineRule="auto"/>
        <w:ind w:right="40" w:firstLine="567"/>
        <w:jc w:val="center"/>
        <w:rPr>
          <w:sz w:val="24"/>
          <w:szCs w:val="24"/>
        </w:rPr>
      </w:pPr>
      <w:r w:rsidRPr="0057250C">
        <w:rPr>
          <w:sz w:val="24"/>
          <w:szCs w:val="24"/>
        </w:rPr>
        <w:t>Вимоги до Правил прийому</w:t>
      </w:r>
    </w:p>
    <w:p w14:paraId="61FE607D" w14:textId="77777777" w:rsidR="00674700" w:rsidRPr="0057250C" w:rsidRDefault="00674700" w:rsidP="00674700">
      <w:pPr>
        <w:pStyle w:val="42"/>
        <w:shd w:val="clear" w:color="auto" w:fill="auto"/>
        <w:tabs>
          <w:tab w:val="left" w:pos="1276"/>
        </w:tabs>
        <w:spacing w:line="240" w:lineRule="auto"/>
        <w:ind w:left="567" w:right="40" w:firstLine="0"/>
        <w:rPr>
          <w:sz w:val="24"/>
          <w:szCs w:val="24"/>
        </w:rPr>
      </w:pPr>
    </w:p>
    <w:p w14:paraId="575702F1" w14:textId="77777777" w:rsidR="0058030E" w:rsidRPr="0057250C" w:rsidRDefault="0058030E" w:rsidP="001F1A87">
      <w:pPr>
        <w:pStyle w:val="20"/>
        <w:numPr>
          <w:ilvl w:val="0"/>
          <w:numId w:val="19"/>
        </w:numPr>
        <w:shd w:val="clear" w:color="auto" w:fill="auto"/>
        <w:tabs>
          <w:tab w:val="left" w:pos="851"/>
        </w:tabs>
        <w:spacing w:line="240" w:lineRule="auto"/>
        <w:ind w:right="37" w:firstLine="567"/>
        <w:jc w:val="both"/>
        <w:rPr>
          <w:sz w:val="24"/>
          <w:szCs w:val="24"/>
        </w:rPr>
      </w:pPr>
      <w:r w:rsidRPr="0057250C">
        <w:rPr>
          <w:sz w:val="24"/>
          <w:szCs w:val="24"/>
        </w:rPr>
        <w:t>Правила прийому в 2022 році розробляються відповідно до законодавства України, затверджуються педагогічною радою</w:t>
      </w:r>
      <w:r>
        <w:rPr>
          <w:sz w:val="24"/>
          <w:szCs w:val="24"/>
        </w:rPr>
        <w:t xml:space="preserve"> ТзОВ Львівський медичний фаховий коледж «Монада»</w:t>
      </w:r>
      <w:r w:rsidRPr="0057250C">
        <w:rPr>
          <w:sz w:val="24"/>
          <w:szCs w:val="24"/>
        </w:rPr>
        <w:t xml:space="preserve">, розміщуються на </w:t>
      </w:r>
      <w:proofErr w:type="spellStart"/>
      <w:r w:rsidRPr="0057250C">
        <w:rPr>
          <w:sz w:val="24"/>
          <w:szCs w:val="24"/>
        </w:rPr>
        <w:t>вебсайті</w:t>
      </w:r>
      <w:proofErr w:type="spellEnd"/>
      <w:r w:rsidRPr="0057250C">
        <w:rPr>
          <w:sz w:val="24"/>
          <w:szCs w:val="24"/>
        </w:rPr>
        <w:t xml:space="preserve"> (</w:t>
      </w:r>
      <w:proofErr w:type="spellStart"/>
      <w:r w:rsidRPr="0057250C">
        <w:rPr>
          <w:sz w:val="24"/>
          <w:szCs w:val="24"/>
        </w:rPr>
        <w:t>вебсторінці</w:t>
      </w:r>
      <w:proofErr w:type="spellEnd"/>
      <w:r w:rsidRPr="0057250C">
        <w:rPr>
          <w:sz w:val="24"/>
          <w:szCs w:val="24"/>
        </w:rPr>
        <w:t>) закладу освіти і вносяться до ЄДЕБО до 31 грудня 2021 року. Правила прийому діють протягом календарного року.</w:t>
      </w:r>
    </w:p>
    <w:p w14:paraId="4018C9AB" w14:textId="77777777" w:rsidR="0058030E" w:rsidRPr="0057250C" w:rsidRDefault="0058030E" w:rsidP="001F1A87">
      <w:pPr>
        <w:pStyle w:val="20"/>
        <w:numPr>
          <w:ilvl w:val="0"/>
          <w:numId w:val="19"/>
        </w:numPr>
        <w:shd w:val="clear" w:color="auto" w:fill="auto"/>
        <w:tabs>
          <w:tab w:val="left" w:pos="851"/>
        </w:tabs>
        <w:spacing w:line="240" w:lineRule="auto"/>
        <w:ind w:right="37" w:firstLine="567"/>
        <w:jc w:val="both"/>
        <w:rPr>
          <w:sz w:val="24"/>
          <w:szCs w:val="24"/>
        </w:rPr>
      </w:pPr>
      <w:r w:rsidRPr="0057250C">
        <w:rPr>
          <w:sz w:val="24"/>
          <w:szCs w:val="24"/>
        </w:rPr>
        <w:t>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14:paraId="11FD711A"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Правила прийому повинні містити:</w:t>
      </w:r>
    </w:p>
    <w:p w14:paraId="42E8ACF7"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перелік акредитованих та неакредитованих освітньо-професійних програм (рішення щодо акредитації освітньо-професійної програми вноситься до ЄДЕБО), а також конкурсних пропозицій, за якими здійснюється прийом;</w:t>
      </w:r>
    </w:p>
    <w:p w14:paraId="7340543F"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порядок проведення конкурсного відбору, корегування рейтингових списків, корегування списків рекомендованих до зарахування та строки зарахування вступників;</w:t>
      </w:r>
    </w:p>
    <w:p w14:paraId="05ECF0E6"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перелік конкурсних предметів, з яких вступники мають складати вступні випробування для вступу на основі базової середньої освіти;</w:t>
      </w:r>
    </w:p>
    <w:p w14:paraId="67912F35" w14:textId="77777777" w:rsidR="00463703"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 xml:space="preserve">перелік конкурсних предметів, з яких вступники мають подавати сертифікат зовнішнього незалежного оцінювання або складати вступні іспити для вступу на основі повної загальної (профільної) середньої освіти; </w:t>
      </w:r>
    </w:p>
    <w:p w14:paraId="6DE24C58" w14:textId="0076C5DC"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порядок роботи приймальної комісії (дні тижня та години); порядок і строки прийому заяв і документів;</w:t>
      </w:r>
    </w:p>
    <w:p w14:paraId="1D97ACEE"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порядок проведення вступних випробувань, спосіб та місце оприлюднення їх результатів;</w:t>
      </w:r>
    </w:p>
    <w:p w14:paraId="5ED1DBBC"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 xml:space="preserve">порядок подання і розгляду апеляцій на результати вступних випробувань, що проведені закладом фахової </w:t>
      </w:r>
      <w:proofErr w:type="spellStart"/>
      <w:r w:rsidRPr="0057250C">
        <w:rPr>
          <w:sz w:val="24"/>
          <w:szCs w:val="24"/>
        </w:rPr>
        <w:t>передвищої</w:t>
      </w:r>
      <w:proofErr w:type="spellEnd"/>
      <w:r w:rsidRPr="0057250C">
        <w:rPr>
          <w:sz w:val="24"/>
          <w:szCs w:val="24"/>
        </w:rPr>
        <w:t xml:space="preserve"> освіти;</w:t>
      </w:r>
    </w:p>
    <w:p w14:paraId="33E79AC2"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 xml:space="preserve">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фахової </w:t>
      </w:r>
      <w:proofErr w:type="spellStart"/>
      <w:r w:rsidRPr="0057250C">
        <w:rPr>
          <w:sz w:val="24"/>
          <w:szCs w:val="24"/>
        </w:rPr>
        <w:t>передвищої</w:t>
      </w:r>
      <w:proofErr w:type="spellEnd"/>
      <w:r w:rsidRPr="0057250C">
        <w:rPr>
          <w:sz w:val="24"/>
          <w:szCs w:val="24"/>
        </w:rPr>
        <w:t xml:space="preserve"> освіти порядку;</w:t>
      </w:r>
    </w:p>
    <w:p w14:paraId="5728C7B0"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14:paraId="4D6AFC7E"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порядок та форми проведення творчих конкурсів, які передбачені цими Умовами;</w:t>
      </w:r>
    </w:p>
    <w:p w14:paraId="1C653DF3"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вичерпний порядок обчислення конкурсного бала;</w:t>
      </w:r>
    </w:p>
    <w:p w14:paraId="73065463"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перелік можливостей для навчання осіб з особливими освітніми потребами.</w:t>
      </w:r>
    </w:p>
    <w:p w14:paraId="54E0543F" w14:textId="77777777" w:rsidR="0058030E" w:rsidRPr="0057250C" w:rsidRDefault="0058030E" w:rsidP="001F1A87">
      <w:pPr>
        <w:pStyle w:val="20"/>
        <w:numPr>
          <w:ilvl w:val="0"/>
          <w:numId w:val="19"/>
        </w:numPr>
        <w:shd w:val="clear" w:color="auto" w:fill="auto"/>
        <w:tabs>
          <w:tab w:val="left" w:pos="851"/>
        </w:tabs>
        <w:spacing w:line="240" w:lineRule="auto"/>
        <w:ind w:right="37" w:firstLine="567"/>
        <w:jc w:val="both"/>
        <w:rPr>
          <w:sz w:val="24"/>
          <w:szCs w:val="24"/>
        </w:rPr>
      </w:pPr>
      <w:r w:rsidRPr="0057250C">
        <w:rPr>
          <w:sz w:val="24"/>
          <w:szCs w:val="24"/>
        </w:rPr>
        <w:t>Правила прийому повинні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 одного року, потім знищуються, про що складається акт.</w:t>
      </w:r>
    </w:p>
    <w:p w14:paraId="3D0CDF83" w14:textId="77777777" w:rsidR="0058030E" w:rsidRPr="0057250C" w:rsidRDefault="0058030E" w:rsidP="001F1A87">
      <w:pPr>
        <w:pStyle w:val="20"/>
        <w:numPr>
          <w:ilvl w:val="0"/>
          <w:numId w:val="19"/>
        </w:numPr>
        <w:shd w:val="clear" w:color="auto" w:fill="auto"/>
        <w:tabs>
          <w:tab w:val="left" w:pos="851"/>
        </w:tabs>
        <w:spacing w:line="240" w:lineRule="auto"/>
        <w:ind w:right="37" w:firstLine="567"/>
        <w:jc w:val="both"/>
        <w:rPr>
          <w:sz w:val="24"/>
          <w:szCs w:val="24"/>
        </w:rPr>
      </w:pPr>
      <w:r w:rsidRPr="0057250C">
        <w:rPr>
          <w:sz w:val="24"/>
          <w:szCs w:val="24"/>
        </w:rPr>
        <w:t xml:space="preserve">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надається за всіма заявами, поданими вступниками. Вступники при зарахуванні на навчання за кошти фізичних або юридичних осіб після закінчення строку прийому документів можуть змінювати спеціальність та форму здобуття освіти на іншу в межах одного закладу освіти (за </w:t>
      </w:r>
      <w:r w:rsidRPr="0057250C">
        <w:rPr>
          <w:sz w:val="24"/>
          <w:szCs w:val="24"/>
        </w:rPr>
        <w:lastRenderedPageBreak/>
        <w:t>умови збігу конкурсних предметів та за наявності вакантних місць ліцензованого обсягу шляхом перенесення заяви та за умови, що таке перенесення не призводить до зарахування за відповідною формою здобуття освіти у терміни, які не відповідають цим Умовам).</w:t>
      </w:r>
    </w:p>
    <w:p w14:paraId="31E76A46" w14:textId="77777777" w:rsidR="0058030E" w:rsidRPr="0057250C" w:rsidRDefault="0058030E" w:rsidP="001F1A87">
      <w:pPr>
        <w:pStyle w:val="20"/>
        <w:numPr>
          <w:ilvl w:val="0"/>
          <w:numId w:val="19"/>
        </w:numPr>
        <w:shd w:val="clear" w:color="auto" w:fill="auto"/>
        <w:tabs>
          <w:tab w:val="left" w:pos="851"/>
        </w:tabs>
        <w:spacing w:line="240" w:lineRule="auto"/>
        <w:ind w:right="37" w:firstLine="567"/>
        <w:jc w:val="both"/>
        <w:rPr>
          <w:sz w:val="24"/>
          <w:szCs w:val="24"/>
        </w:rPr>
      </w:pPr>
      <w:r w:rsidRPr="0057250C">
        <w:rPr>
          <w:sz w:val="24"/>
          <w:szCs w:val="24"/>
        </w:rPr>
        <w:t>Небюджетні конкурсні пропозиції можуть вноситись до ЄДЕБО до 23 червня 2022 року включно.</w:t>
      </w:r>
    </w:p>
    <w:p w14:paraId="15E4D66D" w14:textId="77777777"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 xml:space="preserve">Створення будь-яких нових конкурсних пропозицій для здобуття </w:t>
      </w:r>
      <w:proofErr w:type="spellStart"/>
      <w:r w:rsidRPr="0057250C">
        <w:rPr>
          <w:sz w:val="24"/>
          <w:szCs w:val="24"/>
        </w:rPr>
        <w:t>освітньо-</w:t>
      </w:r>
      <w:proofErr w:type="spellEnd"/>
      <w:r w:rsidRPr="0057250C">
        <w:rPr>
          <w:sz w:val="24"/>
          <w:szCs w:val="24"/>
        </w:rPr>
        <w:t xml:space="preserve"> професійного ступеня фахового молодшого бакалавра на основі базової або повної загальної (профільної) середньої освіти у період з 24 червня 2022 року до</w:t>
      </w:r>
      <w:r>
        <w:rPr>
          <w:sz w:val="24"/>
          <w:szCs w:val="24"/>
        </w:rPr>
        <w:t xml:space="preserve"> 24 </w:t>
      </w:r>
      <w:r w:rsidRPr="0057250C">
        <w:rPr>
          <w:sz w:val="24"/>
          <w:szCs w:val="24"/>
        </w:rPr>
        <w:t>серпня 2022 року не здійснюється.</w:t>
      </w:r>
    </w:p>
    <w:p w14:paraId="0702C2A8" w14:textId="77777777" w:rsidR="0058030E" w:rsidRPr="0057250C" w:rsidRDefault="0058030E" w:rsidP="001F1A87">
      <w:pPr>
        <w:pStyle w:val="20"/>
        <w:numPr>
          <w:ilvl w:val="0"/>
          <w:numId w:val="19"/>
        </w:numPr>
        <w:shd w:val="clear" w:color="auto" w:fill="auto"/>
        <w:tabs>
          <w:tab w:val="left" w:pos="851"/>
          <w:tab w:val="left" w:pos="1096"/>
        </w:tabs>
        <w:spacing w:line="240" w:lineRule="auto"/>
        <w:ind w:right="37" w:firstLine="567"/>
        <w:jc w:val="both"/>
        <w:rPr>
          <w:sz w:val="24"/>
          <w:szCs w:val="24"/>
        </w:rPr>
      </w:pPr>
      <w:r w:rsidRPr="0057250C">
        <w:rPr>
          <w:sz w:val="24"/>
          <w:szCs w:val="24"/>
        </w:rPr>
        <w:t>Небюджетні конкурсні пропозиції можуть створюватися за потреби:</w:t>
      </w:r>
    </w:p>
    <w:p w14:paraId="0E7D08A1" w14:textId="77777777" w:rsidR="00420F8D"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 xml:space="preserve">для здобуття освітньо-професійного ступеня фахового молодшого бакалавра за іншою спеціальністю особами, які здобули раніше такий самий або вищий ступінь (рівень) освіти, або здобувають його не менше одного року та виконують у повному обсязі індивідуальний навчальний план; </w:t>
      </w:r>
    </w:p>
    <w:p w14:paraId="15F7C468" w14:textId="77777777" w:rsidR="00420F8D"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 xml:space="preserve">для вступу іноземних громадян та осіб без громадянства; для вступу на старші курси з нормативним терміном навчання; </w:t>
      </w:r>
    </w:p>
    <w:p w14:paraId="0FF25D35" w14:textId="6DC0BBF6" w:rsidR="0058030E" w:rsidRPr="0057250C" w:rsidRDefault="0058030E" w:rsidP="001F1A87">
      <w:pPr>
        <w:pStyle w:val="20"/>
        <w:shd w:val="clear" w:color="auto" w:fill="auto"/>
        <w:tabs>
          <w:tab w:val="left" w:pos="851"/>
        </w:tabs>
        <w:spacing w:line="240" w:lineRule="auto"/>
        <w:ind w:right="37" w:firstLine="567"/>
        <w:jc w:val="both"/>
        <w:rPr>
          <w:sz w:val="24"/>
          <w:szCs w:val="24"/>
        </w:rPr>
      </w:pPr>
      <w:r w:rsidRPr="0057250C">
        <w:rPr>
          <w:sz w:val="24"/>
          <w:szCs w:val="24"/>
        </w:rPr>
        <w:t>для вступу через освітні центри «Крим-Україна» та «Донбас-Україна».</w:t>
      </w:r>
    </w:p>
    <w:p w14:paraId="1E035F06" w14:textId="2619B89C" w:rsidR="00674700" w:rsidRDefault="0058030E" w:rsidP="00674700">
      <w:pPr>
        <w:pStyle w:val="20"/>
        <w:numPr>
          <w:ilvl w:val="0"/>
          <w:numId w:val="19"/>
        </w:numPr>
        <w:shd w:val="clear" w:color="auto" w:fill="auto"/>
        <w:tabs>
          <w:tab w:val="left" w:pos="851"/>
        </w:tabs>
        <w:spacing w:line="240" w:lineRule="auto"/>
        <w:ind w:right="37" w:firstLine="567"/>
        <w:jc w:val="both"/>
        <w:rPr>
          <w:sz w:val="24"/>
          <w:szCs w:val="24"/>
        </w:rPr>
      </w:pPr>
      <w:r w:rsidRPr="0057250C">
        <w:rPr>
          <w:sz w:val="24"/>
          <w:szCs w:val="24"/>
        </w:rPr>
        <w:t>Обсяг прийому на небюджетні конкурсні пропозиції визначається в Правилах прийому в межах ліцензованого обсягу з урахуванням його поділу за формами здобуття освіти.</w:t>
      </w:r>
    </w:p>
    <w:p w14:paraId="17AE3619" w14:textId="77777777" w:rsidR="00674700" w:rsidRPr="00674700" w:rsidRDefault="00674700" w:rsidP="00674700">
      <w:pPr>
        <w:pStyle w:val="20"/>
        <w:shd w:val="clear" w:color="auto" w:fill="auto"/>
        <w:tabs>
          <w:tab w:val="left" w:pos="851"/>
        </w:tabs>
        <w:spacing w:line="240" w:lineRule="auto"/>
        <w:ind w:left="567" w:right="37"/>
        <w:jc w:val="both"/>
        <w:rPr>
          <w:sz w:val="24"/>
          <w:szCs w:val="24"/>
        </w:rPr>
      </w:pPr>
    </w:p>
    <w:p w14:paraId="4A4A19A9" w14:textId="77777777" w:rsidR="004C0E50" w:rsidRPr="0057250C" w:rsidRDefault="004C0E50" w:rsidP="004C0E50">
      <w:pPr>
        <w:pStyle w:val="20"/>
        <w:shd w:val="clear" w:color="auto" w:fill="auto"/>
        <w:tabs>
          <w:tab w:val="left" w:pos="851"/>
        </w:tabs>
        <w:spacing w:line="240" w:lineRule="auto"/>
        <w:ind w:left="567" w:right="37"/>
        <w:jc w:val="both"/>
        <w:rPr>
          <w:sz w:val="24"/>
          <w:szCs w:val="24"/>
        </w:rPr>
      </w:pPr>
    </w:p>
    <w:p w14:paraId="5AD47B02" w14:textId="77777777" w:rsidR="0058030E" w:rsidRDefault="0058030E" w:rsidP="00674700">
      <w:pPr>
        <w:pStyle w:val="42"/>
        <w:numPr>
          <w:ilvl w:val="0"/>
          <w:numId w:val="16"/>
        </w:numPr>
        <w:shd w:val="clear" w:color="auto" w:fill="auto"/>
        <w:tabs>
          <w:tab w:val="left" w:pos="961"/>
        </w:tabs>
        <w:spacing w:line="240" w:lineRule="auto"/>
        <w:ind w:right="40" w:firstLine="567"/>
        <w:jc w:val="center"/>
        <w:rPr>
          <w:sz w:val="24"/>
          <w:szCs w:val="24"/>
        </w:rPr>
      </w:pPr>
      <w:r w:rsidRPr="0057250C">
        <w:rPr>
          <w:sz w:val="24"/>
          <w:szCs w:val="24"/>
        </w:rPr>
        <w:t xml:space="preserve">Забезпечення відкритості та прозорості при проведенні прийому на навчання до закладів фахової </w:t>
      </w:r>
      <w:proofErr w:type="spellStart"/>
      <w:r w:rsidRPr="0057250C">
        <w:rPr>
          <w:sz w:val="24"/>
          <w:szCs w:val="24"/>
        </w:rPr>
        <w:t>передвищої</w:t>
      </w:r>
      <w:proofErr w:type="spellEnd"/>
      <w:r w:rsidRPr="0057250C">
        <w:rPr>
          <w:sz w:val="24"/>
          <w:szCs w:val="24"/>
        </w:rPr>
        <w:t xml:space="preserve"> освіти</w:t>
      </w:r>
    </w:p>
    <w:p w14:paraId="115E1954" w14:textId="77777777" w:rsidR="00674700" w:rsidRPr="0057250C" w:rsidRDefault="00674700" w:rsidP="00674700">
      <w:pPr>
        <w:pStyle w:val="42"/>
        <w:shd w:val="clear" w:color="auto" w:fill="auto"/>
        <w:tabs>
          <w:tab w:val="left" w:pos="961"/>
        </w:tabs>
        <w:spacing w:line="240" w:lineRule="auto"/>
        <w:ind w:left="567" w:right="40" w:firstLine="0"/>
        <w:rPr>
          <w:sz w:val="24"/>
          <w:szCs w:val="24"/>
        </w:rPr>
      </w:pPr>
    </w:p>
    <w:p w14:paraId="247FD771" w14:textId="77777777" w:rsidR="0058030E" w:rsidRPr="0057250C" w:rsidRDefault="0058030E" w:rsidP="00674700">
      <w:pPr>
        <w:pStyle w:val="20"/>
        <w:shd w:val="clear" w:color="auto" w:fill="auto"/>
        <w:tabs>
          <w:tab w:val="left" w:pos="851"/>
        </w:tabs>
        <w:spacing w:line="240" w:lineRule="auto"/>
        <w:ind w:right="40" w:firstLine="567"/>
        <w:jc w:val="both"/>
        <w:rPr>
          <w:sz w:val="24"/>
          <w:szCs w:val="24"/>
        </w:rPr>
      </w:pPr>
      <w:r w:rsidRPr="0057250C">
        <w:rPr>
          <w:sz w:val="24"/>
          <w:szCs w:val="24"/>
        </w:rPr>
        <w:t>1. На засіданні приймальної комісії мають право бути присутніми освітній омбудсмен та/або представник Служби освітнього омбудсмена,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правилами прийому.</w:t>
      </w:r>
    </w:p>
    <w:p w14:paraId="4FEE9FFD" w14:textId="77777777" w:rsidR="0058030E" w:rsidRPr="0057250C" w:rsidRDefault="0058030E" w:rsidP="001F1A87">
      <w:pPr>
        <w:pStyle w:val="20"/>
        <w:numPr>
          <w:ilvl w:val="0"/>
          <w:numId w:val="20"/>
        </w:numPr>
        <w:shd w:val="clear" w:color="auto" w:fill="auto"/>
        <w:tabs>
          <w:tab w:val="left" w:pos="851"/>
          <w:tab w:val="left" w:pos="1038"/>
        </w:tabs>
        <w:spacing w:line="240" w:lineRule="auto"/>
        <w:ind w:right="37" w:firstLine="567"/>
        <w:jc w:val="both"/>
        <w:rPr>
          <w:sz w:val="24"/>
          <w:szCs w:val="24"/>
        </w:rPr>
      </w:pPr>
      <w:r w:rsidRPr="0057250C">
        <w:rPr>
          <w:sz w:val="24"/>
          <w:szCs w:val="24"/>
        </w:rPr>
        <w:t>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комісії.</w:t>
      </w:r>
    </w:p>
    <w:p w14:paraId="107C8481" w14:textId="77777777" w:rsidR="0058030E" w:rsidRPr="0057250C" w:rsidRDefault="0058030E" w:rsidP="001F1A87">
      <w:pPr>
        <w:pStyle w:val="20"/>
        <w:numPr>
          <w:ilvl w:val="0"/>
          <w:numId w:val="20"/>
        </w:numPr>
        <w:shd w:val="clear" w:color="auto" w:fill="auto"/>
        <w:tabs>
          <w:tab w:val="left" w:pos="851"/>
          <w:tab w:val="left" w:pos="1134"/>
        </w:tabs>
        <w:spacing w:line="240" w:lineRule="auto"/>
        <w:ind w:right="37" w:firstLine="567"/>
        <w:jc w:val="both"/>
        <w:rPr>
          <w:sz w:val="24"/>
          <w:szCs w:val="24"/>
        </w:rPr>
      </w:pPr>
      <w:r w:rsidRPr="0057250C">
        <w:rPr>
          <w:sz w:val="24"/>
          <w:szCs w:val="24"/>
        </w:rPr>
        <w:t xml:space="preserve"> Заклад освіти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Правила прийому, відомості про ліцензований обсяг за кожною конкурсною пропозицією (спеціальністю, освітньо-професійною програмою), оприлюднюються на </w:t>
      </w:r>
      <w:proofErr w:type="spellStart"/>
      <w:r w:rsidRPr="0057250C">
        <w:rPr>
          <w:sz w:val="24"/>
          <w:szCs w:val="24"/>
        </w:rPr>
        <w:t>вебсайті</w:t>
      </w:r>
      <w:proofErr w:type="spellEnd"/>
      <w:r w:rsidRPr="0057250C">
        <w:rPr>
          <w:sz w:val="24"/>
          <w:szCs w:val="24"/>
        </w:rPr>
        <w:t xml:space="preserve"> (</w:t>
      </w:r>
      <w:proofErr w:type="spellStart"/>
      <w:r w:rsidRPr="0057250C">
        <w:rPr>
          <w:sz w:val="24"/>
          <w:szCs w:val="24"/>
        </w:rPr>
        <w:t>вебсторінці</w:t>
      </w:r>
      <w:proofErr w:type="spellEnd"/>
      <w:r w:rsidRPr="0057250C">
        <w:rPr>
          <w:sz w:val="24"/>
          <w:szCs w:val="24"/>
        </w:rPr>
        <w:t>) закладу освіти не пізніше робочого дня, наступного після затвердження/погодження чи отримання відповідних відомостей.</w:t>
      </w:r>
    </w:p>
    <w:p w14:paraId="13F4094E" w14:textId="545DACB3" w:rsidR="0058030E" w:rsidRPr="0057250C" w:rsidRDefault="0058030E" w:rsidP="001F1A87">
      <w:pPr>
        <w:pStyle w:val="20"/>
        <w:numPr>
          <w:ilvl w:val="0"/>
          <w:numId w:val="20"/>
        </w:numPr>
        <w:shd w:val="clear" w:color="auto" w:fill="auto"/>
        <w:tabs>
          <w:tab w:val="left" w:pos="851"/>
          <w:tab w:val="left" w:pos="1038"/>
        </w:tabs>
        <w:spacing w:line="240" w:lineRule="auto"/>
        <w:ind w:right="37" w:firstLine="567"/>
        <w:jc w:val="both"/>
        <w:rPr>
          <w:sz w:val="24"/>
          <w:szCs w:val="24"/>
        </w:rPr>
      </w:pPr>
      <w:r w:rsidRPr="0057250C">
        <w:rPr>
          <w:sz w:val="24"/>
          <w:szCs w:val="24"/>
        </w:rPr>
        <w:t xml:space="preserve">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w:t>
      </w:r>
      <w:proofErr w:type="spellStart"/>
      <w:r w:rsidRPr="0057250C">
        <w:rPr>
          <w:sz w:val="24"/>
          <w:szCs w:val="24"/>
        </w:rPr>
        <w:t>вебсайті</w:t>
      </w:r>
      <w:proofErr w:type="spellEnd"/>
      <w:r w:rsidRPr="0057250C">
        <w:rPr>
          <w:sz w:val="24"/>
          <w:szCs w:val="24"/>
        </w:rPr>
        <w:t xml:space="preserve"> (</w:t>
      </w:r>
      <w:proofErr w:type="spellStart"/>
      <w:r w:rsidRPr="0057250C">
        <w:rPr>
          <w:sz w:val="24"/>
          <w:szCs w:val="24"/>
        </w:rPr>
        <w:t>вебсторінці</w:t>
      </w:r>
      <w:proofErr w:type="spellEnd"/>
      <w:r w:rsidRPr="0057250C">
        <w:rPr>
          <w:sz w:val="24"/>
          <w:szCs w:val="24"/>
        </w:rPr>
        <w:t>) закладу освіти</w:t>
      </w:r>
      <w:r w:rsidR="00463703">
        <w:rPr>
          <w:sz w:val="24"/>
          <w:szCs w:val="24"/>
        </w:rPr>
        <w:t xml:space="preserve"> </w:t>
      </w:r>
      <w:proofErr w:type="spellStart"/>
      <w:r w:rsidR="00463703">
        <w:rPr>
          <w:sz w:val="24"/>
          <w:szCs w:val="24"/>
        </w:rPr>
        <w:t>ТзОВ</w:t>
      </w:r>
      <w:proofErr w:type="spellEnd"/>
      <w:r w:rsidR="00463703">
        <w:rPr>
          <w:sz w:val="24"/>
          <w:szCs w:val="24"/>
        </w:rPr>
        <w:t xml:space="preserve"> Львівський медичний фаховий коледж «Монада»: </w:t>
      </w:r>
      <w:r w:rsidR="00463703">
        <w:rPr>
          <w:sz w:val="24"/>
          <w:szCs w:val="24"/>
          <w:lang w:val="en-US"/>
        </w:rPr>
        <w:t>www</w:t>
      </w:r>
      <w:r w:rsidR="00463703" w:rsidRPr="00955807">
        <w:rPr>
          <w:sz w:val="24"/>
          <w:szCs w:val="24"/>
          <w:lang w:val="ru-RU"/>
        </w:rPr>
        <w:t>.</w:t>
      </w:r>
      <w:proofErr w:type="spellStart"/>
      <w:r w:rsidR="00463703">
        <w:rPr>
          <w:sz w:val="24"/>
          <w:szCs w:val="24"/>
          <w:lang w:val="en-US"/>
        </w:rPr>
        <w:t>monada</w:t>
      </w:r>
      <w:proofErr w:type="spellEnd"/>
      <w:r w:rsidR="00463703" w:rsidRPr="00955807">
        <w:rPr>
          <w:sz w:val="24"/>
          <w:szCs w:val="24"/>
          <w:lang w:val="ru-RU"/>
        </w:rPr>
        <w:t>.</w:t>
      </w:r>
      <w:proofErr w:type="spellStart"/>
      <w:r w:rsidR="00463703">
        <w:rPr>
          <w:sz w:val="24"/>
          <w:szCs w:val="24"/>
          <w:lang w:val="en-US"/>
        </w:rPr>
        <w:t>lviv</w:t>
      </w:r>
      <w:proofErr w:type="spellEnd"/>
      <w:r w:rsidR="00463703" w:rsidRPr="00955807">
        <w:rPr>
          <w:sz w:val="24"/>
          <w:szCs w:val="24"/>
          <w:lang w:val="ru-RU"/>
        </w:rPr>
        <w:t>.</w:t>
      </w:r>
      <w:proofErr w:type="spellStart"/>
      <w:r w:rsidR="00463703">
        <w:rPr>
          <w:sz w:val="24"/>
          <w:szCs w:val="24"/>
          <w:lang w:val="en-US"/>
        </w:rPr>
        <w:t>ua</w:t>
      </w:r>
      <w:proofErr w:type="spellEnd"/>
    </w:p>
    <w:p w14:paraId="1415B0E8" w14:textId="77777777" w:rsidR="0058030E" w:rsidRDefault="0058030E" w:rsidP="001F1A87">
      <w:pPr>
        <w:pStyle w:val="20"/>
        <w:numPr>
          <w:ilvl w:val="0"/>
          <w:numId w:val="20"/>
        </w:numPr>
        <w:shd w:val="clear" w:color="auto" w:fill="auto"/>
        <w:tabs>
          <w:tab w:val="left" w:pos="851"/>
          <w:tab w:val="left" w:pos="1033"/>
        </w:tabs>
        <w:spacing w:line="240" w:lineRule="auto"/>
        <w:ind w:right="37" w:firstLine="567"/>
        <w:jc w:val="both"/>
        <w:rPr>
          <w:sz w:val="24"/>
          <w:szCs w:val="24"/>
        </w:rPr>
      </w:pPr>
      <w:r w:rsidRPr="0057250C">
        <w:rPr>
          <w:sz w:val="24"/>
          <w:szCs w:val="24"/>
        </w:rPr>
        <w:t>Подання вступником недостовірних персональних даних, недостовірних відомостей про здобуту раніше освіту, про наявність права на спеціальні умови вступу, про участь в учнівських олімпіадах, про проходження зовнішнього незалежного оцінювання, про трудовий договір на працевлаштування для здобуття освіти за дуальною формою є підставою для скасування наказу про зарахування в частині, що стосується цього вступника.</w:t>
      </w:r>
    </w:p>
    <w:p w14:paraId="475CB6A9" w14:textId="77777777" w:rsidR="00421478" w:rsidRPr="0057250C" w:rsidRDefault="00421478" w:rsidP="00421478">
      <w:pPr>
        <w:pStyle w:val="20"/>
        <w:shd w:val="clear" w:color="auto" w:fill="auto"/>
        <w:tabs>
          <w:tab w:val="left" w:pos="851"/>
          <w:tab w:val="left" w:pos="1033"/>
        </w:tabs>
        <w:spacing w:line="240" w:lineRule="auto"/>
        <w:ind w:left="567" w:right="37"/>
        <w:jc w:val="both"/>
        <w:rPr>
          <w:sz w:val="24"/>
          <w:szCs w:val="24"/>
        </w:rPr>
      </w:pPr>
    </w:p>
    <w:p w14:paraId="6E1DDD8F" w14:textId="72E2AA40" w:rsidR="0058030E" w:rsidRPr="00674700" w:rsidRDefault="0058030E" w:rsidP="001F1A87">
      <w:pPr>
        <w:pStyle w:val="20"/>
        <w:numPr>
          <w:ilvl w:val="0"/>
          <w:numId w:val="20"/>
        </w:numPr>
        <w:shd w:val="clear" w:color="auto" w:fill="auto"/>
        <w:tabs>
          <w:tab w:val="left" w:pos="851"/>
          <w:tab w:val="left" w:pos="1023"/>
        </w:tabs>
        <w:spacing w:after="409" w:line="240" w:lineRule="auto"/>
        <w:ind w:right="37" w:firstLine="567"/>
        <w:jc w:val="both"/>
        <w:rPr>
          <w:sz w:val="24"/>
          <w:szCs w:val="24"/>
        </w:rPr>
      </w:pPr>
      <w:r w:rsidRPr="0057250C">
        <w:rPr>
          <w:sz w:val="24"/>
          <w:szCs w:val="24"/>
        </w:rPr>
        <w:lastRenderedPageBreak/>
        <w:t xml:space="preserve">Інформування громадськості про ліцензований обсяг, </w:t>
      </w:r>
      <w:proofErr w:type="spellStart"/>
      <w:r w:rsidRPr="0057250C">
        <w:rPr>
          <w:sz w:val="24"/>
          <w:szCs w:val="24"/>
        </w:rPr>
        <w:t>обсяг</w:t>
      </w:r>
      <w:proofErr w:type="spellEnd"/>
      <w:r w:rsidRPr="0057250C">
        <w:rPr>
          <w:sz w:val="24"/>
          <w:szCs w:val="24"/>
        </w:rPr>
        <w:t xml:space="preserve"> місць, що фінансуються за державним або регіональним замовленням, вартість навчання за спеціальностями (</w:t>
      </w:r>
      <w:proofErr w:type="spellStart"/>
      <w:r w:rsidRPr="0057250C">
        <w:rPr>
          <w:sz w:val="24"/>
          <w:szCs w:val="24"/>
        </w:rPr>
        <w:t>спеціалізаціями</w:t>
      </w:r>
      <w:proofErr w:type="spellEnd"/>
      <w:r w:rsidRPr="0057250C">
        <w:rPr>
          <w:sz w:val="24"/>
          <w:szCs w:val="24"/>
        </w:rPr>
        <w:t xml:space="preserve">, освітньо-професійними програмами), осіб (прізвища та ініціали), які подали заяви щодо вступу, їх рекомендування до зарахування та зарахування до закладів фахової </w:t>
      </w:r>
      <w:proofErr w:type="spellStart"/>
      <w:r w:rsidRPr="0057250C">
        <w:rPr>
          <w:sz w:val="24"/>
          <w:szCs w:val="24"/>
        </w:rPr>
        <w:t>передвищої</w:t>
      </w:r>
      <w:proofErr w:type="spellEnd"/>
      <w:r w:rsidRPr="0057250C">
        <w:rPr>
          <w:sz w:val="24"/>
          <w:szCs w:val="24"/>
        </w:rPr>
        <w:t xml:space="preserve"> освіти здійснюється на підставі даних ЄДЕБО через розділ «Вступ» </w:t>
      </w:r>
      <w:proofErr w:type="spellStart"/>
      <w:r w:rsidRPr="0057250C">
        <w:rPr>
          <w:sz w:val="24"/>
          <w:szCs w:val="24"/>
        </w:rPr>
        <w:t>вебсайту</w:t>
      </w:r>
      <w:proofErr w:type="spellEnd"/>
      <w:r w:rsidRPr="0057250C">
        <w:rPr>
          <w:sz w:val="24"/>
          <w:szCs w:val="24"/>
        </w:rPr>
        <w:t xml:space="preserve"> ЄДЕБО за електронною адресою: </w:t>
      </w:r>
      <w:hyperlink r:id="rId11" w:history="1">
        <w:r w:rsidRPr="0057250C">
          <w:rPr>
            <w:rStyle w:val="a3"/>
            <w:sz w:val="24"/>
            <w:szCs w:val="24"/>
            <w:lang w:val="en-US" w:bidi="en-US"/>
          </w:rPr>
          <w:t>https</w:t>
        </w:r>
        <w:r w:rsidRPr="0057250C">
          <w:rPr>
            <w:rStyle w:val="a3"/>
            <w:sz w:val="24"/>
            <w:szCs w:val="24"/>
            <w:lang w:bidi="en-US"/>
          </w:rPr>
          <w:t>://</w:t>
        </w:r>
        <w:proofErr w:type="spellStart"/>
        <w:r w:rsidRPr="0057250C">
          <w:rPr>
            <w:rStyle w:val="a3"/>
            <w:sz w:val="24"/>
            <w:szCs w:val="24"/>
            <w:lang w:val="en-US" w:bidi="en-US"/>
          </w:rPr>
          <w:t>vstup</w:t>
        </w:r>
        <w:proofErr w:type="spellEnd"/>
        <w:r w:rsidRPr="0057250C">
          <w:rPr>
            <w:rStyle w:val="a3"/>
            <w:sz w:val="24"/>
            <w:szCs w:val="24"/>
            <w:lang w:bidi="en-US"/>
          </w:rPr>
          <w:t>.</w:t>
        </w:r>
        <w:proofErr w:type="spellStart"/>
        <w:r w:rsidRPr="0057250C">
          <w:rPr>
            <w:rStyle w:val="a3"/>
            <w:sz w:val="24"/>
            <w:szCs w:val="24"/>
            <w:lang w:val="en-US" w:bidi="en-US"/>
          </w:rPr>
          <w:t>edbo</w:t>
        </w:r>
        <w:proofErr w:type="spellEnd"/>
        <w:r w:rsidRPr="0057250C">
          <w:rPr>
            <w:rStyle w:val="a3"/>
            <w:sz w:val="24"/>
            <w:szCs w:val="24"/>
            <w:lang w:bidi="en-US"/>
          </w:rPr>
          <w:t>.</w:t>
        </w:r>
        <w:proofErr w:type="spellStart"/>
        <w:r w:rsidRPr="0057250C">
          <w:rPr>
            <w:rStyle w:val="a3"/>
            <w:sz w:val="24"/>
            <w:szCs w:val="24"/>
            <w:lang w:val="en-US" w:bidi="en-US"/>
          </w:rPr>
          <w:t>gov</w:t>
        </w:r>
        <w:proofErr w:type="spellEnd"/>
        <w:r w:rsidRPr="0057250C">
          <w:rPr>
            <w:rStyle w:val="a3"/>
            <w:sz w:val="24"/>
            <w:szCs w:val="24"/>
            <w:lang w:bidi="en-US"/>
          </w:rPr>
          <w:t>.</w:t>
        </w:r>
        <w:proofErr w:type="spellStart"/>
        <w:r w:rsidRPr="0057250C">
          <w:rPr>
            <w:rStyle w:val="a3"/>
            <w:sz w:val="24"/>
            <w:szCs w:val="24"/>
            <w:lang w:val="en-US" w:bidi="en-US"/>
          </w:rPr>
          <w:t>ua</w:t>
        </w:r>
        <w:proofErr w:type="spellEnd"/>
        <w:r w:rsidRPr="0057250C">
          <w:rPr>
            <w:rStyle w:val="a3"/>
            <w:sz w:val="24"/>
            <w:szCs w:val="24"/>
            <w:lang w:bidi="en-US"/>
          </w:rPr>
          <w:t>/</w:t>
        </w:r>
      </w:hyperlink>
      <w:r w:rsidRPr="0057250C">
        <w:rPr>
          <w:sz w:val="24"/>
          <w:szCs w:val="24"/>
          <w:lang w:bidi="en-US"/>
        </w:rPr>
        <w:t xml:space="preserve">, </w:t>
      </w:r>
      <w:r w:rsidRPr="0057250C">
        <w:rPr>
          <w:sz w:val="24"/>
          <w:szCs w:val="24"/>
        </w:rPr>
        <w:t>а також інформаційними системами (відповідно до договорів, укладених власниками (розпорядниками) таких систем з т</w:t>
      </w:r>
      <w:r w:rsidR="00674700">
        <w:rPr>
          <w:sz w:val="24"/>
          <w:szCs w:val="24"/>
        </w:rPr>
        <w:t>ехнічним адміністратором ЄДЕБО)</w:t>
      </w:r>
    </w:p>
    <w:p w14:paraId="0AC9AC5E" w14:textId="77777777" w:rsidR="0058030E" w:rsidRPr="00BA6980" w:rsidRDefault="0058030E" w:rsidP="001F1A87">
      <w:pPr>
        <w:widowControl/>
        <w:tabs>
          <w:tab w:val="left" w:pos="-142"/>
          <w:tab w:val="left" w:pos="142"/>
          <w:tab w:val="left" w:pos="709"/>
        </w:tabs>
        <w:ind w:left="5529"/>
        <w:jc w:val="both"/>
        <w:rPr>
          <w:rFonts w:ascii="Times New Roman" w:eastAsiaTheme="minorHAnsi" w:hAnsi="Times New Roman" w:cs="Times New Roman"/>
          <w:b/>
          <w:color w:val="auto"/>
          <w:lang w:eastAsia="en-US" w:bidi="ar-SA"/>
        </w:rPr>
      </w:pPr>
      <w:r w:rsidRPr="00BA6980">
        <w:rPr>
          <w:rFonts w:ascii="Times New Roman" w:eastAsiaTheme="minorHAnsi" w:hAnsi="Times New Roman" w:cs="Times New Roman"/>
          <w:b/>
          <w:color w:val="auto"/>
          <w:lang w:eastAsia="en-US" w:bidi="ar-SA"/>
        </w:rPr>
        <w:t>Розглянуто та затверджено</w:t>
      </w:r>
    </w:p>
    <w:p w14:paraId="75E63789" w14:textId="77777777" w:rsidR="0058030E" w:rsidRPr="00BA6980" w:rsidRDefault="0058030E" w:rsidP="001F1A87">
      <w:pPr>
        <w:widowControl/>
        <w:tabs>
          <w:tab w:val="left" w:pos="-142"/>
          <w:tab w:val="left" w:pos="142"/>
          <w:tab w:val="left" w:pos="709"/>
        </w:tabs>
        <w:ind w:left="5529"/>
        <w:jc w:val="both"/>
        <w:rPr>
          <w:rFonts w:ascii="Times New Roman" w:eastAsiaTheme="minorHAnsi" w:hAnsi="Times New Roman" w:cs="Times New Roman"/>
          <w:b/>
          <w:color w:val="auto"/>
          <w:lang w:eastAsia="en-US" w:bidi="ar-SA"/>
        </w:rPr>
      </w:pPr>
      <w:r w:rsidRPr="00BA6980">
        <w:rPr>
          <w:rFonts w:ascii="Times New Roman" w:eastAsiaTheme="minorHAnsi" w:hAnsi="Times New Roman" w:cs="Times New Roman"/>
          <w:b/>
          <w:color w:val="auto"/>
          <w:lang w:eastAsia="en-US" w:bidi="ar-SA"/>
        </w:rPr>
        <w:t>на засіданні педагогічної ради</w:t>
      </w:r>
    </w:p>
    <w:p w14:paraId="1BED751D" w14:textId="77777777" w:rsidR="0058030E" w:rsidRPr="00BA6980" w:rsidRDefault="0058030E" w:rsidP="001F1A87">
      <w:pPr>
        <w:widowControl/>
        <w:tabs>
          <w:tab w:val="left" w:pos="-142"/>
          <w:tab w:val="left" w:pos="142"/>
          <w:tab w:val="left" w:pos="709"/>
        </w:tabs>
        <w:ind w:left="5529"/>
        <w:jc w:val="both"/>
        <w:rPr>
          <w:rFonts w:ascii="Times New Roman" w:eastAsiaTheme="minorHAnsi" w:hAnsi="Times New Roman" w:cs="Times New Roman"/>
          <w:b/>
          <w:color w:val="auto"/>
          <w:lang w:eastAsia="en-US" w:bidi="ar-SA"/>
        </w:rPr>
      </w:pPr>
      <w:r w:rsidRPr="00BA6980">
        <w:rPr>
          <w:rFonts w:ascii="Times New Roman" w:eastAsiaTheme="minorHAnsi" w:hAnsi="Times New Roman" w:cs="Times New Roman"/>
          <w:b/>
          <w:color w:val="auto"/>
          <w:lang w:eastAsia="en-US" w:bidi="ar-SA"/>
        </w:rPr>
        <w:t xml:space="preserve">ТзОВ Львівський медичний </w:t>
      </w:r>
    </w:p>
    <w:p w14:paraId="7FB29433" w14:textId="77777777" w:rsidR="0058030E" w:rsidRPr="00BA6980" w:rsidRDefault="0058030E" w:rsidP="001F1A87">
      <w:pPr>
        <w:widowControl/>
        <w:tabs>
          <w:tab w:val="left" w:pos="-142"/>
          <w:tab w:val="left" w:pos="142"/>
          <w:tab w:val="left" w:pos="709"/>
        </w:tabs>
        <w:ind w:left="5529"/>
        <w:jc w:val="both"/>
        <w:rPr>
          <w:rFonts w:ascii="Times New Roman" w:eastAsiaTheme="minorHAnsi" w:hAnsi="Times New Roman" w:cs="Times New Roman"/>
          <w:b/>
          <w:color w:val="auto"/>
          <w:lang w:eastAsia="en-US" w:bidi="ar-SA"/>
        </w:rPr>
      </w:pPr>
      <w:r w:rsidRPr="00BA6980">
        <w:rPr>
          <w:rFonts w:ascii="Times New Roman" w:eastAsiaTheme="minorHAnsi" w:hAnsi="Times New Roman" w:cs="Times New Roman"/>
          <w:b/>
          <w:color w:val="auto"/>
          <w:lang w:eastAsia="en-US" w:bidi="ar-SA"/>
        </w:rPr>
        <w:t>фаховий коледж «Монада»</w:t>
      </w:r>
    </w:p>
    <w:p w14:paraId="00EC715A" w14:textId="40967FEC" w:rsidR="0058030E" w:rsidRPr="004816F8" w:rsidRDefault="0058030E" w:rsidP="001F1A87">
      <w:pPr>
        <w:widowControl/>
        <w:tabs>
          <w:tab w:val="left" w:pos="-142"/>
          <w:tab w:val="left" w:pos="142"/>
          <w:tab w:val="left" w:pos="709"/>
        </w:tabs>
        <w:ind w:left="5529"/>
        <w:jc w:val="both"/>
        <w:rPr>
          <w:rFonts w:ascii="Times New Roman" w:eastAsiaTheme="minorHAnsi" w:hAnsi="Times New Roman" w:cs="Times New Roman"/>
          <w:b/>
          <w:color w:val="auto"/>
          <w:lang w:eastAsia="en-US" w:bidi="ar-SA"/>
        </w:rPr>
      </w:pPr>
      <w:r w:rsidRPr="004816F8">
        <w:rPr>
          <w:rFonts w:ascii="Times New Roman" w:eastAsiaTheme="minorHAnsi" w:hAnsi="Times New Roman" w:cs="Times New Roman"/>
          <w:b/>
          <w:color w:val="auto"/>
          <w:lang w:eastAsia="en-US" w:bidi="ar-SA"/>
        </w:rPr>
        <w:t xml:space="preserve">Протокол № </w:t>
      </w:r>
      <w:r w:rsidR="004816F8" w:rsidRPr="004816F8">
        <w:rPr>
          <w:rFonts w:ascii="Times New Roman" w:eastAsiaTheme="minorHAnsi" w:hAnsi="Times New Roman" w:cs="Times New Roman"/>
          <w:b/>
          <w:color w:val="auto"/>
          <w:lang w:eastAsia="en-US" w:bidi="ar-SA"/>
        </w:rPr>
        <w:t>5</w:t>
      </w:r>
      <w:r w:rsidRPr="004816F8">
        <w:rPr>
          <w:rFonts w:ascii="Times New Roman" w:eastAsiaTheme="minorHAnsi" w:hAnsi="Times New Roman" w:cs="Times New Roman"/>
          <w:b/>
          <w:color w:val="auto"/>
          <w:lang w:eastAsia="en-US" w:bidi="ar-SA"/>
        </w:rPr>
        <w:t xml:space="preserve"> від  </w:t>
      </w:r>
      <w:r w:rsidR="004816F8" w:rsidRPr="004816F8">
        <w:rPr>
          <w:rFonts w:ascii="Times New Roman" w:eastAsiaTheme="minorHAnsi" w:hAnsi="Times New Roman" w:cs="Times New Roman"/>
          <w:b/>
          <w:color w:val="auto"/>
          <w:lang w:eastAsia="en-US" w:bidi="ar-SA"/>
        </w:rPr>
        <w:t>14</w:t>
      </w:r>
      <w:r w:rsidRPr="004816F8">
        <w:rPr>
          <w:rFonts w:ascii="Times New Roman" w:eastAsiaTheme="minorHAnsi" w:hAnsi="Times New Roman" w:cs="Times New Roman"/>
          <w:b/>
          <w:color w:val="auto"/>
          <w:lang w:eastAsia="en-US" w:bidi="ar-SA"/>
        </w:rPr>
        <w:t>.</w:t>
      </w:r>
      <w:r w:rsidR="004816F8" w:rsidRPr="004816F8">
        <w:rPr>
          <w:rFonts w:ascii="Times New Roman" w:eastAsiaTheme="minorHAnsi" w:hAnsi="Times New Roman" w:cs="Times New Roman"/>
          <w:b/>
          <w:color w:val="auto"/>
          <w:lang w:eastAsia="en-US" w:bidi="ar-SA"/>
        </w:rPr>
        <w:t>01</w:t>
      </w:r>
      <w:r w:rsidRPr="004816F8">
        <w:rPr>
          <w:rFonts w:ascii="Times New Roman" w:eastAsiaTheme="minorHAnsi" w:hAnsi="Times New Roman" w:cs="Times New Roman"/>
          <w:b/>
          <w:color w:val="auto"/>
          <w:lang w:eastAsia="en-US" w:bidi="ar-SA"/>
        </w:rPr>
        <w:t>.202</w:t>
      </w:r>
      <w:r w:rsidR="004816F8" w:rsidRPr="004816F8">
        <w:rPr>
          <w:rFonts w:ascii="Times New Roman" w:eastAsiaTheme="minorHAnsi" w:hAnsi="Times New Roman" w:cs="Times New Roman"/>
          <w:b/>
          <w:color w:val="auto"/>
          <w:lang w:eastAsia="en-US" w:bidi="ar-SA"/>
        </w:rPr>
        <w:t>2</w:t>
      </w:r>
      <w:r w:rsidRPr="004816F8">
        <w:rPr>
          <w:rFonts w:ascii="Times New Roman" w:eastAsiaTheme="minorHAnsi" w:hAnsi="Times New Roman" w:cs="Times New Roman"/>
          <w:b/>
          <w:color w:val="auto"/>
          <w:lang w:eastAsia="en-US" w:bidi="ar-SA"/>
        </w:rPr>
        <w:t xml:space="preserve"> р.</w:t>
      </w:r>
    </w:p>
    <w:p w14:paraId="24807D10" w14:textId="77777777" w:rsidR="00E13FCB" w:rsidRDefault="00E13FCB" w:rsidP="001F1A87"/>
    <w:p w14:paraId="17967B28" w14:textId="77777777" w:rsidR="004F3294" w:rsidRDefault="004F3294" w:rsidP="001F1A87"/>
    <w:p w14:paraId="02FF7D1C" w14:textId="77777777" w:rsidR="004F3294" w:rsidRDefault="004F3294" w:rsidP="001F1A87"/>
    <w:p w14:paraId="1E6F4AE7" w14:textId="77777777" w:rsidR="004F3294" w:rsidRDefault="004F3294" w:rsidP="001F1A87"/>
    <w:p w14:paraId="2E994E72" w14:textId="77777777" w:rsidR="004F3294" w:rsidRDefault="004F3294" w:rsidP="001F1A87"/>
    <w:p w14:paraId="4A6343AE" w14:textId="77777777" w:rsidR="004F3294" w:rsidRDefault="004F3294" w:rsidP="001F1A87"/>
    <w:p w14:paraId="5D284300" w14:textId="77777777" w:rsidR="004F3294" w:rsidRDefault="004F3294" w:rsidP="001F1A87"/>
    <w:p w14:paraId="6C9F3A34" w14:textId="77777777" w:rsidR="004F3294" w:rsidRDefault="004F3294" w:rsidP="001F1A87"/>
    <w:p w14:paraId="3388C99D" w14:textId="77777777" w:rsidR="004F3294" w:rsidRDefault="004F3294" w:rsidP="001F1A87"/>
    <w:p w14:paraId="21AB5518" w14:textId="77777777" w:rsidR="004F3294" w:rsidRDefault="004F3294" w:rsidP="001F1A87"/>
    <w:p w14:paraId="44EC3104" w14:textId="77777777" w:rsidR="004F3294" w:rsidRDefault="004F3294" w:rsidP="001F1A87"/>
    <w:p w14:paraId="3421423E" w14:textId="77777777" w:rsidR="004F3294" w:rsidRDefault="004F3294" w:rsidP="001F1A87"/>
    <w:p w14:paraId="7AF70B8D" w14:textId="77777777" w:rsidR="004F3294" w:rsidRDefault="004F3294" w:rsidP="001F1A87"/>
    <w:p w14:paraId="728327EA" w14:textId="77777777" w:rsidR="004F3294" w:rsidRDefault="004F3294" w:rsidP="001F1A87"/>
    <w:p w14:paraId="2C9F3A6A" w14:textId="77777777" w:rsidR="004F3294" w:rsidRDefault="004F3294" w:rsidP="001F1A87"/>
    <w:p w14:paraId="7390B877" w14:textId="77777777" w:rsidR="004F3294" w:rsidRDefault="004F3294" w:rsidP="001F1A87"/>
    <w:p w14:paraId="1201A3C5" w14:textId="77777777" w:rsidR="004F3294" w:rsidRDefault="004F3294" w:rsidP="001F1A87"/>
    <w:p w14:paraId="63F47DD4" w14:textId="77777777" w:rsidR="004F3294" w:rsidRDefault="004F3294" w:rsidP="001F1A87"/>
    <w:p w14:paraId="358C0FDF" w14:textId="77777777" w:rsidR="004F3294" w:rsidRDefault="004F3294" w:rsidP="001F1A87"/>
    <w:p w14:paraId="5949C064" w14:textId="77777777" w:rsidR="004F3294" w:rsidRDefault="004F3294" w:rsidP="001F1A87"/>
    <w:p w14:paraId="7D66A91F" w14:textId="77777777" w:rsidR="004F3294" w:rsidRDefault="004F3294" w:rsidP="001F1A87"/>
    <w:p w14:paraId="66730092" w14:textId="77777777" w:rsidR="004F3294" w:rsidRDefault="004F3294" w:rsidP="001F1A87"/>
    <w:p w14:paraId="64E9DA0C" w14:textId="77777777" w:rsidR="004F3294" w:rsidRDefault="004F3294" w:rsidP="001F1A87"/>
    <w:p w14:paraId="7A5EE59B" w14:textId="77777777" w:rsidR="004F3294" w:rsidRDefault="004F3294" w:rsidP="001F1A87"/>
    <w:p w14:paraId="259B770D" w14:textId="77777777" w:rsidR="004F3294" w:rsidRDefault="004F3294" w:rsidP="001F1A87"/>
    <w:p w14:paraId="5832FE6B" w14:textId="77777777" w:rsidR="004F3294" w:rsidRDefault="004F3294" w:rsidP="001F1A87"/>
    <w:p w14:paraId="375740C3" w14:textId="77777777" w:rsidR="004F3294" w:rsidRDefault="004F3294" w:rsidP="001F1A87"/>
    <w:p w14:paraId="295C5647" w14:textId="77777777" w:rsidR="004F3294" w:rsidRDefault="004F3294" w:rsidP="001F1A87"/>
    <w:p w14:paraId="5666A8AD" w14:textId="77777777" w:rsidR="004F3294" w:rsidRDefault="004F3294" w:rsidP="001F1A87"/>
    <w:p w14:paraId="3B61C83E" w14:textId="77777777" w:rsidR="004F3294" w:rsidRDefault="004F3294" w:rsidP="001F1A87"/>
    <w:p w14:paraId="314BD2BC" w14:textId="77777777" w:rsidR="004F3294" w:rsidRDefault="004F3294" w:rsidP="001F1A87"/>
    <w:p w14:paraId="44E03277" w14:textId="77777777" w:rsidR="004F3294" w:rsidRDefault="004F3294" w:rsidP="001F1A87"/>
    <w:p w14:paraId="67FCD399" w14:textId="77777777" w:rsidR="004F3294" w:rsidRDefault="004F3294" w:rsidP="001F1A87"/>
    <w:p w14:paraId="694E82A6" w14:textId="77777777" w:rsidR="004F3294" w:rsidRDefault="004F3294" w:rsidP="001F1A87"/>
    <w:p w14:paraId="03F713FE" w14:textId="77777777" w:rsidR="004F3294" w:rsidRDefault="004F3294" w:rsidP="001F1A87"/>
    <w:p w14:paraId="38C6AA27" w14:textId="77777777" w:rsidR="004F3294" w:rsidRDefault="004F3294" w:rsidP="001F1A87"/>
    <w:p w14:paraId="4AD8593D" w14:textId="77777777" w:rsidR="00421478" w:rsidRDefault="00421478" w:rsidP="001F1A87"/>
    <w:p w14:paraId="68E46847" w14:textId="77777777" w:rsidR="00421478" w:rsidRDefault="00421478" w:rsidP="001F1A87"/>
    <w:p w14:paraId="2AAC567D" w14:textId="77777777" w:rsidR="00674700" w:rsidRDefault="00674700" w:rsidP="000E5919">
      <w:pPr>
        <w:pStyle w:val="20"/>
        <w:shd w:val="clear" w:color="auto" w:fill="auto"/>
        <w:spacing w:line="240" w:lineRule="auto"/>
        <w:rPr>
          <w:rFonts w:ascii="Microsoft Sans Serif" w:eastAsia="Microsoft Sans Serif" w:hAnsi="Microsoft Sans Serif" w:cs="Microsoft Sans Serif"/>
          <w:color w:val="000000"/>
          <w:sz w:val="24"/>
          <w:szCs w:val="24"/>
          <w:lang w:eastAsia="uk-UA" w:bidi="uk-UA"/>
        </w:rPr>
      </w:pPr>
    </w:p>
    <w:p w14:paraId="51637150" w14:textId="77777777" w:rsidR="000E5919" w:rsidRDefault="000E5919" w:rsidP="000E5919">
      <w:pPr>
        <w:pStyle w:val="20"/>
        <w:shd w:val="clear" w:color="auto" w:fill="auto"/>
        <w:spacing w:line="240" w:lineRule="auto"/>
        <w:rPr>
          <w:sz w:val="24"/>
          <w:szCs w:val="24"/>
        </w:rPr>
      </w:pPr>
    </w:p>
    <w:p w14:paraId="7D3B1405" w14:textId="77777777" w:rsidR="00674700" w:rsidRDefault="00674700" w:rsidP="00674700">
      <w:pPr>
        <w:pStyle w:val="20"/>
        <w:shd w:val="clear" w:color="auto" w:fill="auto"/>
        <w:spacing w:line="240" w:lineRule="auto"/>
        <w:ind w:firstLine="567"/>
        <w:jc w:val="right"/>
        <w:rPr>
          <w:sz w:val="24"/>
          <w:szCs w:val="24"/>
        </w:rPr>
      </w:pPr>
      <w:r>
        <w:rPr>
          <w:sz w:val="24"/>
          <w:szCs w:val="24"/>
        </w:rPr>
        <w:lastRenderedPageBreak/>
        <w:t>Додаток 1</w:t>
      </w:r>
    </w:p>
    <w:p w14:paraId="5E7C0BF6" w14:textId="77777777" w:rsidR="00674700" w:rsidRDefault="00674700" w:rsidP="00674700">
      <w:pPr>
        <w:pStyle w:val="20"/>
        <w:shd w:val="clear" w:color="auto" w:fill="auto"/>
        <w:spacing w:line="240" w:lineRule="auto"/>
        <w:ind w:firstLine="567"/>
        <w:jc w:val="right"/>
        <w:rPr>
          <w:sz w:val="24"/>
          <w:szCs w:val="24"/>
        </w:rPr>
      </w:pPr>
      <w:r>
        <w:rPr>
          <w:sz w:val="24"/>
          <w:szCs w:val="24"/>
        </w:rPr>
        <w:t xml:space="preserve">до Правил прийому на навчання </w:t>
      </w:r>
    </w:p>
    <w:p w14:paraId="57E3B7DA" w14:textId="2D9A92ED" w:rsidR="00674700" w:rsidRDefault="00674700" w:rsidP="00674700">
      <w:pPr>
        <w:pStyle w:val="20"/>
        <w:shd w:val="clear" w:color="auto" w:fill="auto"/>
        <w:spacing w:line="240" w:lineRule="auto"/>
        <w:ind w:firstLine="567"/>
        <w:jc w:val="right"/>
        <w:rPr>
          <w:sz w:val="24"/>
          <w:szCs w:val="24"/>
        </w:rPr>
      </w:pPr>
      <w:r>
        <w:rPr>
          <w:sz w:val="24"/>
          <w:szCs w:val="24"/>
        </w:rPr>
        <w:t xml:space="preserve">до ЧФ </w:t>
      </w:r>
      <w:proofErr w:type="spellStart"/>
      <w:r>
        <w:rPr>
          <w:sz w:val="24"/>
          <w:szCs w:val="24"/>
        </w:rPr>
        <w:t>ТзОВ</w:t>
      </w:r>
      <w:proofErr w:type="spellEnd"/>
      <w:r>
        <w:rPr>
          <w:sz w:val="24"/>
          <w:szCs w:val="24"/>
        </w:rPr>
        <w:t xml:space="preserve"> Львівський медичний фаховий </w:t>
      </w:r>
    </w:p>
    <w:p w14:paraId="56111E14" w14:textId="77777777" w:rsidR="00674700" w:rsidRDefault="00674700" w:rsidP="00674700">
      <w:pPr>
        <w:pStyle w:val="20"/>
        <w:shd w:val="clear" w:color="auto" w:fill="auto"/>
        <w:spacing w:line="240" w:lineRule="auto"/>
        <w:ind w:firstLine="567"/>
        <w:jc w:val="right"/>
        <w:rPr>
          <w:sz w:val="24"/>
          <w:szCs w:val="24"/>
        </w:rPr>
      </w:pPr>
      <w:r>
        <w:rPr>
          <w:sz w:val="24"/>
          <w:szCs w:val="24"/>
        </w:rPr>
        <w:t xml:space="preserve">коледж «Монада» в 2022 році </w:t>
      </w:r>
    </w:p>
    <w:p w14:paraId="69BBD714" w14:textId="77777777" w:rsidR="00674700" w:rsidRDefault="00674700" w:rsidP="00674700">
      <w:pPr>
        <w:pStyle w:val="42"/>
        <w:shd w:val="clear" w:color="auto" w:fill="auto"/>
        <w:spacing w:line="317" w:lineRule="exact"/>
        <w:ind w:right="37" w:firstLine="567"/>
        <w:jc w:val="center"/>
        <w:rPr>
          <w:sz w:val="24"/>
          <w:szCs w:val="24"/>
        </w:rPr>
      </w:pPr>
    </w:p>
    <w:p w14:paraId="66371718" w14:textId="77777777" w:rsidR="00674700" w:rsidRDefault="00674700" w:rsidP="00674700">
      <w:pPr>
        <w:pStyle w:val="42"/>
        <w:shd w:val="clear" w:color="auto" w:fill="auto"/>
        <w:spacing w:line="317" w:lineRule="exact"/>
        <w:ind w:right="37" w:firstLine="567"/>
        <w:jc w:val="center"/>
        <w:rPr>
          <w:sz w:val="24"/>
          <w:szCs w:val="24"/>
        </w:rPr>
      </w:pPr>
      <w:r>
        <w:rPr>
          <w:sz w:val="24"/>
          <w:szCs w:val="24"/>
        </w:rPr>
        <w:t>ПЕРЕЛІК</w:t>
      </w:r>
    </w:p>
    <w:p w14:paraId="6A7DE515" w14:textId="77777777" w:rsidR="00674700" w:rsidRDefault="00674700" w:rsidP="00674700">
      <w:pPr>
        <w:pStyle w:val="42"/>
        <w:shd w:val="clear" w:color="auto" w:fill="auto"/>
        <w:spacing w:after="537" w:line="317" w:lineRule="exact"/>
        <w:ind w:right="37" w:firstLine="567"/>
        <w:jc w:val="center"/>
        <w:rPr>
          <w:sz w:val="24"/>
          <w:szCs w:val="24"/>
        </w:rPr>
      </w:pPr>
      <w:r>
        <w:rPr>
          <w:sz w:val="24"/>
          <w:szCs w:val="24"/>
        </w:rPr>
        <w:t xml:space="preserve">спеціальностей, прийом на навчання до закладів фахової </w:t>
      </w:r>
      <w:proofErr w:type="spellStart"/>
      <w:r>
        <w:rPr>
          <w:sz w:val="24"/>
          <w:szCs w:val="24"/>
        </w:rPr>
        <w:t>передвищої</w:t>
      </w:r>
      <w:proofErr w:type="spellEnd"/>
      <w:r>
        <w:rPr>
          <w:sz w:val="24"/>
          <w:szCs w:val="24"/>
        </w:rPr>
        <w:t xml:space="preserve"> освіти,</w:t>
      </w:r>
      <w:r>
        <w:rPr>
          <w:sz w:val="24"/>
          <w:szCs w:val="24"/>
        </w:rPr>
        <w:br/>
        <w:t>за якими здійснюється на основі базової або повної загальної (профільної)</w:t>
      </w:r>
      <w:r>
        <w:rPr>
          <w:sz w:val="24"/>
          <w:szCs w:val="24"/>
        </w:rPr>
        <w:br/>
        <w:t>середньої освіти з урахуванням рівня творчих</w:t>
      </w:r>
      <w:r>
        <w:rPr>
          <w:sz w:val="24"/>
          <w:szCs w:val="24"/>
        </w:rPr>
        <w:br/>
        <w:t>та/або фізичних здібностей вступників</w:t>
      </w:r>
    </w:p>
    <w:tbl>
      <w:tblPr>
        <w:tblOverlap w:val="never"/>
        <w:tblW w:w="10290" w:type="dxa"/>
        <w:jc w:val="center"/>
        <w:tblLayout w:type="fixed"/>
        <w:tblCellMar>
          <w:left w:w="10" w:type="dxa"/>
          <w:right w:w="10" w:type="dxa"/>
        </w:tblCellMar>
        <w:tblLook w:val="04A0" w:firstRow="1" w:lastRow="0" w:firstColumn="1" w:lastColumn="0" w:noHBand="0" w:noVBand="1"/>
      </w:tblPr>
      <w:tblGrid>
        <w:gridCol w:w="1129"/>
        <w:gridCol w:w="2155"/>
        <w:gridCol w:w="2383"/>
        <w:gridCol w:w="4623"/>
      </w:tblGrid>
      <w:tr w:rsidR="00674700" w14:paraId="032B4BEB" w14:textId="77777777" w:rsidTr="00674700">
        <w:trPr>
          <w:trHeight w:hRule="exact" w:val="720"/>
          <w:jc w:val="center"/>
        </w:trPr>
        <w:tc>
          <w:tcPr>
            <w:tcW w:w="1129" w:type="dxa"/>
            <w:tcBorders>
              <w:top w:val="single" w:sz="4" w:space="0" w:color="auto"/>
              <w:left w:val="single" w:sz="4" w:space="0" w:color="auto"/>
              <w:bottom w:val="nil"/>
              <w:right w:val="nil"/>
            </w:tcBorders>
            <w:shd w:val="clear" w:color="auto" w:fill="FFFFFF"/>
            <w:vAlign w:val="center"/>
            <w:hideMark/>
          </w:tcPr>
          <w:p w14:paraId="7ACA5002" w14:textId="77777777" w:rsidR="00674700" w:rsidRDefault="00674700" w:rsidP="00674700">
            <w:pPr>
              <w:pStyle w:val="20"/>
              <w:framePr w:w="10286" w:wrap="notBeside" w:vAnchor="text" w:hAnchor="text" w:xAlign="center" w:y="1"/>
              <w:shd w:val="clear" w:color="auto" w:fill="auto"/>
              <w:spacing w:after="60" w:line="280" w:lineRule="exact"/>
              <w:ind w:right="37" w:firstLine="127"/>
              <w:rPr>
                <w:sz w:val="20"/>
                <w:szCs w:val="20"/>
              </w:rPr>
            </w:pPr>
            <w:r>
              <w:rPr>
                <w:rStyle w:val="214pt"/>
                <w:sz w:val="20"/>
                <w:szCs w:val="20"/>
              </w:rPr>
              <w:t>Шифр      галузі</w:t>
            </w:r>
          </w:p>
        </w:tc>
        <w:tc>
          <w:tcPr>
            <w:tcW w:w="2154" w:type="dxa"/>
            <w:tcBorders>
              <w:top w:val="single" w:sz="4" w:space="0" w:color="auto"/>
              <w:left w:val="single" w:sz="4" w:space="0" w:color="auto"/>
              <w:bottom w:val="nil"/>
              <w:right w:val="nil"/>
            </w:tcBorders>
            <w:shd w:val="clear" w:color="auto" w:fill="FFFFFF"/>
            <w:vAlign w:val="center"/>
            <w:hideMark/>
          </w:tcPr>
          <w:p w14:paraId="3E6C66D2" w14:textId="77777777" w:rsidR="00674700" w:rsidRDefault="00674700" w:rsidP="00674700">
            <w:pPr>
              <w:pStyle w:val="20"/>
              <w:framePr w:w="10286" w:wrap="notBeside" w:vAnchor="text" w:hAnchor="text" w:xAlign="center" w:y="1"/>
              <w:shd w:val="clear" w:color="auto" w:fill="auto"/>
              <w:spacing w:line="280" w:lineRule="exact"/>
              <w:ind w:right="37" w:firstLine="567"/>
              <w:jc w:val="center"/>
              <w:rPr>
                <w:sz w:val="20"/>
                <w:szCs w:val="20"/>
              </w:rPr>
            </w:pPr>
            <w:r>
              <w:rPr>
                <w:rStyle w:val="214pt"/>
                <w:sz w:val="20"/>
                <w:szCs w:val="20"/>
              </w:rPr>
              <w:t>Галузь знань</w:t>
            </w:r>
          </w:p>
        </w:tc>
        <w:tc>
          <w:tcPr>
            <w:tcW w:w="2382" w:type="dxa"/>
            <w:tcBorders>
              <w:top w:val="single" w:sz="4" w:space="0" w:color="auto"/>
              <w:left w:val="single" w:sz="4" w:space="0" w:color="auto"/>
              <w:bottom w:val="nil"/>
              <w:right w:val="nil"/>
            </w:tcBorders>
            <w:shd w:val="clear" w:color="auto" w:fill="FFFFFF"/>
            <w:vAlign w:val="bottom"/>
            <w:hideMark/>
          </w:tcPr>
          <w:p w14:paraId="5FB15723" w14:textId="77777777" w:rsidR="00674700" w:rsidRDefault="00674700" w:rsidP="00674700">
            <w:pPr>
              <w:pStyle w:val="20"/>
              <w:framePr w:w="10286" w:wrap="notBeside" w:vAnchor="text" w:hAnchor="text" w:xAlign="center" w:y="1"/>
              <w:shd w:val="clear" w:color="auto" w:fill="auto"/>
              <w:spacing w:after="60" w:line="280" w:lineRule="exact"/>
              <w:ind w:right="37" w:firstLine="567"/>
              <w:jc w:val="center"/>
              <w:rPr>
                <w:sz w:val="20"/>
                <w:szCs w:val="20"/>
              </w:rPr>
            </w:pPr>
            <w:r>
              <w:rPr>
                <w:rStyle w:val="214pt"/>
                <w:sz w:val="20"/>
                <w:szCs w:val="20"/>
              </w:rPr>
              <w:t>Код</w:t>
            </w:r>
          </w:p>
          <w:p w14:paraId="3168B32E" w14:textId="77777777" w:rsidR="00674700" w:rsidRDefault="00674700" w:rsidP="00674700">
            <w:pPr>
              <w:pStyle w:val="20"/>
              <w:framePr w:w="10286" w:wrap="notBeside" w:vAnchor="text" w:hAnchor="text" w:xAlign="center" w:y="1"/>
              <w:shd w:val="clear" w:color="auto" w:fill="auto"/>
              <w:spacing w:before="60" w:line="280" w:lineRule="exact"/>
              <w:ind w:right="37" w:firstLine="567"/>
              <w:jc w:val="center"/>
              <w:rPr>
                <w:sz w:val="20"/>
                <w:szCs w:val="20"/>
              </w:rPr>
            </w:pPr>
            <w:r>
              <w:rPr>
                <w:rStyle w:val="214pt"/>
                <w:sz w:val="20"/>
                <w:szCs w:val="20"/>
              </w:rPr>
              <w:t>спеціальності</w:t>
            </w:r>
          </w:p>
        </w:tc>
        <w:tc>
          <w:tcPr>
            <w:tcW w:w="4621" w:type="dxa"/>
            <w:tcBorders>
              <w:top w:val="single" w:sz="4" w:space="0" w:color="auto"/>
              <w:left w:val="single" w:sz="4" w:space="0" w:color="auto"/>
              <w:bottom w:val="nil"/>
              <w:right w:val="single" w:sz="4" w:space="0" w:color="auto"/>
            </w:tcBorders>
            <w:shd w:val="clear" w:color="auto" w:fill="FFFFFF"/>
            <w:vAlign w:val="center"/>
            <w:hideMark/>
          </w:tcPr>
          <w:p w14:paraId="18AEC0E8" w14:textId="77777777" w:rsidR="00674700" w:rsidRDefault="00674700" w:rsidP="00674700">
            <w:pPr>
              <w:pStyle w:val="20"/>
              <w:framePr w:w="10286" w:wrap="notBeside" w:vAnchor="text" w:hAnchor="text" w:xAlign="center" w:y="1"/>
              <w:shd w:val="clear" w:color="auto" w:fill="auto"/>
              <w:spacing w:line="280" w:lineRule="exact"/>
              <w:ind w:right="37" w:firstLine="567"/>
              <w:jc w:val="center"/>
              <w:rPr>
                <w:sz w:val="20"/>
                <w:szCs w:val="20"/>
              </w:rPr>
            </w:pPr>
            <w:r>
              <w:rPr>
                <w:rStyle w:val="214pt"/>
                <w:sz w:val="20"/>
                <w:szCs w:val="20"/>
              </w:rPr>
              <w:t>Найменування спеціальності</w:t>
            </w:r>
          </w:p>
        </w:tc>
      </w:tr>
      <w:tr w:rsidR="00674700" w14:paraId="031255E0" w14:textId="77777777" w:rsidTr="00674700">
        <w:trPr>
          <w:trHeight w:hRule="exact" w:val="547"/>
          <w:jc w:val="center"/>
        </w:trPr>
        <w:tc>
          <w:tcPr>
            <w:tcW w:w="1129" w:type="dxa"/>
            <w:tcBorders>
              <w:top w:val="single" w:sz="4" w:space="0" w:color="auto"/>
              <w:left w:val="single" w:sz="4" w:space="0" w:color="auto"/>
              <w:bottom w:val="nil"/>
              <w:right w:val="nil"/>
            </w:tcBorders>
            <w:shd w:val="clear" w:color="auto" w:fill="FFFFFF"/>
            <w:vAlign w:val="center"/>
            <w:hideMark/>
          </w:tcPr>
          <w:p w14:paraId="2F0C1C5C" w14:textId="77777777" w:rsidR="00674700" w:rsidRDefault="00674700" w:rsidP="00674700">
            <w:pPr>
              <w:pStyle w:val="20"/>
              <w:framePr w:w="10286" w:wrap="notBeside" w:vAnchor="text" w:hAnchor="text" w:xAlign="center" w:y="1"/>
              <w:shd w:val="clear" w:color="auto" w:fill="auto"/>
              <w:spacing w:line="280" w:lineRule="exact"/>
              <w:ind w:right="37" w:firstLine="567"/>
              <w:jc w:val="center"/>
              <w:rPr>
                <w:sz w:val="24"/>
                <w:szCs w:val="24"/>
              </w:rPr>
            </w:pPr>
            <w:r>
              <w:rPr>
                <w:rStyle w:val="214pt"/>
                <w:sz w:val="24"/>
                <w:szCs w:val="24"/>
              </w:rPr>
              <w:t>1</w:t>
            </w:r>
          </w:p>
        </w:tc>
        <w:tc>
          <w:tcPr>
            <w:tcW w:w="2154" w:type="dxa"/>
            <w:tcBorders>
              <w:top w:val="single" w:sz="4" w:space="0" w:color="auto"/>
              <w:left w:val="single" w:sz="4" w:space="0" w:color="auto"/>
              <w:bottom w:val="nil"/>
              <w:right w:val="nil"/>
            </w:tcBorders>
            <w:shd w:val="clear" w:color="auto" w:fill="FFFFFF"/>
            <w:vAlign w:val="center"/>
            <w:hideMark/>
          </w:tcPr>
          <w:p w14:paraId="7EA8D2C8" w14:textId="77777777" w:rsidR="00674700" w:rsidRDefault="00674700" w:rsidP="00674700">
            <w:pPr>
              <w:pStyle w:val="20"/>
              <w:framePr w:w="10286" w:wrap="notBeside" w:vAnchor="text" w:hAnchor="text" w:xAlign="center" w:y="1"/>
              <w:shd w:val="clear" w:color="auto" w:fill="auto"/>
              <w:spacing w:line="280" w:lineRule="exact"/>
              <w:ind w:right="37" w:firstLine="567"/>
              <w:jc w:val="center"/>
              <w:rPr>
                <w:sz w:val="24"/>
                <w:szCs w:val="24"/>
              </w:rPr>
            </w:pPr>
            <w:r>
              <w:rPr>
                <w:rStyle w:val="214pt"/>
                <w:sz w:val="24"/>
                <w:szCs w:val="24"/>
              </w:rPr>
              <w:t>2</w:t>
            </w:r>
          </w:p>
        </w:tc>
        <w:tc>
          <w:tcPr>
            <w:tcW w:w="2382" w:type="dxa"/>
            <w:tcBorders>
              <w:top w:val="single" w:sz="4" w:space="0" w:color="auto"/>
              <w:left w:val="single" w:sz="4" w:space="0" w:color="auto"/>
              <w:bottom w:val="nil"/>
              <w:right w:val="nil"/>
            </w:tcBorders>
            <w:shd w:val="clear" w:color="auto" w:fill="FFFFFF"/>
            <w:vAlign w:val="center"/>
            <w:hideMark/>
          </w:tcPr>
          <w:p w14:paraId="2DAB3FF0" w14:textId="77777777" w:rsidR="00674700" w:rsidRDefault="00674700" w:rsidP="00674700">
            <w:pPr>
              <w:pStyle w:val="20"/>
              <w:framePr w:w="10286" w:wrap="notBeside" w:vAnchor="text" w:hAnchor="text" w:xAlign="center" w:y="1"/>
              <w:shd w:val="clear" w:color="auto" w:fill="auto"/>
              <w:spacing w:line="280" w:lineRule="exact"/>
              <w:ind w:right="37" w:firstLine="567"/>
              <w:jc w:val="center"/>
              <w:rPr>
                <w:sz w:val="24"/>
                <w:szCs w:val="24"/>
              </w:rPr>
            </w:pPr>
            <w:r>
              <w:rPr>
                <w:rStyle w:val="214pt"/>
                <w:sz w:val="24"/>
                <w:szCs w:val="24"/>
              </w:rPr>
              <w:t>3</w:t>
            </w:r>
          </w:p>
        </w:tc>
        <w:tc>
          <w:tcPr>
            <w:tcW w:w="4621" w:type="dxa"/>
            <w:tcBorders>
              <w:top w:val="single" w:sz="4" w:space="0" w:color="auto"/>
              <w:left w:val="single" w:sz="4" w:space="0" w:color="auto"/>
              <w:bottom w:val="nil"/>
              <w:right w:val="single" w:sz="4" w:space="0" w:color="auto"/>
            </w:tcBorders>
            <w:shd w:val="clear" w:color="auto" w:fill="FFFFFF"/>
            <w:vAlign w:val="center"/>
            <w:hideMark/>
          </w:tcPr>
          <w:p w14:paraId="1DC0A8A4" w14:textId="77777777" w:rsidR="00674700" w:rsidRDefault="00674700" w:rsidP="00674700">
            <w:pPr>
              <w:pStyle w:val="20"/>
              <w:framePr w:w="10286" w:wrap="notBeside" w:vAnchor="text" w:hAnchor="text" w:xAlign="center" w:y="1"/>
              <w:shd w:val="clear" w:color="auto" w:fill="auto"/>
              <w:spacing w:line="280" w:lineRule="exact"/>
              <w:ind w:right="37" w:firstLine="567"/>
              <w:jc w:val="center"/>
              <w:rPr>
                <w:sz w:val="24"/>
                <w:szCs w:val="24"/>
              </w:rPr>
            </w:pPr>
            <w:r>
              <w:rPr>
                <w:rStyle w:val="214pt"/>
                <w:sz w:val="24"/>
                <w:szCs w:val="24"/>
              </w:rPr>
              <w:t>4</w:t>
            </w:r>
          </w:p>
        </w:tc>
      </w:tr>
      <w:tr w:rsidR="00674700" w14:paraId="59F29BC6" w14:textId="77777777" w:rsidTr="00674700">
        <w:trPr>
          <w:trHeight w:hRule="exact" w:val="504"/>
          <w:jc w:val="center"/>
        </w:trPr>
        <w:tc>
          <w:tcPr>
            <w:tcW w:w="1129" w:type="dxa"/>
            <w:tcBorders>
              <w:top w:val="single" w:sz="4" w:space="0" w:color="auto"/>
              <w:left w:val="single" w:sz="4" w:space="0" w:color="auto"/>
              <w:bottom w:val="single" w:sz="4" w:space="0" w:color="auto"/>
              <w:right w:val="nil"/>
            </w:tcBorders>
            <w:shd w:val="clear" w:color="auto" w:fill="FFFFFF"/>
            <w:vAlign w:val="center"/>
            <w:hideMark/>
          </w:tcPr>
          <w:p w14:paraId="717531FD" w14:textId="77777777" w:rsidR="00674700" w:rsidRDefault="00674700" w:rsidP="00674700">
            <w:pPr>
              <w:pStyle w:val="20"/>
              <w:framePr w:w="10286" w:wrap="notBeside" w:vAnchor="text" w:hAnchor="text" w:xAlign="center" w:y="1"/>
              <w:shd w:val="clear" w:color="auto" w:fill="auto"/>
              <w:spacing w:line="260" w:lineRule="exact"/>
              <w:ind w:right="37"/>
              <w:jc w:val="center"/>
              <w:rPr>
                <w:sz w:val="24"/>
                <w:szCs w:val="24"/>
              </w:rPr>
            </w:pPr>
            <w:r>
              <w:rPr>
                <w:sz w:val="24"/>
                <w:szCs w:val="24"/>
              </w:rPr>
              <w:t>22</w:t>
            </w:r>
          </w:p>
        </w:tc>
        <w:tc>
          <w:tcPr>
            <w:tcW w:w="2154" w:type="dxa"/>
            <w:tcBorders>
              <w:top w:val="single" w:sz="4" w:space="0" w:color="auto"/>
              <w:left w:val="single" w:sz="4" w:space="0" w:color="auto"/>
              <w:bottom w:val="single" w:sz="4" w:space="0" w:color="auto"/>
              <w:right w:val="nil"/>
            </w:tcBorders>
            <w:shd w:val="clear" w:color="auto" w:fill="FFFFFF"/>
            <w:vAlign w:val="center"/>
            <w:hideMark/>
          </w:tcPr>
          <w:p w14:paraId="380B98EB" w14:textId="77777777" w:rsidR="00674700" w:rsidRDefault="00674700" w:rsidP="00674700">
            <w:pPr>
              <w:pStyle w:val="20"/>
              <w:framePr w:w="10286" w:wrap="notBeside" w:vAnchor="text" w:hAnchor="text" w:xAlign="center" w:y="1"/>
              <w:shd w:val="clear" w:color="auto" w:fill="auto"/>
              <w:spacing w:line="260" w:lineRule="exact"/>
              <w:ind w:right="37" w:firstLine="279"/>
              <w:jc w:val="center"/>
              <w:rPr>
                <w:sz w:val="24"/>
                <w:szCs w:val="24"/>
              </w:rPr>
            </w:pPr>
            <w:r>
              <w:rPr>
                <w:sz w:val="24"/>
                <w:szCs w:val="24"/>
              </w:rPr>
              <w:t>Охорона здоров'я</w:t>
            </w:r>
          </w:p>
        </w:tc>
        <w:tc>
          <w:tcPr>
            <w:tcW w:w="2382" w:type="dxa"/>
            <w:tcBorders>
              <w:top w:val="single" w:sz="4" w:space="0" w:color="auto"/>
              <w:left w:val="single" w:sz="4" w:space="0" w:color="auto"/>
              <w:bottom w:val="single" w:sz="4" w:space="0" w:color="auto"/>
              <w:right w:val="nil"/>
            </w:tcBorders>
            <w:shd w:val="clear" w:color="auto" w:fill="FFFFFF"/>
            <w:vAlign w:val="center"/>
            <w:hideMark/>
          </w:tcPr>
          <w:p w14:paraId="2FF65068" w14:textId="77777777" w:rsidR="00674700" w:rsidRDefault="00674700" w:rsidP="00674700">
            <w:pPr>
              <w:pStyle w:val="20"/>
              <w:framePr w:w="10286" w:wrap="notBeside" w:vAnchor="text" w:hAnchor="text" w:xAlign="center" w:y="1"/>
              <w:shd w:val="clear" w:color="auto" w:fill="auto"/>
              <w:spacing w:line="260" w:lineRule="exact"/>
              <w:ind w:right="37" w:hanging="39"/>
              <w:jc w:val="center"/>
              <w:rPr>
                <w:sz w:val="24"/>
                <w:szCs w:val="24"/>
              </w:rPr>
            </w:pPr>
            <w:r>
              <w:rPr>
                <w:sz w:val="24"/>
                <w:szCs w:val="24"/>
              </w:rPr>
              <w:t>221</w:t>
            </w:r>
          </w:p>
        </w:tc>
        <w:tc>
          <w:tcPr>
            <w:tcW w:w="46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761E0" w14:textId="77777777" w:rsidR="00674700" w:rsidRDefault="00674700" w:rsidP="00674700">
            <w:pPr>
              <w:pStyle w:val="20"/>
              <w:framePr w:w="10286" w:wrap="notBeside" w:vAnchor="text" w:hAnchor="text" w:xAlign="center" w:y="1"/>
              <w:shd w:val="clear" w:color="auto" w:fill="auto"/>
              <w:spacing w:line="260" w:lineRule="exact"/>
              <w:ind w:right="37" w:hanging="14"/>
              <w:jc w:val="center"/>
              <w:rPr>
                <w:sz w:val="24"/>
                <w:szCs w:val="24"/>
              </w:rPr>
            </w:pPr>
            <w:r>
              <w:rPr>
                <w:sz w:val="24"/>
                <w:szCs w:val="24"/>
              </w:rPr>
              <w:t>Стоматологія</w:t>
            </w:r>
          </w:p>
        </w:tc>
      </w:tr>
    </w:tbl>
    <w:p w14:paraId="4B4EED1F" w14:textId="77777777" w:rsidR="00674700" w:rsidRDefault="00674700" w:rsidP="00674700">
      <w:pPr>
        <w:framePr w:w="10286" w:wrap="notBeside" w:vAnchor="text" w:hAnchor="text" w:xAlign="center" w:y="1"/>
        <w:ind w:right="37" w:firstLine="567"/>
        <w:jc w:val="both"/>
      </w:pPr>
    </w:p>
    <w:p w14:paraId="2DEB9135" w14:textId="77777777" w:rsidR="00674700" w:rsidRDefault="00674700" w:rsidP="00674700">
      <w:pPr>
        <w:ind w:right="37" w:firstLine="567"/>
        <w:jc w:val="both"/>
      </w:pPr>
    </w:p>
    <w:p w14:paraId="412E7B04" w14:textId="77777777" w:rsidR="00674700" w:rsidRDefault="00674700" w:rsidP="00674700">
      <w:pPr>
        <w:framePr w:w="10291" w:wrap="notBeside" w:vAnchor="text" w:hAnchor="text" w:xAlign="center" w:y="1"/>
        <w:ind w:right="37" w:firstLine="567"/>
        <w:jc w:val="both"/>
      </w:pPr>
    </w:p>
    <w:p w14:paraId="2F321D59" w14:textId="77777777" w:rsidR="00674700" w:rsidRDefault="00674700" w:rsidP="00674700">
      <w:pPr>
        <w:ind w:right="37" w:firstLine="567"/>
        <w:jc w:val="both"/>
      </w:pPr>
    </w:p>
    <w:p w14:paraId="309CB174" w14:textId="77777777" w:rsidR="00674700" w:rsidRDefault="00674700" w:rsidP="00674700">
      <w:pPr>
        <w:widowControl/>
        <w:sectPr w:rsidR="00674700" w:rsidSect="00674700">
          <w:footerReference w:type="default" r:id="rId12"/>
          <w:pgSz w:w="11900" w:h="16840"/>
          <w:pgMar w:top="850" w:right="850" w:bottom="850" w:left="1417" w:header="0" w:footer="3" w:gutter="0"/>
          <w:pgNumType w:start="2"/>
          <w:cols w:space="720"/>
          <w:docGrid w:linePitch="326"/>
        </w:sectPr>
      </w:pPr>
    </w:p>
    <w:p w14:paraId="06508BFB" w14:textId="77777777" w:rsidR="00674700" w:rsidRPr="008447B8" w:rsidRDefault="00674700" w:rsidP="00674700">
      <w:pPr>
        <w:pStyle w:val="20"/>
        <w:shd w:val="clear" w:color="auto" w:fill="auto"/>
        <w:spacing w:line="260" w:lineRule="exact"/>
        <w:ind w:right="37" w:firstLine="567"/>
        <w:jc w:val="right"/>
        <w:rPr>
          <w:sz w:val="22"/>
          <w:szCs w:val="22"/>
        </w:rPr>
      </w:pPr>
      <w:r w:rsidRPr="008447B8">
        <w:rPr>
          <w:sz w:val="22"/>
          <w:szCs w:val="22"/>
        </w:rPr>
        <w:lastRenderedPageBreak/>
        <w:t>Додаток 2</w:t>
      </w:r>
    </w:p>
    <w:p w14:paraId="5B16D1AE" w14:textId="77777777" w:rsidR="00674700" w:rsidRDefault="00674700" w:rsidP="00674700">
      <w:pPr>
        <w:pStyle w:val="20"/>
        <w:shd w:val="clear" w:color="auto" w:fill="auto"/>
        <w:spacing w:line="240" w:lineRule="auto"/>
        <w:ind w:firstLine="567"/>
        <w:jc w:val="right"/>
        <w:rPr>
          <w:sz w:val="22"/>
          <w:szCs w:val="22"/>
        </w:rPr>
      </w:pPr>
      <w:r w:rsidRPr="008447B8">
        <w:rPr>
          <w:sz w:val="22"/>
          <w:szCs w:val="22"/>
        </w:rPr>
        <w:t xml:space="preserve">до Правил прийому на навчання до </w:t>
      </w:r>
      <w:proofErr w:type="spellStart"/>
      <w:r w:rsidRPr="008447B8">
        <w:rPr>
          <w:sz w:val="22"/>
          <w:szCs w:val="22"/>
        </w:rPr>
        <w:t>ТзОВ</w:t>
      </w:r>
      <w:proofErr w:type="spellEnd"/>
      <w:r w:rsidRPr="008447B8">
        <w:rPr>
          <w:sz w:val="22"/>
          <w:szCs w:val="22"/>
        </w:rPr>
        <w:t xml:space="preserve"> Львівський медичний </w:t>
      </w:r>
    </w:p>
    <w:p w14:paraId="1576F494" w14:textId="77777777" w:rsidR="00674700" w:rsidRPr="008447B8" w:rsidRDefault="00674700" w:rsidP="00674700">
      <w:pPr>
        <w:pStyle w:val="20"/>
        <w:shd w:val="clear" w:color="auto" w:fill="auto"/>
        <w:spacing w:line="240" w:lineRule="auto"/>
        <w:ind w:firstLine="567"/>
        <w:jc w:val="right"/>
        <w:rPr>
          <w:sz w:val="22"/>
          <w:szCs w:val="22"/>
        </w:rPr>
      </w:pPr>
      <w:r w:rsidRPr="008447B8">
        <w:rPr>
          <w:sz w:val="22"/>
          <w:szCs w:val="22"/>
        </w:rPr>
        <w:t>фаховий</w:t>
      </w:r>
      <w:r>
        <w:rPr>
          <w:sz w:val="22"/>
          <w:szCs w:val="22"/>
        </w:rPr>
        <w:t xml:space="preserve"> </w:t>
      </w:r>
      <w:r w:rsidRPr="008447B8">
        <w:rPr>
          <w:sz w:val="22"/>
          <w:szCs w:val="22"/>
        </w:rPr>
        <w:t>коледж «Монада»</w:t>
      </w:r>
      <w:r>
        <w:rPr>
          <w:sz w:val="22"/>
          <w:szCs w:val="22"/>
        </w:rPr>
        <w:t xml:space="preserve"> </w:t>
      </w:r>
      <w:r w:rsidRPr="008447B8">
        <w:rPr>
          <w:sz w:val="22"/>
          <w:szCs w:val="22"/>
        </w:rPr>
        <w:t>в 2022 році</w:t>
      </w:r>
    </w:p>
    <w:p w14:paraId="0F91889E" w14:textId="77777777" w:rsidR="00674700" w:rsidRDefault="00674700" w:rsidP="00674700">
      <w:pPr>
        <w:pStyle w:val="20"/>
        <w:shd w:val="clear" w:color="auto" w:fill="auto"/>
        <w:spacing w:line="322" w:lineRule="exact"/>
        <w:ind w:right="37" w:firstLine="567"/>
        <w:jc w:val="center"/>
        <w:rPr>
          <w:sz w:val="20"/>
          <w:szCs w:val="20"/>
        </w:rPr>
      </w:pPr>
    </w:p>
    <w:p w14:paraId="5D32C760" w14:textId="77777777" w:rsidR="00674700" w:rsidRDefault="00674700" w:rsidP="00674700">
      <w:pPr>
        <w:pStyle w:val="20"/>
        <w:shd w:val="clear" w:color="auto" w:fill="auto"/>
        <w:spacing w:line="322" w:lineRule="exact"/>
        <w:ind w:right="37" w:firstLine="567"/>
        <w:jc w:val="center"/>
        <w:rPr>
          <w:sz w:val="20"/>
          <w:szCs w:val="20"/>
        </w:rPr>
      </w:pPr>
      <w:r>
        <w:rPr>
          <w:sz w:val="20"/>
          <w:szCs w:val="20"/>
        </w:rPr>
        <w:t>ТАБЛИЦЯ</w:t>
      </w:r>
    </w:p>
    <w:p w14:paraId="00178DA3" w14:textId="77777777" w:rsidR="00674700" w:rsidRDefault="00674700" w:rsidP="00674700">
      <w:pPr>
        <w:pStyle w:val="42"/>
        <w:shd w:val="clear" w:color="auto" w:fill="auto"/>
        <w:spacing w:line="322" w:lineRule="exact"/>
        <w:ind w:left="-284" w:right="37" w:firstLine="0"/>
        <w:jc w:val="center"/>
        <w:rPr>
          <w:sz w:val="20"/>
          <w:szCs w:val="20"/>
        </w:rPr>
      </w:pPr>
      <w:r>
        <w:rPr>
          <w:sz w:val="20"/>
          <w:szCs w:val="20"/>
        </w:rPr>
        <w:t>переведення середнього бала документа про середню освіту, обрахованого за 12 бальною шкалою, у шкалу 100-200</w:t>
      </w:r>
    </w:p>
    <w:tbl>
      <w:tblPr>
        <w:tblW w:w="10154" w:type="dxa"/>
        <w:tblLayout w:type="fixed"/>
        <w:tblCellMar>
          <w:left w:w="10" w:type="dxa"/>
          <w:right w:w="10" w:type="dxa"/>
        </w:tblCellMar>
        <w:tblLook w:val="04A0" w:firstRow="1" w:lastRow="0" w:firstColumn="1" w:lastColumn="0" w:noHBand="0" w:noVBand="1"/>
      </w:tblPr>
      <w:tblGrid>
        <w:gridCol w:w="1639"/>
        <w:gridCol w:w="1794"/>
        <w:gridCol w:w="1792"/>
        <w:gridCol w:w="1643"/>
        <w:gridCol w:w="1643"/>
        <w:gridCol w:w="1643"/>
      </w:tblGrid>
      <w:tr w:rsidR="00674700" w14:paraId="296F4280" w14:textId="77777777" w:rsidTr="00674700">
        <w:trPr>
          <w:trHeight w:val="581"/>
        </w:trPr>
        <w:tc>
          <w:tcPr>
            <w:tcW w:w="1639" w:type="dxa"/>
            <w:tcBorders>
              <w:top w:val="single" w:sz="4" w:space="0" w:color="auto"/>
              <w:left w:val="single" w:sz="4" w:space="0" w:color="auto"/>
              <w:bottom w:val="nil"/>
              <w:right w:val="nil"/>
            </w:tcBorders>
            <w:shd w:val="clear" w:color="auto" w:fill="FFFFFF"/>
            <w:hideMark/>
          </w:tcPr>
          <w:p w14:paraId="22A15EF0" w14:textId="77777777" w:rsidR="00674700" w:rsidRDefault="00674700" w:rsidP="00674700">
            <w:pPr>
              <w:pStyle w:val="20"/>
              <w:shd w:val="clear" w:color="auto" w:fill="auto"/>
              <w:spacing w:line="240" w:lineRule="auto"/>
              <w:rPr>
                <w:sz w:val="20"/>
                <w:szCs w:val="20"/>
              </w:rPr>
            </w:pPr>
            <w:r>
              <w:rPr>
                <w:rStyle w:val="214pt"/>
                <w:sz w:val="20"/>
                <w:szCs w:val="20"/>
              </w:rPr>
              <w:t>Бал документа за 12-бальною шкалою</w:t>
            </w:r>
          </w:p>
        </w:tc>
        <w:tc>
          <w:tcPr>
            <w:tcW w:w="1793" w:type="dxa"/>
            <w:tcBorders>
              <w:top w:val="single" w:sz="4" w:space="0" w:color="auto"/>
              <w:left w:val="single" w:sz="4" w:space="0" w:color="auto"/>
              <w:bottom w:val="nil"/>
              <w:right w:val="nil"/>
            </w:tcBorders>
            <w:shd w:val="clear" w:color="auto" w:fill="FFFFFF"/>
            <w:hideMark/>
          </w:tcPr>
          <w:p w14:paraId="23C3E3EC" w14:textId="77777777" w:rsidR="00674700" w:rsidRDefault="00674700" w:rsidP="00674700">
            <w:pPr>
              <w:pStyle w:val="20"/>
              <w:shd w:val="clear" w:color="auto" w:fill="auto"/>
              <w:spacing w:line="240" w:lineRule="auto"/>
              <w:rPr>
                <w:sz w:val="20"/>
                <w:szCs w:val="20"/>
              </w:rPr>
            </w:pPr>
            <w:r>
              <w:rPr>
                <w:rStyle w:val="214pt"/>
                <w:sz w:val="20"/>
                <w:szCs w:val="20"/>
              </w:rPr>
              <w:t>Переведення у шкалу 100-200</w:t>
            </w:r>
          </w:p>
        </w:tc>
        <w:tc>
          <w:tcPr>
            <w:tcW w:w="1792" w:type="dxa"/>
            <w:tcBorders>
              <w:top w:val="single" w:sz="4" w:space="0" w:color="auto"/>
              <w:left w:val="single" w:sz="4" w:space="0" w:color="auto"/>
              <w:bottom w:val="nil"/>
              <w:right w:val="nil"/>
            </w:tcBorders>
            <w:shd w:val="clear" w:color="auto" w:fill="FFFFFF"/>
            <w:hideMark/>
          </w:tcPr>
          <w:p w14:paraId="2D0BA7D5" w14:textId="77777777" w:rsidR="00674700" w:rsidRDefault="00674700" w:rsidP="00674700">
            <w:pPr>
              <w:pStyle w:val="20"/>
              <w:shd w:val="clear" w:color="auto" w:fill="auto"/>
              <w:spacing w:line="240" w:lineRule="auto"/>
              <w:rPr>
                <w:sz w:val="20"/>
                <w:szCs w:val="20"/>
              </w:rPr>
            </w:pPr>
            <w:r>
              <w:rPr>
                <w:rStyle w:val="214pt"/>
                <w:sz w:val="20"/>
                <w:szCs w:val="20"/>
              </w:rPr>
              <w:t>Бал документа за 12-бальною шкалою</w:t>
            </w:r>
          </w:p>
        </w:tc>
        <w:tc>
          <w:tcPr>
            <w:tcW w:w="1643" w:type="dxa"/>
            <w:tcBorders>
              <w:top w:val="single" w:sz="4" w:space="0" w:color="auto"/>
              <w:left w:val="single" w:sz="4" w:space="0" w:color="auto"/>
              <w:bottom w:val="nil"/>
              <w:right w:val="nil"/>
            </w:tcBorders>
            <w:shd w:val="clear" w:color="auto" w:fill="FFFFFF"/>
            <w:hideMark/>
          </w:tcPr>
          <w:p w14:paraId="33325AB7" w14:textId="77777777" w:rsidR="00674700" w:rsidRDefault="00674700" w:rsidP="00674700">
            <w:pPr>
              <w:pStyle w:val="20"/>
              <w:shd w:val="clear" w:color="auto" w:fill="auto"/>
              <w:spacing w:line="240" w:lineRule="auto"/>
              <w:rPr>
                <w:sz w:val="20"/>
                <w:szCs w:val="20"/>
              </w:rPr>
            </w:pPr>
            <w:r>
              <w:rPr>
                <w:rStyle w:val="214pt"/>
                <w:sz w:val="20"/>
                <w:szCs w:val="20"/>
              </w:rPr>
              <w:t>Переведення у шкалу 100-200</w:t>
            </w:r>
          </w:p>
        </w:tc>
        <w:tc>
          <w:tcPr>
            <w:tcW w:w="1643" w:type="dxa"/>
            <w:tcBorders>
              <w:top w:val="single" w:sz="4" w:space="0" w:color="auto"/>
              <w:left w:val="single" w:sz="4" w:space="0" w:color="auto"/>
              <w:bottom w:val="nil"/>
              <w:right w:val="nil"/>
            </w:tcBorders>
            <w:shd w:val="clear" w:color="auto" w:fill="FFFFFF"/>
            <w:hideMark/>
          </w:tcPr>
          <w:p w14:paraId="2DCEEB22" w14:textId="77777777" w:rsidR="00674700" w:rsidRDefault="00674700" w:rsidP="00674700">
            <w:pPr>
              <w:pStyle w:val="20"/>
              <w:shd w:val="clear" w:color="auto" w:fill="auto"/>
              <w:spacing w:line="240" w:lineRule="auto"/>
              <w:rPr>
                <w:sz w:val="20"/>
                <w:szCs w:val="20"/>
              </w:rPr>
            </w:pPr>
            <w:r>
              <w:rPr>
                <w:rStyle w:val="214pt"/>
                <w:sz w:val="20"/>
                <w:szCs w:val="20"/>
              </w:rPr>
              <w:t>Бал документа за 12-бальною шкалою</w:t>
            </w:r>
          </w:p>
        </w:tc>
        <w:tc>
          <w:tcPr>
            <w:tcW w:w="1643" w:type="dxa"/>
            <w:tcBorders>
              <w:top w:val="single" w:sz="4" w:space="0" w:color="auto"/>
              <w:left w:val="single" w:sz="4" w:space="0" w:color="auto"/>
              <w:bottom w:val="nil"/>
              <w:right w:val="single" w:sz="4" w:space="0" w:color="auto"/>
            </w:tcBorders>
            <w:shd w:val="clear" w:color="auto" w:fill="FFFFFF"/>
            <w:hideMark/>
          </w:tcPr>
          <w:p w14:paraId="761F4A38" w14:textId="77777777" w:rsidR="00674700" w:rsidRDefault="00674700" w:rsidP="00674700">
            <w:pPr>
              <w:pStyle w:val="20"/>
              <w:shd w:val="clear" w:color="auto" w:fill="auto"/>
              <w:spacing w:line="240" w:lineRule="auto"/>
              <w:rPr>
                <w:sz w:val="20"/>
                <w:szCs w:val="20"/>
              </w:rPr>
            </w:pPr>
            <w:r>
              <w:rPr>
                <w:rStyle w:val="214pt"/>
                <w:sz w:val="20"/>
                <w:szCs w:val="20"/>
              </w:rPr>
              <w:t>Переведення у шкалу 100-200</w:t>
            </w:r>
          </w:p>
        </w:tc>
      </w:tr>
      <w:tr w:rsidR="00674700" w14:paraId="6E9C7132" w14:textId="77777777" w:rsidTr="00674700">
        <w:trPr>
          <w:trHeight w:val="208"/>
        </w:trPr>
        <w:tc>
          <w:tcPr>
            <w:tcW w:w="1639" w:type="dxa"/>
            <w:tcBorders>
              <w:top w:val="single" w:sz="4" w:space="0" w:color="auto"/>
              <w:left w:val="single" w:sz="4" w:space="0" w:color="auto"/>
              <w:bottom w:val="nil"/>
              <w:right w:val="nil"/>
            </w:tcBorders>
            <w:shd w:val="clear" w:color="auto" w:fill="FFFFFF"/>
            <w:vAlign w:val="center"/>
            <w:hideMark/>
          </w:tcPr>
          <w:p w14:paraId="2C570197" w14:textId="77777777" w:rsidR="00674700" w:rsidRPr="008A19A2" w:rsidRDefault="00674700" w:rsidP="00674700">
            <w:pPr>
              <w:pStyle w:val="20"/>
              <w:shd w:val="clear" w:color="auto" w:fill="auto"/>
              <w:spacing w:line="240" w:lineRule="auto"/>
              <w:jc w:val="center"/>
              <w:rPr>
                <w:sz w:val="20"/>
                <w:szCs w:val="20"/>
              </w:rPr>
            </w:pPr>
            <w:r w:rsidRPr="008A19A2">
              <w:rPr>
                <w:rStyle w:val="214pt"/>
                <w:sz w:val="20"/>
                <w:szCs w:val="20"/>
              </w:rPr>
              <w:t>1</w:t>
            </w:r>
          </w:p>
        </w:tc>
        <w:tc>
          <w:tcPr>
            <w:tcW w:w="1793" w:type="dxa"/>
            <w:tcBorders>
              <w:top w:val="single" w:sz="4" w:space="0" w:color="auto"/>
              <w:left w:val="single" w:sz="4" w:space="0" w:color="auto"/>
              <w:bottom w:val="nil"/>
              <w:right w:val="nil"/>
            </w:tcBorders>
            <w:shd w:val="clear" w:color="auto" w:fill="FFFFFF"/>
            <w:vAlign w:val="center"/>
            <w:hideMark/>
          </w:tcPr>
          <w:p w14:paraId="20E4D693" w14:textId="77777777" w:rsidR="00674700" w:rsidRPr="008A19A2" w:rsidRDefault="00674700" w:rsidP="00674700">
            <w:pPr>
              <w:pStyle w:val="20"/>
              <w:shd w:val="clear" w:color="auto" w:fill="auto"/>
              <w:spacing w:line="240" w:lineRule="auto"/>
              <w:jc w:val="center"/>
              <w:rPr>
                <w:sz w:val="20"/>
                <w:szCs w:val="20"/>
              </w:rPr>
            </w:pPr>
            <w:r w:rsidRPr="008A19A2">
              <w:rPr>
                <w:rStyle w:val="214pt"/>
                <w:sz w:val="20"/>
                <w:szCs w:val="20"/>
              </w:rPr>
              <w:t>2</w:t>
            </w:r>
          </w:p>
        </w:tc>
        <w:tc>
          <w:tcPr>
            <w:tcW w:w="1792" w:type="dxa"/>
            <w:tcBorders>
              <w:top w:val="single" w:sz="4" w:space="0" w:color="auto"/>
              <w:left w:val="single" w:sz="4" w:space="0" w:color="auto"/>
              <w:bottom w:val="nil"/>
              <w:right w:val="nil"/>
            </w:tcBorders>
            <w:shd w:val="clear" w:color="auto" w:fill="FFFFFF"/>
            <w:vAlign w:val="center"/>
            <w:hideMark/>
          </w:tcPr>
          <w:p w14:paraId="06087B48" w14:textId="77777777" w:rsidR="00674700" w:rsidRPr="008A19A2" w:rsidRDefault="00674700" w:rsidP="00674700">
            <w:pPr>
              <w:pStyle w:val="20"/>
              <w:shd w:val="clear" w:color="auto" w:fill="auto"/>
              <w:spacing w:line="240" w:lineRule="auto"/>
              <w:jc w:val="center"/>
              <w:rPr>
                <w:sz w:val="20"/>
                <w:szCs w:val="20"/>
              </w:rPr>
            </w:pPr>
            <w:r w:rsidRPr="008A19A2">
              <w:rPr>
                <w:rStyle w:val="214pt"/>
                <w:sz w:val="20"/>
                <w:szCs w:val="20"/>
              </w:rPr>
              <w:t>1</w:t>
            </w:r>
          </w:p>
        </w:tc>
        <w:tc>
          <w:tcPr>
            <w:tcW w:w="1643" w:type="dxa"/>
            <w:tcBorders>
              <w:top w:val="single" w:sz="4" w:space="0" w:color="auto"/>
              <w:left w:val="single" w:sz="4" w:space="0" w:color="auto"/>
              <w:bottom w:val="nil"/>
              <w:right w:val="nil"/>
            </w:tcBorders>
            <w:shd w:val="clear" w:color="auto" w:fill="FFFFFF"/>
            <w:vAlign w:val="center"/>
            <w:hideMark/>
          </w:tcPr>
          <w:p w14:paraId="0E6E1D46" w14:textId="77777777" w:rsidR="00674700" w:rsidRPr="008A19A2" w:rsidRDefault="00674700" w:rsidP="00674700">
            <w:pPr>
              <w:pStyle w:val="20"/>
              <w:shd w:val="clear" w:color="auto" w:fill="auto"/>
              <w:spacing w:line="240" w:lineRule="auto"/>
              <w:jc w:val="center"/>
              <w:rPr>
                <w:sz w:val="20"/>
                <w:szCs w:val="20"/>
              </w:rPr>
            </w:pPr>
            <w:r w:rsidRPr="008A19A2">
              <w:rPr>
                <w:rStyle w:val="214pt"/>
                <w:sz w:val="20"/>
                <w:szCs w:val="20"/>
              </w:rPr>
              <w:t>2</w:t>
            </w:r>
          </w:p>
        </w:tc>
        <w:tc>
          <w:tcPr>
            <w:tcW w:w="1643" w:type="dxa"/>
            <w:tcBorders>
              <w:top w:val="single" w:sz="4" w:space="0" w:color="auto"/>
              <w:left w:val="single" w:sz="4" w:space="0" w:color="auto"/>
              <w:bottom w:val="nil"/>
              <w:right w:val="nil"/>
            </w:tcBorders>
            <w:shd w:val="clear" w:color="auto" w:fill="FFFFFF"/>
            <w:vAlign w:val="center"/>
            <w:hideMark/>
          </w:tcPr>
          <w:p w14:paraId="3165CF09" w14:textId="77777777" w:rsidR="00674700" w:rsidRPr="008A19A2" w:rsidRDefault="00674700" w:rsidP="00674700">
            <w:pPr>
              <w:pStyle w:val="20"/>
              <w:shd w:val="clear" w:color="auto" w:fill="auto"/>
              <w:spacing w:line="240" w:lineRule="auto"/>
              <w:jc w:val="center"/>
              <w:rPr>
                <w:sz w:val="20"/>
                <w:szCs w:val="20"/>
              </w:rPr>
            </w:pPr>
            <w:r w:rsidRPr="008A19A2">
              <w:rPr>
                <w:rStyle w:val="214pt"/>
                <w:sz w:val="20"/>
                <w:szCs w:val="20"/>
              </w:rPr>
              <w:t>1</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29C4667C" w14:textId="77777777" w:rsidR="00674700" w:rsidRPr="008A19A2" w:rsidRDefault="00674700" w:rsidP="00674700">
            <w:pPr>
              <w:pStyle w:val="20"/>
              <w:shd w:val="clear" w:color="auto" w:fill="auto"/>
              <w:spacing w:line="240" w:lineRule="auto"/>
              <w:jc w:val="center"/>
              <w:rPr>
                <w:sz w:val="20"/>
                <w:szCs w:val="20"/>
              </w:rPr>
            </w:pPr>
            <w:r w:rsidRPr="008A19A2">
              <w:rPr>
                <w:rStyle w:val="214pt"/>
                <w:sz w:val="20"/>
                <w:szCs w:val="20"/>
              </w:rPr>
              <w:t>2</w:t>
            </w:r>
          </w:p>
        </w:tc>
      </w:tr>
      <w:tr w:rsidR="00674700" w14:paraId="4B93CD16"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02AF7651"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w:t>
            </w:r>
          </w:p>
        </w:tc>
        <w:tc>
          <w:tcPr>
            <w:tcW w:w="1793" w:type="dxa"/>
            <w:tcBorders>
              <w:top w:val="single" w:sz="4" w:space="0" w:color="auto"/>
              <w:left w:val="single" w:sz="4" w:space="0" w:color="auto"/>
              <w:bottom w:val="nil"/>
              <w:right w:val="nil"/>
            </w:tcBorders>
            <w:shd w:val="clear" w:color="auto" w:fill="FFFFFF"/>
            <w:vAlign w:val="center"/>
            <w:hideMark/>
          </w:tcPr>
          <w:p w14:paraId="205AAB50"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100</w:t>
            </w:r>
          </w:p>
        </w:tc>
        <w:tc>
          <w:tcPr>
            <w:tcW w:w="1792" w:type="dxa"/>
            <w:tcBorders>
              <w:top w:val="single" w:sz="4" w:space="0" w:color="auto"/>
              <w:left w:val="single" w:sz="4" w:space="0" w:color="auto"/>
              <w:bottom w:val="nil"/>
              <w:right w:val="nil"/>
            </w:tcBorders>
            <w:shd w:val="clear" w:color="auto" w:fill="FFFFFF"/>
            <w:vAlign w:val="center"/>
            <w:hideMark/>
          </w:tcPr>
          <w:p w14:paraId="516AE425"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4</w:t>
            </w:r>
          </w:p>
        </w:tc>
        <w:tc>
          <w:tcPr>
            <w:tcW w:w="1643" w:type="dxa"/>
            <w:tcBorders>
              <w:top w:val="single" w:sz="4" w:space="0" w:color="auto"/>
              <w:left w:val="single" w:sz="4" w:space="0" w:color="auto"/>
              <w:bottom w:val="nil"/>
              <w:right w:val="nil"/>
            </w:tcBorders>
            <w:shd w:val="clear" w:color="auto" w:fill="FFFFFF"/>
            <w:vAlign w:val="center"/>
            <w:hideMark/>
          </w:tcPr>
          <w:p w14:paraId="0CBF463F"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120</w:t>
            </w:r>
          </w:p>
        </w:tc>
        <w:tc>
          <w:tcPr>
            <w:tcW w:w="1643" w:type="dxa"/>
            <w:tcBorders>
              <w:top w:val="single" w:sz="4" w:space="0" w:color="auto"/>
              <w:left w:val="single" w:sz="4" w:space="0" w:color="auto"/>
              <w:bottom w:val="nil"/>
              <w:right w:val="nil"/>
            </w:tcBorders>
            <w:shd w:val="clear" w:color="auto" w:fill="FFFFFF"/>
            <w:vAlign w:val="center"/>
            <w:hideMark/>
          </w:tcPr>
          <w:p w14:paraId="20F69A75"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8</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2F903D7E"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160</w:t>
            </w:r>
          </w:p>
        </w:tc>
      </w:tr>
      <w:tr w:rsidR="00674700" w14:paraId="0C206E5D" w14:textId="77777777" w:rsidTr="00674700">
        <w:trPr>
          <w:trHeight w:val="331"/>
        </w:trPr>
        <w:tc>
          <w:tcPr>
            <w:tcW w:w="1639" w:type="dxa"/>
            <w:tcBorders>
              <w:top w:val="single" w:sz="4" w:space="0" w:color="auto"/>
              <w:left w:val="single" w:sz="4" w:space="0" w:color="auto"/>
              <w:bottom w:val="nil"/>
              <w:right w:val="nil"/>
            </w:tcBorders>
            <w:shd w:val="clear" w:color="auto" w:fill="FFFFFF"/>
            <w:vAlign w:val="center"/>
            <w:hideMark/>
          </w:tcPr>
          <w:p w14:paraId="002F9552" w14:textId="77777777" w:rsidR="00674700" w:rsidRPr="008A19A2" w:rsidRDefault="00674700" w:rsidP="00674700">
            <w:pPr>
              <w:pStyle w:val="20"/>
              <w:shd w:val="clear" w:color="auto" w:fill="auto"/>
              <w:spacing w:line="240" w:lineRule="auto"/>
              <w:jc w:val="center"/>
              <w:rPr>
                <w:sz w:val="20"/>
                <w:szCs w:val="20"/>
              </w:rPr>
            </w:pPr>
            <w:r w:rsidRPr="008A19A2">
              <w:rPr>
                <w:rStyle w:val="2Sylfaen"/>
                <w:sz w:val="20"/>
                <w:szCs w:val="20"/>
              </w:rPr>
              <w:t>ІД</w:t>
            </w:r>
          </w:p>
        </w:tc>
        <w:tc>
          <w:tcPr>
            <w:tcW w:w="1793" w:type="dxa"/>
            <w:tcBorders>
              <w:top w:val="single" w:sz="4" w:space="0" w:color="auto"/>
              <w:left w:val="single" w:sz="4" w:space="0" w:color="auto"/>
              <w:bottom w:val="nil"/>
              <w:right w:val="nil"/>
            </w:tcBorders>
            <w:shd w:val="clear" w:color="auto" w:fill="FFFFFF"/>
            <w:vAlign w:val="center"/>
            <w:hideMark/>
          </w:tcPr>
          <w:p w14:paraId="3C80137A"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100</w:t>
            </w:r>
          </w:p>
        </w:tc>
        <w:tc>
          <w:tcPr>
            <w:tcW w:w="1792" w:type="dxa"/>
            <w:tcBorders>
              <w:top w:val="single" w:sz="4" w:space="0" w:color="auto"/>
              <w:left w:val="single" w:sz="4" w:space="0" w:color="auto"/>
              <w:bottom w:val="nil"/>
              <w:right w:val="nil"/>
            </w:tcBorders>
            <w:shd w:val="clear" w:color="auto" w:fill="FFFFFF"/>
            <w:vAlign w:val="center"/>
            <w:hideMark/>
          </w:tcPr>
          <w:p w14:paraId="1877FB01"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4,1</w:t>
            </w:r>
          </w:p>
        </w:tc>
        <w:tc>
          <w:tcPr>
            <w:tcW w:w="1643" w:type="dxa"/>
            <w:tcBorders>
              <w:top w:val="single" w:sz="4" w:space="0" w:color="auto"/>
              <w:left w:val="single" w:sz="4" w:space="0" w:color="auto"/>
              <w:bottom w:val="nil"/>
              <w:right w:val="nil"/>
            </w:tcBorders>
            <w:shd w:val="clear" w:color="auto" w:fill="FFFFFF"/>
            <w:vAlign w:val="center"/>
            <w:hideMark/>
          </w:tcPr>
          <w:p w14:paraId="4DE50265"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121</w:t>
            </w:r>
          </w:p>
        </w:tc>
        <w:tc>
          <w:tcPr>
            <w:tcW w:w="1643" w:type="dxa"/>
            <w:tcBorders>
              <w:top w:val="single" w:sz="4" w:space="0" w:color="auto"/>
              <w:left w:val="single" w:sz="4" w:space="0" w:color="auto"/>
              <w:bottom w:val="nil"/>
              <w:right w:val="nil"/>
            </w:tcBorders>
            <w:shd w:val="clear" w:color="auto" w:fill="FFFFFF"/>
            <w:vAlign w:val="center"/>
            <w:hideMark/>
          </w:tcPr>
          <w:p w14:paraId="6599BCE6"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8,1</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55F0A616"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161</w:t>
            </w:r>
          </w:p>
        </w:tc>
      </w:tr>
      <w:tr w:rsidR="00674700" w14:paraId="6DF2D395"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5336AD7E"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1,2</w:t>
            </w:r>
          </w:p>
        </w:tc>
        <w:tc>
          <w:tcPr>
            <w:tcW w:w="1793" w:type="dxa"/>
            <w:tcBorders>
              <w:top w:val="single" w:sz="4" w:space="0" w:color="auto"/>
              <w:left w:val="single" w:sz="4" w:space="0" w:color="auto"/>
              <w:bottom w:val="nil"/>
              <w:right w:val="nil"/>
            </w:tcBorders>
            <w:shd w:val="clear" w:color="auto" w:fill="FFFFFF"/>
            <w:vAlign w:val="center"/>
            <w:hideMark/>
          </w:tcPr>
          <w:p w14:paraId="73AA8E17"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100</w:t>
            </w:r>
          </w:p>
        </w:tc>
        <w:tc>
          <w:tcPr>
            <w:tcW w:w="1792" w:type="dxa"/>
            <w:tcBorders>
              <w:top w:val="single" w:sz="4" w:space="0" w:color="auto"/>
              <w:left w:val="single" w:sz="4" w:space="0" w:color="auto"/>
              <w:bottom w:val="nil"/>
              <w:right w:val="nil"/>
            </w:tcBorders>
            <w:shd w:val="clear" w:color="auto" w:fill="FFFFFF"/>
            <w:vAlign w:val="center"/>
            <w:hideMark/>
          </w:tcPr>
          <w:p w14:paraId="711A07F5"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4,2</w:t>
            </w:r>
          </w:p>
        </w:tc>
        <w:tc>
          <w:tcPr>
            <w:tcW w:w="1643" w:type="dxa"/>
            <w:tcBorders>
              <w:top w:val="single" w:sz="4" w:space="0" w:color="auto"/>
              <w:left w:val="single" w:sz="4" w:space="0" w:color="auto"/>
              <w:bottom w:val="nil"/>
              <w:right w:val="nil"/>
            </w:tcBorders>
            <w:shd w:val="clear" w:color="auto" w:fill="FFFFFF"/>
            <w:vAlign w:val="center"/>
            <w:hideMark/>
          </w:tcPr>
          <w:p w14:paraId="0EB028BC"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122</w:t>
            </w:r>
          </w:p>
        </w:tc>
        <w:tc>
          <w:tcPr>
            <w:tcW w:w="1643" w:type="dxa"/>
            <w:tcBorders>
              <w:top w:val="single" w:sz="4" w:space="0" w:color="auto"/>
              <w:left w:val="single" w:sz="4" w:space="0" w:color="auto"/>
              <w:bottom w:val="nil"/>
              <w:right w:val="nil"/>
            </w:tcBorders>
            <w:shd w:val="clear" w:color="auto" w:fill="FFFFFF"/>
            <w:vAlign w:val="center"/>
            <w:hideMark/>
          </w:tcPr>
          <w:p w14:paraId="171768F9"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8,2</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7822E687"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162</w:t>
            </w:r>
          </w:p>
        </w:tc>
      </w:tr>
      <w:tr w:rsidR="00674700" w14:paraId="3B635B06"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17ABF5CA"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1,3</w:t>
            </w:r>
          </w:p>
        </w:tc>
        <w:tc>
          <w:tcPr>
            <w:tcW w:w="1793" w:type="dxa"/>
            <w:tcBorders>
              <w:top w:val="single" w:sz="4" w:space="0" w:color="auto"/>
              <w:left w:val="single" w:sz="4" w:space="0" w:color="auto"/>
              <w:bottom w:val="nil"/>
              <w:right w:val="nil"/>
            </w:tcBorders>
            <w:shd w:val="clear" w:color="auto" w:fill="FFFFFF"/>
            <w:vAlign w:val="center"/>
            <w:hideMark/>
          </w:tcPr>
          <w:p w14:paraId="3B010732"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100</w:t>
            </w:r>
          </w:p>
        </w:tc>
        <w:tc>
          <w:tcPr>
            <w:tcW w:w="1792" w:type="dxa"/>
            <w:tcBorders>
              <w:top w:val="single" w:sz="4" w:space="0" w:color="auto"/>
              <w:left w:val="single" w:sz="4" w:space="0" w:color="auto"/>
              <w:bottom w:val="nil"/>
              <w:right w:val="nil"/>
            </w:tcBorders>
            <w:shd w:val="clear" w:color="auto" w:fill="FFFFFF"/>
            <w:vAlign w:val="center"/>
            <w:hideMark/>
          </w:tcPr>
          <w:p w14:paraId="317DE793"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4,3</w:t>
            </w:r>
          </w:p>
        </w:tc>
        <w:tc>
          <w:tcPr>
            <w:tcW w:w="1643" w:type="dxa"/>
            <w:tcBorders>
              <w:top w:val="single" w:sz="4" w:space="0" w:color="auto"/>
              <w:left w:val="single" w:sz="4" w:space="0" w:color="auto"/>
              <w:bottom w:val="nil"/>
              <w:right w:val="nil"/>
            </w:tcBorders>
            <w:shd w:val="clear" w:color="auto" w:fill="FFFFFF"/>
            <w:vAlign w:val="center"/>
            <w:hideMark/>
          </w:tcPr>
          <w:p w14:paraId="4629C725"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123</w:t>
            </w:r>
          </w:p>
        </w:tc>
        <w:tc>
          <w:tcPr>
            <w:tcW w:w="1643" w:type="dxa"/>
            <w:tcBorders>
              <w:top w:val="single" w:sz="4" w:space="0" w:color="auto"/>
              <w:left w:val="single" w:sz="4" w:space="0" w:color="auto"/>
              <w:bottom w:val="nil"/>
              <w:right w:val="nil"/>
            </w:tcBorders>
            <w:shd w:val="clear" w:color="auto" w:fill="FFFFFF"/>
            <w:vAlign w:val="center"/>
            <w:hideMark/>
          </w:tcPr>
          <w:p w14:paraId="4BC9C0FD"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8,3</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15FD8EFE"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163</w:t>
            </w:r>
          </w:p>
        </w:tc>
      </w:tr>
      <w:tr w:rsidR="00674700" w14:paraId="0B14F497"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6DA7CA39"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1,4</w:t>
            </w:r>
          </w:p>
        </w:tc>
        <w:tc>
          <w:tcPr>
            <w:tcW w:w="1793" w:type="dxa"/>
            <w:tcBorders>
              <w:top w:val="single" w:sz="4" w:space="0" w:color="auto"/>
              <w:left w:val="single" w:sz="4" w:space="0" w:color="auto"/>
              <w:bottom w:val="nil"/>
              <w:right w:val="nil"/>
            </w:tcBorders>
            <w:shd w:val="clear" w:color="auto" w:fill="FFFFFF"/>
            <w:vAlign w:val="center"/>
            <w:hideMark/>
          </w:tcPr>
          <w:p w14:paraId="5905CCC4"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100</w:t>
            </w:r>
          </w:p>
        </w:tc>
        <w:tc>
          <w:tcPr>
            <w:tcW w:w="1792" w:type="dxa"/>
            <w:tcBorders>
              <w:top w:val="single" w:sz="4" w:space="0" w:color="auto"/>
              <w:left w:val="single" w:sz="4" w:space="0" w:color="auto"/>
              <w:bottom w:val="nil"/>
              <w:right w:val="nil"/>
            </w:tcBorders>
            <w:shd w:val="clear" w:color="auto" w:fill="FFFFFF"/>
            <w:vAlign w:val="center"/>
            <w:hideMark/>
          </w:tcPr>
          <w:p w14:paraId="4E8D4FF2"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4,4</w:t>
            </w:r>
          </w:p>
        </w:tc>
        <w:tc>
          <w:tcPr>
            <w:tcW w:w="1643" w:type="dxa"/>
            <w:tcBorders>
              <w:top w:val="single" w:sz="4" w:space="0" w:color="auto"/>
              <w:left w:val="single" w:sz="4" w:space="0" w:color="auto"/>
              <w:bottom w:val="nil"/>
              <w:right w:val="nil"/>
            </w:tcBorders>
            <w:shd w:val="clear" w:color="auto" w:fill="FFFFFF"/>
            <w:vAlign w:val="center"/>
            <w:hideMark/>
          </w:tcPr>
          <w:p w14:paraId="1E40E177"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124</w:t>
            </w:r>
          </w:p>
        </w:tc>
        <w:tc>
          <w:tcPr>
            <w:tcW w:w="1643" w:type="dxa"/>
            <w:tcBorders>
              <w:top w:val="single" w:sz="4" w:space="0" w:color="auto"/>
              <w:left w:val="single" w:sz="4" w:space="0" w:color="auto"/>
              <w:bottom w:val="nil"/>
              <w:right w:val="nil"/>
            </w:tcBorders>
            <w:shd w:val="clear" w:color="auto" w:fill="FFFFFF"/>
            <w:vAlign w:val="center"/>
            <w:hideMark/>
          </w:tcPr>
          <w:p w14:paraId="3A1650F2"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8,4</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052C2F0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164</w:t>
            </w:r>
          </w:p>
        </w:tc>
      </w:tr>
      <w:tr w:rsidR="00674700" w14:paraId="5AB2BC5E"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3DF7FE8D"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1,5</w:t>
            </w:r>
          </w:p>
        </w:tc>
        <w:tc>
          <w:tcPr>
            <w:tcW w:w="1793" w:type="dxa"/>
            <w:tcBorders>
              <w:top w:val="single" w:sz="4" w:space="0" w:color="auto"/>
              <w:left w:val="single" w:sz="4" w:space="0" w:color="auto"/>
              <w:bottom w:val="nil"/>
              <w:right w:val="nil"/>
            </w:tcBorders>
            <w:shd w:val="clear" w:color="auto" w:fill="FFFFFF"/>
            <w:vAlign w:val="center"/>
            <w:hideMark/>
          </w:tcPr>
          <w:p w14:paraId="6DED3BD0"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100</w:t>
            </w:r>
          </w:p>
        </w:tc>
        <w:tc>
          <w:tcPr>
            <w:tcW w:w="1792" w:type="dxa"/>
            <w:tcBorders>
              <w:top w:val="single" w:sz="4" w:space="0" w:color="auto"/>
              <w:left w:val="single" w:sz="4" w:space="0" w:color="auto"/>
              <w:bottom w:val="nil"/>
              <w:right w:val="nil"/>
            </w:tcBorders>
            <w:shd w:val="clear" w:color="auto" w:fill="FFFFFF"/>
            <w:vAlign w:val="center"/>
            <w:hideMark/>
          </w:tcPr>
          <w:p w14:paraId="411C9D8A"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4,5</w:t>
            </w:r>
          </w:p>
        </w:tc>
        <w:tc>
          <w:tcPr>
            <w:tcW w:w="1643" w:type="dxa"/>
            <w:tcBorders>
              <w:top w:val="single" w:sz="4" w:space="0" w:color="auto"/>
              <w:left w:val="single" w:sz="4" w:space="0" w:color="auto"/>
              <w:bottom w:val="nil"/>
              <w:right w:val="nil"/>
            </w:tcBorders>
            <w:shd w:val="clear" w:color="auto" w:fill="FFFFFF"/>
            <w:vAlign w:val="center"/>
            <w:hideMark/>
          </w:tcPr>
          <w:p w14:paraId="01D47E1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125</w:t>
            </w:r>
          </w:p>
        </w:tc>
        <w:tc>
          <w:tcPr>
            <w:tcW w:w="1643" w:type="dxa"/>
            <w:tcBorders>
              <w:top w:val="single" w:sz="4" w:space="0" w:color="auto"/>
              <w:left w:val="single" w:sz="4" w:space="0" w:color="auto"/>
              <w:bottom w:val="nil"/>
              <w:right w:val="nil"/>
            </w:tcBorders>
            <w:shd w:val="clear" w:color="auto" w:fill="FFFFFF"/>
            <w:vAlign w:val="center"/>
            <w:hideMark/>
          </w:tcPr>
          <w:p w14:paraId="4FF612B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8,5</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2E38F8EF"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165</w:t>
            </w:r>
          </w:p>
        </w:tc>
      </w:tr>
      <w:tr w:rsidR="00674700" w14:paraId="6287DDCF"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15F1504C"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1,6</w:t>
            </w:r>
          </w:p>
        </w:tc>
        <w:tc>
          <w:tcPr>
            <w:tcW w:w="1793" w:type="dxa"/>
            <w:tcBorders>
              <w:top w:val="single" w:sz="4" w:space="0" w:color="auto"/>
              <w:left w:val="single" w:sz="4" w:space="0" w:color="auto"/>
              <w:bottom w:val="nil"/>
              <w:right w:val="nil"/>
            </w:tcBorders>
            <w:shd w:val="clear" w:color="auto" w:fill="FFFFFF"/>
            <w:vAlign w:val="center"/>
            <w:hideMark/>
          </w:tcPr>
          <w:p w14:paraId="65A2278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100</w:t>
            </w:r>
          </w:p>
        </w:tc>
        <w:tc>
          <w:tcPr>
            <w:tcW w:w="1792" w:type="dxa"/>
            <w:tcBorders>
              <w:top w:val="single" w:sz="4" w:space="0" w:color="auto"/>
              <w:left w:val="single" w:sz="4" w:space="0" w:color="auto"/>
              <w:bottom w:val="nil"/>
              <w:right w:val="nil"/>
            </w:tcBorders>
            <w:shd w:val="clear" w:color="auto" w:fill="FFFFFF"/>
            <w:vAlign w:val="center"/>
            <w:hideMark/>
          </w:tcPr>
          <w:p w14:paraId="18D387E4"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4,6</w:t>
            </w:r>
          </w:p>
        </w:tc>
        <w:tc>
          <w:tcPr>
            <w:tcW w:w="1643" w:type="dxa"/>
            <w:tcBorders>
              <w:top w:val="single" w:sz="4" w:space="0" w:color="auto"/>
              <w:left w:val="single" w:sz="4" w:space="0" w:color="auto"/>
              <w:bottom w:val="nil"/>
              <w:right w:val="nil"/>
            </w:tcBorders>
            <w:shd w:val="clear" w:color="auto" w:fill="FFFFFF"/>
            <w:vAlign w:val="center"/>
            <w:hideMark/>
          </w:tcPr>
          <w:p w14:paraId="0610F67F"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126</w:t>
            </w:r>
          </w:p>
        </w:tc>
        <w:tc>
          <w:tcPr>
            <w:tcW w:w="1643" w:type="dxa"/>
            <w:tcBorders>
              <w:top w:val="single" w:sz="4" w:space="0" w:color="auto"/>
              <w:left w:val="single" w:sz="4" w:space="0" w:color="auto"/>
              <w:bottom w:val="nil"/>
              <w:right w:val="nil"/>
            </w:tcBorders>
            <w:shd w:val="clear" w:color="auto" w:fill="FFFFFF"/>
            <w:vAlign w:val="center"/>
            <w:hideMark/>
          </w:tcPr>
          <w:p w14:paraId="53CD103F"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8,6</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7CF51DDF"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166</w:t>
            </w:r>
          </w:p>
        </w:tc>
      </w:tr>
      <w:tr w:rsidR="00674700" w14:paraId="22A536E9"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11553A53"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1,7</w:t>
            </w:r>
          </w:p>
        </w:tc>
        <w:tc>
          <w:tcPr>
            <w:tcW w:w="1793" w:type="dxa"/>
            <w:tcBorders>
              <w:top w:val="single" w:sz="4" w:space="0" w:color="auto"/>
              <w:left w:val="single" w:sz="4" w:space="0" w:color="auto"/>
              <w:bottom w:val="nil"/>
              <w:right w:val="nil"/>
            </w:tcBorders>
            <w:shd w:val="clear" w:color="auto" w:fill="FFFFFF"/>
            <w:vAlign w:val="center"/>
            <w:hideMark/>
          </w:tcPr>
          <w:p w14:paraId="0DAB39C1"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100</w:t>
            </w:r>
          </w:p>
        </w:tc>
        <w:tc>
          <w:tcPr>
            <w:tcW w:w="1792" w:type="dxa"/>
            <w:tcBorders>
              <w:top w:val="single" w:sz="4" w:space="0" w:color="auto"/>
              <w:left w:val="single" w:sz="4" w:space="0" w:color="auto"/>
              <w:bottom w:val="nil"/>
              <w:right w:val="nil"/>
            </w:tcBorders>
            <w:shd w:val="clear" w:color="auto" w:fill="FFFFFF"/>
            <w:vAlign w:val="center"/>
            <w:hideMark/>
          </w:tcPr>
          <w:p w14:paraId="7CD34C0B"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4,7</w:t>
            </w:r>
          </w:p>
        </w:tc>
        <w:tc>
          <w:tcPr>
            <w:tcW w:w="1643" w:type="dxa"/>
            <w:tcBorders>
              <w:top w:val="single" w:sz="4" w:space="0" w:color="auto"/>
              <w:left w:val="single" w:sz="4" w:space="0" w:color="auto"/>
              <w:bottom w:val="nil"/>
              <w:right w:val="nil"/>
            </w:tcBorders>
            <w:shd w:val="clear" w:color="auto" w:fill="FFFFFF"/>
            <w:vAlign w:val="center"/>
            <w:hideMark/>
          </w:tcPr>
          <w:p w14:paraId="51194545"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127</w:t>
            </w:r>
          </w:p>
        </w:tc>
        <w:tc>
          <w:tcPr>
            <w:tcW w:w="1643" w:type="dxa"/>
            <w:tcBorders>
              <w:top w:val="single" w:sz="4" w:space="0" w:color="auto"/>
              <w:left w:val="single" w:sz="4" w:space="0" w:color="auto"/>
              <w:bottom w:val="nil"/>
              <w:right w:val="nil"/>
            </w:tcBorders>
            <w:shd w:val="clear" w:color="auto" w:fill="FFFFFF"/>
            <w:vAlign w:val="center"/>
            <w:hideMark/>
          </w:tcPr>
          <w:p w14:paraId="51834AE5"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8,7</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34DD236F"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167</w:t>
            </w:r>
          </w:p>
        </w:tc>
      </w:tr>
      <w:tr w:rsidR="00674700" w14:paraId="24571C02"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37385D77"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1,8</w:t>
            </w:r>
          </w:p>
        </w:tc>
        <w:tc>
          <w:tcPr>
            <w:tcW w:w="1793" w:type="dxa"/>
            <w:tcBorders>
              <w:top w:val="single" w:sz="4" w:space="0" w:color="auto"/>
              <w:left w:val="single" w:sz="4" w:space="0" w:color="auto"/>
              <w:bottom w:val="nil"/>
              <w:right w:val="nil"/>
            </w:tcBorders>
            <w:shd w:val="clear" w:color="auto" w:fill="FFFFFF"/>
            <w:vAlign w:val="center"/>
            <w:hideMark/>
          </w:tcPr>
          <w:p w14:paraId="08666963"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100</w:t>
            </w:r>
          </w:p>
        </w:tc>
        <w:tc>
          <w:tcPr>
            <w:tcW w:w="1792" w:type="dxa"/>
            <w:tcBorders>
              <w:top w:val="single" w:sz="4" w:space="0" w:color="auto"/>
              <w:left w:val="single" w:sz="4" w:space="0" w:color="auto"/>
              <w:bottom w:val="nil"/>
              <w:right w:val="nil"/>
            </w:tcBorders>
            <w:shd w:val="clear" w:color="auto" w:fill="FFFFFF"/>
            <w:vAlign w:val="center"/>
            <w:hideMark/>
          </w:tcPr>
          <w:p w14:paraId="5BE5B58F"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4,8</w:t>
            </w:r>
          </w:p>
        </w:tc>
        <w:tc>
          <w:tcPr>
            <w:tcW w:w="1643" w:type="dxa"/>
            <w:tcBorders>
              <w:top w:val="single" w:sz="4" w:space="0" w:color="auto"/>
              <w:left w:val="single" w:sz="4" w:space="0" w:color="auto"/>
              <w:bottom w:val="nil"/>
              <w:right w:val="nil"/>
            </w:tcBorders>
            <w:shd w:val="clear" w:color="auto" w:fill="FFFFFF"/>
            <w:vAlign w:val="center"/>
            <w:hideMark/>
          </w:tcPr>
          <w:p w14:paraId="16730A71"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128</w:t>
            </w:r>
          </w:p>
        </w:tc>
        <w:tc>
          <w:tcPr>
            <w:tcW w:w="1643" w:type="dxa"/>
            <w:tcBorders>
              <w:top w:val="single" w:sz="4" w:space="0" w:color="auto"/>
              <w:left w:val="single" w:sz="4" w:space="0" w:color="auto"/>
              <w:bottom w:val="nil"/>
              <w:right w:val="nil"/>
            </w:tcBorders>
            <w:shd w:val="clear" w:color="auto" w:fill="FFFFFF"/>
            <w:vAlign w:val="center"/>
            <w:hideMark/>
          </w:tcPr>
          <w:p w14:paraId="56643C35"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8,8</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5E66AF12"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168</w:t>
            </w:r>
          </w:p>
        </w:tc>
      </w:tr>
      <w:tr w:rsidR="00674700" w14:paraId="1C101D9B"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3CDA43BB"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1,9</w:t>
            </w:r>
          </w:p>
        </w:tc>
        <w:tc>
          <w:tcPr>
            <w:tcW w:w="1793" w:type="dxa"/>
            <w:tcBorders>
              <w:top w:val="single" w:sz="4" w:space="0" w:color="auto"/>
              <w:left w:val="single" w:sz="4" w:space="0" w:color="auto"/>
              <w:bottom w:val="nil"/>
              <w:right w:val="nil"/>
            </w:tcBorders>
            <w:shd w:val="clear" w:color="auto" w:fill="FFFFFF"/>
            <w:vAlign w:val="center"/>
            <w:hideMark/>
          </w:tcPr>
          <w:p w14:paraId="1C652FF5"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100</w:t>
            </w:r>
          </w:p>
        </w:tc>
        <w:tc>
          <w:tcPr>
            <w:tcW w:w="1792" w:type="dxa"/>
            <w:tcBorders>
              <w:top w:val="single" w:sz="4" w:space="0" w:color="auto"/>
              <w:left w:val="single" w:sz="4" w:space="0" w:color="auto"/>
              <w:bottom w:val="nil"/>
              <w:right w:val="nil"/>
            </w:tcBorders>
            <w:shd w:val="clear" w:color="auto" w:fill="FFFFFF"/>
            <w:vAlign w:val="center"/>
            <w:hideMark/>
          </w:tcPr>
          <w:p w14:paraId="70ED875E"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4,9</w:t>
            </w:r>
          </w:p>
        </w:tc>
        <w:tc>
          <w:tcPr>
            <w:tcW w:w="1643" w:type="dxa"/>
            <w:tcBorders>
              <w:top w:val="single" w:sz="4" w:space="0" w:color="auto"/>
              <w:left w:val="single" w:sz="4" w:space="0" w:color="auto"/>
              <w:bottom w:val="nil"/>
              <w:right w:val="nil"/>
            </w:tcBorders>
            <w:shd w:val="clear" w:color="auto" w:fill="FFFFFF"/>
            <w:vAlign w:val="center"/>
            <w:hideMark/>
          </w:tcPr>
          <w:p w14:paraId="636F184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129</w:t>
            </w:r>
          </w:p>
        </w:tc>
        <w:tc>
          <w:tcPr>
            <w:tcW w:w="1643" w:type="dxa"/>
            <w:tcBorders>
              <w:top w:val="single" w:sz="4" w:space="0" w:color="auto"/>
              <w:left w:val="single" w:sz="4" w:space="0" w:color="auto"/>
              <w:bottom w:val="nil"/>
              <w:right w:val="nil"/>
            </w:tcBorders>
            <w:shd w:val="clear" w:color="auto" w:fill="FFFFFF"/>
            <w:vAlign w:val="center"/>
            <w:hideMark/>
          </w:tcPr>
          <w:p w14:paraId="38037B2B"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8,9</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7898E182"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169</w:t>
            </w:r>
          </w:p>
        </w:tc>
      </w:tr>
      <w:tr w:rsidR="00674700" w14:paraId="00D7AE1E" w14:textId="77777777" w:rsidTr="00674700">
        <w:trPr>
          <w:trHeight w:val="295"/>
        </w:trPr>
        <w:tc>
          <w:tcPr>
            <w:tcW w:w="1639" w:type="dxa"/>
            <w:tcBorders>
              <w:top w:val="single" w:sz="4" w:space="0" w:color="auto"/>
              <w:left w:val="single" w:sz="4" w:space="0" w:color="auto"/>
              <w:bottom w:val="nil"/>
              <w:right w:val="nil"/>
            </w:tcBorders>
            <w:shd w:val="clear" w:color="auto" w:fill="FFFFFF"/>
            <w:vAlign w:val="center"/>
            <w:hideMark/>
          </w:tcPr>
          <w:p w14:paraId="314C9402"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2</w:t>
            </w:r>
          </w:p>
        </w:tc>
        <w:tc>
          <w:tcPr>
            <w:tcW w:w="1793" w:type="dxa"/>
            <w:tcBorders>
              <w:top w:val="single" w:sz="4" w:space="0" w:color="auto"/>
              <w:left w:val="single" w:sz="4" w:space="0" w:color="auto"/>
              <w:bottom w:val="nil"/>
              <w:right w:val="nil"/>
            </w:tcBorders>
            <w:shd w:val="clear" w:color="auto" w:fill="FFFFFF"/>
            <w:vAlign w:val="center"/>
            <w:hideMark/>
          </w:tcPr>
          <w:p w14:paraId="61D6DC41"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100</w:t>
            </w:r>
          </w:p>
        </w:tc>
        <w:tc>
          <w:tcPr>
            <w:tcW w:w="1792" w:type="dxa"/>
            <w:tcBorders>
              <w:top w:val="single" w:sz="4" w:space="0" w:color="auto"/>
              <w:left w:val="single" w:sz="4" w:space="0" w:color="auto"/>
              <w:bottom w:val="nil"/>
              <w:right w:val="nil"/>
            </w:tcBorders>
            <w:shd w:val="clear" w:color="auto" w:fill="FFFFFF"/>
            <w:vAlign w:val="center"/>
            <w:hideMark/>
          </w:tcPr>
          <w:p w14:paraId="0ACC870D"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5</w:t>
            </w:r>
          </w:p>
        </w:tc>
        <w:tc>
          <w:tcPr>
            <w:tcW w:w="1643" w:type="dxa"/>
            <w:tcBorders>
              <w:top w:val="single" w:sz="4" w:space="0" w:color="auto"/>
              <w:left w:val="single" w:sz="4" w:space="0" w:color="auto"/>
              <w:bottom w:val="nil"/>
              <w:right w:val="nil"/>
            </w:tcBorders>
            <w:shd w:val="clear" w:color="auto" w:fill="FFFFFF"/>
            <w:vAlign w:val="center"/>
            <w:hideMark/>
          </w:tcPr>
          <w:p w14:paraId="6365C49A"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130</w:t>
            </w:r>
          </w:p>
        </w:tc>
        <w:tc>
          <w:tcPr>
            <w:tcW w:w="1643" w:type="dxa"/>
            <w:tcBorders>
              <w:top w:val="single" w:sz="4" w:space="0" w:color="auto"/>
              <w:left w:val="single" w:sz="4" w:space="0" w:color="auto"/>
              <w:bottom w:val="nil"/>
              <w:right w:val="nil"/>
            </w:tcBorders>
            <w:shd w:val="clear" w:color="auto" w:fill="FFFFFF"/>
            <w:vAlign w:val="center"/>
            <w:hideMark/>
          </w:tcPr>
          <w:p w14:paraId="523441B4"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9</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39C97699"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170</w:t>
            </w:r>
          </w:p>
        </w:tc>
      </w:tr>
      <w:tr w:rsidR="00674700" w14:paraId="0029D48B" w14:textId="77777777" w:rsidTr="00674700">
        <w:trPr>
          <w:trHeight w:val="322"/>
        </w:trPr>
        <w:tc>
          <w:tcPr>
            <w:tcW w:w="1639" w:type="dxa"/>
            <w:tcBorders>
              <w:top w:val="single" w:sz="4" w:space="0" w:color="auto"/>
              <w:left w:val="single" w:sz="4" w:space="0" w:color="auto"/>
              <w:bottom w:val="nil"/>
              <w:right w:val="nil"/>
            </w:tcBorders>
            <w:shd w:val="clear" w:color="auto" w:fill="FFFFFF"/>
            <w:vAlign w:val="center"/>
            <w:hideMark/>
          </w:tcPr>
          <w:p w14:paraId="6D3F62E7"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2</w:t>
            </w:r>
            <w:r w:rsidRPr="008A19A2">
              <w:rPr>
                <w:rStyle w:val="2Sylfaen"/>
                <w:sz w:val="20"/>
                <w:szCs w:val="20"/>
              </w:rPr>
              <w:t>Д</w:t>
            </w:r>
          </w:p>
        </w:tc>
        <w:tc>
          <w:tcPr>
            <w:tcW w:w="1793" w:type="dxa"/>
            <w:tcBorders>
              <w:top w:val="single" w:sz="4" w:space="0" w:color="auto"/>
              <w:left w:val="single" w:sz="4" w:space="0" w:color="auto"/>
              <w:bottom w:val="nil"/>
              <w:right w:val="nil"/>
            </w:tcBorders>
            <w:shd w:val="clear" w:color="auto" w:fill="FFFFFF"/>
            <w:vAlign w:val="center"/>
            <w:hideMark/>
          </w:tcPr>
          <w:p w14:paraId="33C225FD"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101</w:t>
            </w:r>
          </w:p>
        </w:tc>
        <w:tc>
          <w:tcPr>
            <w:tcW w:w="1792" w:type="dxa"/>
            <w:tcBorders>
              <w:top w:val="single" w:sz="4" w:space="0" w:color="auto"/>
              <w:left w:val="single" w:sz="4" w:space="0" w:color="auto"/>
              <w:bottom w:val="nil"/>
              <w:right w:val="nil"/>
            </w:tcBorders>
            <w:shd w:val="clear" w:color="auto" w:fill="FFFFFF"/>
            <w:vAlign w:val="center"/>
            <w:hideMark/>
          </w:tcPr>
          <w:p w14:paraId="3A3839D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5,1</w:t>
            </w:r>
          </w:p>
        </w:tc>
        <w:tc>
          <w:tcPr>
            <w:tcW w:w="1643" w:type="dxa"/>
            <w:tcBorders>
              <w:top w:val="single" w:sz="4" w:space="0" w:color="auto"/>
              <w:left w:val="single" w:sz="4" w:space="0" w:color="auto"/>
              <w:bottom w:val="nil"/>
              <w:right w:val="nil"/>
            </w:tcBorders>
            <w:shd w:val="clear" w:color="auto" w:fill="FFFFFF"/>
            <w:vAlign w:val="center"/>
            <w:hideMark/>
          </w:tcPr>
          <w:p w14:paraId="1A0FF2A1"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131</w:t>
            </w:r>
          </w:p>
        </w:tc>
        <w:tc>
          <w:tcPr>
            <w:tcW w:w="1643" w:type="dxa"/>
            <w:tcBorders>
              <w:top w:val="single" w:sz="4" w:space="0" w:color="auto"/>
              <w:left w:val="single" w:sz="4" w:space="0" w:color="auto"/>
              <w:bottom w:val="nil"/>
              <w:right w:val="nil"/>
            </w:tcBorders>
            <w:shd w:val="clear" w:color="auto" w:fill="FFFFFF"/>
            <w:vAlign w:val="center"/>
            <w:hideMark/>
          </w:tcPr>
          <w:p w14:paraId="70DBD830"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9,1</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3D019124"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171</w:t>
            </w:r>
          </w:p>
        </w:tc>
      </w:tr>
      <w:tr w:rsidR="00674700" w14:paraId="6334D385" w14:textId="77777777" w:rsidTr="00674700">
        <w:trPr>
          <w:trHeight w:val="295"/>
        </w:trPr>
        <w:tc>
          <w:tcPr>
            <w:tcW w:w="1639" w:type="dxa"/>
            <w:tcBorders>
              <w:top w:val="single" w:sz="4" w:space="0" w:color="auto"/>
              <w:left w:val="single" w:sz="4" w:space="0" w:color="auto"/>
              <w:bottom w:val="nil"/>
              <w:right w:val="nil"/>
            </w:tcBorders>
            <w:shd w:val="clear" w:color="auto" w:fill="FFFFFF"/>
            <w:vAlign w:val="center"/>
            <w:hideMark/>
          </w:tcPr>
          <w:p w14:paraId="5FCB9064"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2,2</w:t>
            </w:r>
          </w:p>
        </w:tc>
        <w:tc>
          <w:tcPr>
            <w:tcW w:w="1793" w:type="dxa"/>
            <w:tcBorders>
              <w:top w:val="single" w:sz="4" w:space="0" w:color="auto"/>
              <w:left w:val="single" w:sz="4" w:space="0" w:color="auto"/>
              <w:bottom w:val="nil"/>
              <w:right w:val="nil"/>
            </w:tcBorders>
            <w:shd w:val="clear" w:color="auto" w:fill="FFFFFF"/>
            <w:vAlign w:val="center"/>
            <w:hideMark/>
          </w:tcPr>
          <w:p w14:paraId="1F6F3981"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102</w:t>
            </w:r>
          </w:p>
        </w:tc>
        <w:tc>
          <w:tcPr>
            <w:tcW w:w="1792" w:type="dxa"/>
            <w:tcBorders>
              <w:top w:val="single" w:sz="4" w:space="0" w:color="auto"/>
              <w:left w:val="single" w:sz="4" w:space="0" w:color="auto"/>
              <w:bottom w:val="nil"/>
              <w:right w:val="nil"/>
            </w:tcBorders>
            <w:shd w:val="clear" w:color="auto" w:fill="FFFFFF"/>
            <w:vAlign w:val="center"/>
            <w:hideMark/>
          </w:tcPr>
          <w:p w14:paraId="08FDBE51"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5,2</w:t>
            </w:r>
          </w:p>
        </w:tc>
        <w:tc>
          <w:tcPr>
            <w:tcW w:w="1643" w:type="dxa"/>
            <w:tcBorders>
              <w:top w:val="single" w:sz="4" w:space="0" w:color="auto"/>
              <w:left w:val="single" w:sz="4" w:space="0" w:color="auto"/>
              <w:bottom w:val="nil"/>
              <w:right w:val="nil"/>
            </w:tcBorders>
            <w:shd w:val="clear" w:color="auto" w:fill="FFFFFF"/>
            <w:vAlign w:val="center"/>
            <w:hideMark/>
          </w:tcPr>
          <w:p w14:paraId="097AE29A"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132</w:t>
            </w:r>
          </w:p>
        </w:tc>
        <w:tc>
          <w:tcPr>
            <w:tcW w:w="1643" w:type="dxa"/>
            <w:tcBorders>
              <w:top w:val="single" w:sz="4" w:space="0" w:color="auto"/>
              <w:left w:val="single" w:sz="4" w:space="0" w:color="auto"/>
              <w:bottom w:val="nil"/>
              <w:right w:val="nil"/>
            </w:tcBorders>
            <w:shd w:val="clear" w:color="auto" w:fill="FFFFFF"/>
            <w:vAlign w:val="center"/>
            <w:hideMark/>
          </w:tcPr>
          <w:p w14:paraId="4A53D1C3"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9,2</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0CA2F8F0"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172</w:t>
            </w:r>
          </w:p>
        </w:tc>
      </w:tr>
      <w:tr w:rsidR="00674700" w14:paraId="5A5F45C9"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7CA38854"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2,3</w:t>
            </w:r>
          </w:p>
        </w:tc>
        <w:tc>
          <w:tcPr>
            <w:tcW w:w="1793" w:type="dxa"/>
            <w:tcBorders>
              <w:top w:val="single" w:sz="4" w:space="0" w:color="auto"/>
              <w:left w:val="single" w:sz="4" w:space="0" w:color="auto"/>
              <w:bottom w:val="nil"/>
              <w:right w:val="nil"/>
            </w:tcBorders>
            <w:shd w:val="clear" w:color="auto" w:fill="FFFFFF"/>
            <w:vAlign w:val="center"/>
            <w:hideMark/>
          </w:tcPr>
          <w:p w14:paraId="28B1F7C0"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103</w:t>
            </w:r>
          </w:p>
        </w:tc>
        <w:tc>
          <w:tcPr>
            <w:tcW w:w="1792" w:type="dxa"/>
            <w:tcBorders>
              <w:top w:val="single" w:sz="4" w:space="0" w:color="auto"/>
              <w:left w:val="single" w:sz="4" w:space="0" w:color="auto"/>
              <w:bottom w:val="nil"/>
              <w:right w:val="nil"/>
            </w:tcBorders>
            <w:shd w:val="clear" w:color="auto" w:fill="FFFFFF"/>
            <w:vAlign w:val="center"/>
            <w:hideMark/>
          </w:tcPr>
          <w:p w14:paraId="4E7A56B1"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5,3</w:t>
            </w:r>
          </w:p>
        </w:tc>
        <w:tc>
          <w:tcPr>
            <w:tcW w:w="1643" w:type="dxa"/>
            <w:tcBorders>
              <w:top w:val="single" w:sz="4" w:space="0" w:color="auto"/>
              <w:left w:val="single" w:sz="4" w:space="0" w:color="auto"/>
              <w:bottom w:val="nil"/>
              <w:right w:val="nil"/>
            </w:tcBorders>
            <w:shd w:val="clear" w:color="auto" w:fill="FFFFFF"/>
            <w:vAlign w:val="center"/>
            <w:hideMark/>
          </w:tcPr>
          <w:p w14:paraId="465CAB41"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133</w:t>
            </w:r>
          </w:p>
        </w:tc>
        <w:tc>
          <w:tcPr>
            <w:tcW w:w="1643" w:type="dxa"/>
            <w:tcBorders>
              <w:top w:val="single" w:sz="4" w:space="0" w:color="auto"/>
              <w:left w:val="single" w:sz="4" w:space="0" w:color="auto"/>
              <w:bottom w:val="nil"/>
              <w:right w:val="nil"/>
            </w:tcBorders>
            <w:shd w:val="clear" w:color="auto" w:fill="FFFFFF"/>
            <w:vAlign w:val="center"/>
            <w:hideMark/>
          </w:tcPr>
          <w:p w14:paraId="6C22A61E"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9,3</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084BAE02"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173</w:t>
            </w:r>
          </w:p>
        </w:tc>
      </w:tr>
      <w:tr w:rsidR="00674700" w14:paraId="10362BAE"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14051FAA"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2,4</w:t>
            </w:r>
          </w:p>
        </w:tc>
        <w:tc>
          <w:tcPr>
            <w:tcW w:w="1793" w:type="dxa"/>
            <w:tcBorders>
              <w:top w:val="single" w:sz="4" w:space="0" w:color="auto"/>
              <w:left w:val="single" w:sz="4" w:space="0" w:color="auto"/>
              <w:bottom w:val="nil"/>
              <w:right w:val="nil"/>
            </w:tcBorders>
            <w:shd w:val="clear" w:color="auto" w:fill="FFFFFF"/>
            <w:vAlign w:val="center"/>
            <w:hideMark/>
          </w:tcPr>
          <w:p w14:paraId="239C88F6"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104</w:t>
            </w:r>
          </w:p>
        </w:tc>
        <w:tc>
          <w:tcPr>
            <w:tcW w:w="1792" w:type="dxa"/>
            <w:tcBorders>
              <w:top w:val="single" w:sz="4" w:space="0" w:color="auto"/>
              <w:left w:val="single" w:sz="4" w:space="0" w:color="auto"/>
              <w:bottom w:val="nil"/>
              <w:right w:val="nil"/>
            </w:tcBorders>
            <w:shd w:val="clear" w:color="auto" w:fill="FFFFFF"/>
            <w:vAlign w:val="center"/>
            <w:hideMark/>
          </w:tcPr>
          <w:p w14:paraId="473F14CB"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5,4</w:t>
            </w:r>
          </w:p>
        </w:tc>
        <w:tc>
          <w:tcPr>
            <w:tcW w:w="1643" w:type="dxa"/>
            <w:tcBorders>
              <w:top w:val="single" w:sz="4" w:space="0" w:color="auto"/>
              <w:left w:val="single" w:sz="4" w:space="0" w:color="auto"/>
              <w:bottom w:val="nil"/>
              <w:right w:val="nil"/>
            </w:tcBorders>
            <w:shd w:val="clear" w:color="auto" w:fill="FFFFFF"/>
            <w:vAlign w:val="center"/>
            <w:hideMark/>
          </w:tcPr>
          <w:p w14:paraId="5A0D77E7"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134</w:t>
            </w:r>
          </w:p>
        </w:tc>
        <w:tc>
          <w:tcPr>
            <w:tcW w:w="1643" w:type="dxa"/>
            <w:tcBorders>
              <w:top w:val="single" w:sz="4" w:space="0" w:color="auto"/>
              <w:left w:val="single" w:sz="4" w:space="0" w:color="auto"/>
              <w:bottom w:val="nil"/>
              <w:right w:val="nil"/>
            </w:tcBorders>
            <w:shd w:val="clear" w:color="auto" w:fill="FFFFFF"/>
            <w:vAlign w:val="center"/>
            <w:hideMark/>
          </w:tcPr>
          <w:p w14:paraId="51BDAFAF"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9,4</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7509B373"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174</w:t>
            </w:r>
          </w:p>
        </w:tc>
      </w:tr>
      <w:tr w:rsidR="00674700" w14:paraId="70F62A39"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09367114"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2,5</w:t>
            </w:r>
          </w:p>
        </w:tc>
        <w:tc>
          <w:tcPr>
            <w:tcW w:w="1793" w:type="dxa"/>
            <w:tcBorders>
              <w:top w:val="single" w:sz="4" w:space="0" w:color="auto"/>
              <w:left w:val="single" w:sz="4" w:space="0" w:color="auto"/>
              <w:bottom w:val="nil"/>
              <w:right w:val="nil"/>
            </w:tcBorders>
            <w:shd w:val="clear" w:color="auto" w:fill="FFFFFF"/>
            <w:vAlign w:val="center"/>
            <w:hideMark/>
          </w:tcPr>
          <w:p w14:paraId="089CCEF5"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105</w:t>
            </w:r>
          </w:p>
        </w:tc>
        <w:tc>
          <w:tcPr>
            <w:tcW w:w="1792" w:type="dxa"/>
            <w:tcBorders>
              <w:top w:val="single" w:sz="4" w:space="0" w:color="auto"/>
              <w:left w:val="single" w:sz="4" w:space="0" w:color="auto"/>
              <w:bottom w:val="nil"/>
              <w:right w:val="nil"/>
            </w:tcBorders>
            <w:shd w:val="clear" w:color="auto" w:fill="FFFFFF"/>
            <w:vAlign w:val="center"/>
            <w:hideMark/>
          </w:tcPr>
          <w:p w14:paraId="02BC3372"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5,5</w:t>
            </w:r>
          </w:p>
        </w:tc>
        <w:tc>
          <w:tcPr>
            <w:tcW w:w="1643" w:type="dxa"/>
            <w:tcBorders>
              <w:top w:val="single" w:sz="4" w:space="0" w:color="auto"/>
              <w:left w:val="single" w:sz="4" w:space="0" w:color="auto"/>
              <w:bottom w:val="nil"/>
              <w:right w:val="nil"/>
            </w:tcBorders>
            <w:shd w:val="clear" w:color="auto" w:fill="FFFFFF"/>
            <w:vAlign w:val="center"/>
            <w:hideMark/>
          </w:tcPr>
          <w:p w14:paraId="090E56DD"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135</w:t>
            </w:r>
          </w:p>
        </w:tc>
        <w:tc>
          <w:tcPr>
            <w:tcW w:w="1643" w:type="dxa"/>
            <w:tcBorders>
              <w:top w:val="single" w:sz="4" w:space="0" w:color="auto"/>
              <w:left w:val="single" w:sz="4" w:space="0" w:color="auto"/>
              <w:bottom w:val="nil"/>
              <w:right w:val="nil"/>
            </w:tcBorders>
            <w:shd w:val="clear" w:color="auto" w:fill="FFFFFF"/>
            <w:vAlign w:val="center"/>
            <w:hideMark/>
          </w:tcPr>
          <w:p w14:paraId="0627037B"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9,5</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21BD29B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175</w:t>
            </w:r>
          </w:p>
        </w:tc>
      </w:tr>
      <w:tr w:rsidR="00674700" w14:paraId="46E9E5F7"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2EBEB05D"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2,6</w:t>
            </w:r>
          </w:p>
        </w:tc>
        <w:tc>
          <w:tcPr>
            <w:tcW w:w="1793" w:type="dxa"/>
            <w:tcBorders>
              <w:top w:val="single" w:sz="4" w:space="0" w:color="auto"/>
              <w:left w:val="single" w:sz="4" w:space="0" w:color="auto"/>
              <w:bottom w:val="nil"/>
              <w:right w:val="nil"/>
            </w:tcBorders>
            <w:shd w:val="clear" w:color="auto" w:fill="FFFFFF"/>
            <w:vAlign w:val="center"/>
            <w:hideMark/>
          </w:tcPr>
          <w:p w14:paraId="6480A9BD"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106</w:t>
            </w:r>
          </w:p>
        </w:tc>
        <w:tc>
          <w:tcPr>
            <w:tcW w:w="1792" w:type="dxa"/>
            <w:tcBorders>
              <w:top w:val="single" w:sz="4" w:space="0" w:color="auto"/>
              <w:left w:val="single" w:sz="4" w:space="0" w:color="auto"/>
              <w:bottom w:val="nil"/>
              <w:right w:val="nil"/>
            </w:tcBorders>
            <w:shd w:val="clear" w:color="auto" w:fill="FFFFFF"/>
            <w:vAlign w:val="center"/>
            <w:hideMark/>
          </w:tcPr>
          <w:p w14:paraId="36FC9C37"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5,6</w:t>
            </w:r>
          </w:p>
        </w:tc>
        <w:tc>
          <w:tcPr>
            <w:tcW w:w="1643" w:type="dxa"/>
            <w:tcBorders>
              <w:top w:val="single" w:sz="4" w:space="0" w:color="auto"/>
              <w:left w:val="single" w:sz="4" w:space="0" w:color="auto"/>
              <w:bottom w:val="nil"/>
              <w:right w:val="nil"/>
            </w:tcBorders>
            <w:shd w:val="clear" w:color="auto" w:fill="FFFFFF"/>
            <w:vAlign w:val="center"/>
            <w:hideMark/>
          </w:tcPr>
          <w:p w14:paraId="1401BAAE"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136</w:t>
            </w:r>
          </w:p>
        </w:tc>
        <w:tc>
          <w:tcPr>
            <w:tcW w:w="1643" w:type="dxa"/>
            <w:tcBorders>
              <w:top w:val="single" w:sz="4" w:space="0" w:color="auto"/>
              <w:left w:val="single" w:sz="4" w:space="0" w:color="auto"/>
              <w:bottom w:val="nil"/>
              <w:right w:val="nil"/>
            </w:tcBorders>
            <w:shd w:val="clear" w:color="auto" w:fill="FFFFFF"/>
            <w:vAlign w:val="center"/>
            <w:hideMark/>
          </w:tcPr>
          <w:p w14:paraId="216370BE"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9,6</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7EE8E01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176</w:t>
            </w:r>
          </w:p>
        </w:tc>
      </w:tr>
      <w:tr w:rsidR="00674700" w14:paraId="689E07AD"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16280847"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2,7</w:t>
            </w:r>
          </w:p>
        </w:tc>
        <w:tc>
          <w:tcPr>
            <w:tcW w:w="1793" w:type="dxa"/>
            <w:tcBorders>
              <w:top w:val="single" w:sz="4" w:space="0" w:color="auto"/>
              <w:left w:val="single" w:sz="4" w:space="0" w:color="auto"/>
              <w:bottom w:val="nil"/>
              <w:right w:val="nil"/>
            </w:tcBorders>
            <w:shd w:val="clear" w:color="auto" w:fill="FFFFFF"/>
            <w:vAlign w:val="center"/>
            <w:hideMark/>
          </w:tcPr>
          <w:p w14:paraId="18D25394"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107</w:t>
            </w:r>
          </w:p>
        </w:tc>
        <w:tc>
          <w:tcPr>
            <w:tcW w:w="1792" w:type="dxa"/>
            <w:tcBorders>
              <w:top w:val="single" w:sz="4" w:space="0" w:color="auto"/>
              <w:left w:val="single" w:sz="4" w:space="0" w:color="auto"/>
              <w:bottom w:val="nil"/>
              <w:right w:val="nil"/>
            </w:tcBorders>
            <w:shd w:val="clear" w:color="auto" w:fill="FFFFFF"/>
            <w:vAlign w:val="center"/>
            <w:hideMark/>
          </w:tcPr>
          <w:p w14:paraId="57DD08B1"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5,7</w:t>
            </w:r>
          </w:p>
        </w:tc>
        <w:tc>
          <w:tcPr>
            <w:tcW w:w="1643" w:type="dxa"/>
            <w:tcBorders>
              <w:top w:val="single" w:sz="4" w:space="0" w:color="auto"/>
              <w:left w:val="single" w:sz="4" w:space="0" w:color="auto"/>
              <w:bottom w:val="nil"/>
              <w:right w:val="nil"/>
            </w:tcBorders>
            <w:shd w:val="clear" w:color="auto" w:fill="FFFFFF"/>
            <w:vAlign w:val="center"/>
            <w:hideMark/>
          </w:tcPr>
          <w:p w14:paraId="55A3436B"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137</w:t>
            </w:r>
          </w:p>
        </w:tc>
        <w:tc>
          <w:tcPr>
            <w:tcW w:w="1643" w:type="dxa"/>
            <w:tcBorders>
              <w:top w:val="single" w:sz="4" w:space="0" w:color="auto"/>
              <w:left w:val="single" w:sz="4" w:space="0" w:color="auto"/>
              <w:bottom w:val="nil"/>
              <w:right w:val="nil"/>
            </w:tcBorders>
            <w:shd w:val="clear" w:color="auto" w:fill="FFFFFF"/>
            <w:vAlign w:val="center"/>
            <w:hideMark/>
          </w:tcPr>
          <w:p w14:paraId="735E46E5"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9,7</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02D2B60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177</w:t>
            </w:r>
          </w:p>
        </w:tc>
      </w:tr>
      <w:tr w:rsidR="00674700" w14:paraId="4E979C35"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11996F97"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2,8</w:t>
            </w:r>
          </w:p>
        </w:tc>
        <w:tc>
          <w:tcPr>
            <w:tcW w:w="1793" w:type="dxa"/>
            <w:tcBorders>
              <w:top w:val="single" w:sz="4" w:space="0" w:color="auto"/>
              <w:left w:val="single" w:sz="4" w:space="0" w:color="auto"/>
              <w:bottom w:val="nil"/>
              <w:right w:val="nil"/>
            </w:tcBorders>
            <w:shd w:val="clear" w:color="auto" w:fill="FFFFFF"/>
            <w:vAlign w:val="center"/>
            <w:hideMark/>
          </w:tcPr>
          <w:p w14:paraId="465AA203"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108</w:t>
            </w:r>
          </w:p>
        </w:tc>
        <w:tc>
          <w:tcPr>
            <w:tcW w:w="1792" w:type="dxa"/>
            <w:tcBorders>
              <w:top w:val="single" w:sz="4" w:space="0" w:color="auto"/>
              <w:left w:val="single" w:sz="4" w:space="0" w:color="auto"/>
              <w:bottom w:val="nil"/>
              <w:right w:val="nil"/>
            </w:tcBorders>
            <w:shd w:val="clear" w:color="auto" w:fill="FFFFFF"/>
            <w:vAlign w:val="center"/>
            <w:hideMark/>
          </w:tcPr>
          <w:p w14:paraId="1E0622BC"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5,8</w:t>
            </w:r>
          </w:p>
        </w:tc>
        <w:tc>
          <w:tcPr>
            <w:tcW w:w="1643" w:type="dxa"/>
            <w:tcBorders>
              <w:top w:val="single" w:sz="4" w:space="0" w:color="auto"/>
              <w:left w:val="single" w:sz="4" w:space="0" w:color="auto"/>
              <w:bottom w:val="nil"/>
              <w:right w:val="nil"/>
            </w:tcBorders>
            <w:shd w:val="clear" w:color="auto" w:fill="FFFFFF"/>
            <w:vAlign w:val="center"/>
            <w:hideMark/>
          </w:tcPr>
          <w:p w14:paraId="6C6F515F"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138</w:t>
            </w:r>
          </w:p>
        </w:tc>
        <w:tc>
          <w:tcPr>
            <w:tcW w:w="1643" w:type="dxa"/>
            <w:tcBorders>
              <w:top w:val="single" w:sz="4" w:space="0" w:color="auto"/>
              <w:left w:val="single" w:sz="4" w:space="0" w:color="auto"/>
              <w:bottom w:val="nil"/>
              <w:right w:val="nil"/>
            </w:tcBorders>
            <w:shd w:val="clear" w:color="auto" w:fill="FFFFFF"/>
            <w:vAlign w:val="center"/>
            <w:hideMark/>
          </w:tcPr>
          <w:p w14:paraId="0591A9DE"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9,8</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402E62F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178</w:t>
            </w:r>
          </w:p>
        </w:tc>
      </w:tr>
      <w:tr w:rsidR="00674700" w14:paraId="163459EF"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29508E79"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2,9</w:t>
            </w:r>
          </w:p>
        </w:tc>
        <w:tc>
          <w:tcPr>
            <w:tcW w:w="1793" w:type="dxa"/>
            <w:tcBorders>
              <w:top w:val="single" w:sz="4" w:space="0" w:color="auto"/>
              <w:left w:val="single" w:sz="4" w:space="0" w:color="auto"/>
              <w:bottom w:val="nil"/>
              <w:right w:val="nil"/>
            </w:tcBorders>
            <w:shd w:val="clear" w:color="auto" w:fill="FFFFFF"/>
            <w:vAlign w:val="center"/>
            <w:hideMark/>
          </w:tcPr>
          <w:p w14:paraId="12767D0B"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109</w:t>
            </w:r>
          </w:p>
        </w:tc>
        <w:tc>
          <w:tcPr>
            <w:tcW w:w="1792" w:type="dxa"/>
            <w:tcBorders>
              <w:top w:val="single" w:sz="4" w:space="0" w:color="auto"/>
              <w:left w:val="single" w:sz="4" w:space="0" w:color="auto"/>
              <w:bottom w:val="nil"/>
              <w:right w:val="nil"/>
            </w:tcBorders>
            <w:shd w:val="clear" w:color="auto" w:fill="FFFFFF"/>
            <w:vAlign w:val="center"/>
            <w:hideMark/>
          </w:tcPr>
          <w:p w14:paraId="66A7D49A"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5,9</w:t>
            </w:r>
          </w:p>
        </w:tc>
        <w:tc>
          <w:tcPr>
            <w:tcW w:w="1643" w:type="dxa"/>
            <w:tcBorders>
              <w:top w:val="single" w:sz="4" w:space="0" w:color="auto"/>
              <w:left w:val="single" w:sz="4" w:space="0" w:color="auto"/>
              <w:bottom w:val="nil"/>
              <w:right w:val="nil"/>
            </w:tcBorders>
            <w:shd w:val="clear" w:color="auto" w:fill="FFFFFF"/>
            <w:vAlign w:val="center"/>
            <w:hideMark/>
          </w:tcPr>
          <w:p w14:paraId="4F940E55"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139</w:t>
            </w:r>
          </w:p>
        </w:tc>
        <w:tc>
          <w:tcPr>
            <w:tcW w:w="1643" w:type="dxa"/>
            <w:tcBorders>
              <w:top w:val="single" w:sz="4" w:space="0" w:color="auto"/>
              <w:left w:val="single" w:sz="4" w:space="0" w:color="auto"/>
              <w:bottom w:val="nil"/>
              <w:right w:val="nil"/>
            </w:tcBorders>
            <w:shd w:val="clear" w:color="auto" w:fill="FFFFFF"/>
            <w:vAlign w:val="center"/>
            <w:hideMark/>
          </w:tcPr>
          <w:p w14:paraId="7DF6AC6A"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9,9</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7B41610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179</w:t>
            </w:r>
          </w:p>
        </w:tc>
      </w:tr>
      <w:tr w:rsidR="00674700" w14:paraId="230C815C"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716ADA32"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3</w:t>
            </w:r>
          </w:p>
        </w:tc>
        <w:tc>
          <w:tcPr>
            <w:tcW w:w="1793" w:type="dxa"/>
            <w:tcBorders>
              <w:top w:val="single" w:sz="4" w:space="0" w:color="auto"/>
              <w:left w:val="single" w:sz="4" w:space="0" w:color="auto"/>
              <w:bottom w:val="nil"/>
              <w:right w:val="nil"/>
            </w:tcBorders>
            <w:shd w:val="clear" w:color="auto" w:fill="FFFFFF"/>
            <w:vAlign w:val="center"/>
            <w:hideMark/>
          </w:tcPr>
          <w:p w14:paraId="2B41AF1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110</w:t>
            </w:r>
          </w:p>
        </w:tc>
        <w:tc>
          <w:tcPr>
            <w:tcW w:w="1792" w:type="dxa"/>
            <w:tcBorders>
              <w:top w:val="single" w:sz="4" w:space="0" w:color="auto"/>
              <w:left w:val="single" w:sz="4" w:space="0" w:color="auto"/>
              <w:bottom w:val="nil"/>
              <w:right w:val="nil"/>
            </w:tcBorders>
            <w:shd w:val="clear" w:color="auto" w:fill="FFFFFF"/>
            <w:vAlign w:val="center"/>
            <w:hideMark/>
          </w:tcPr>
          <w:p w14:paraId="11E6FA2C"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6</w:t>
            </w:r>
          </w:p>
        </w:tc>
        <w:tc>
          <w:tcPr>
            <w:tcW w:w="1643" w:type="dxa"/>
            <w:tcBorders>
              <w:top w:val="single" w:sz="4" w:space="0" w:color="auto"/>
              <w:left w:val="single" w:sz="4" w:space="0" w:color="auto"/>
              <w:bottom w:val="nil"/>
              <w:right w:val="nil"/>
            </w:tcBorders>
            <w:shd w:val="clear" w:color="auto" w:fill="FFFFFF"/>
            <w:vAlign w:val="center"/>
            <w:hideMark/>
          </w:tcPr>
          <w:p w14:paraId="65182447"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140</w:t>
            </w:r>
          </w:p>
        </w:tc>
        <w:tc>
          <w:tcPr>
            <w:tcW w:w="1643" w:type="dxa"/>
            <w:tcBorders>
              <w:top w:val="single" w:sz="4" w:space="0" w:color="auto"/>
              <w:left w:val="single" w:sz="4" w:space="0" w:color="auto"/>
              <w:bottom w:val="nil"/>
              <w:right w:val="nil"/>
            </w:tcBorders>
            <w:shd w:val="clear" w:color="auto" w:fill="FFFFFF"/>
            <w:vAlign w:val="center"/>
            <w:hideMark/>
          </w:tcPr>
          <w:p w14:paraId="6A349DC5"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7F957092"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180</w:t>
            </w:r>
          </w:p>
        </w:tc>
      </w:tr>
      <w:tr w:rsidR="00674700" w14:paraId="79E3C5F2" w14:textId="77777777" w:rsidTr="00674700">
        <w:trPr>
          <w:trHeight w:val="331"/>
        </w:trPr>
        <w:tc>
          <w:tcPr>
            <w:tcW w:w="1639" w:type="dxa"/>
            <w:tcBorders>
              <w:top w:val="single" w:sz="4" w:space="0" w:color="auto"/>
              <w:left w:val="single" w:sz="4" w:space="0" w:color="auto"/>
              <w:bottom w:val="nil"/>
              <w:right w:val="nil"/>
            </w:tcBorders>
            <w:shd w:val="clear" w:color="auto" w:fill="FFFFFF"/>
            <w:vAlign w:val="center"/>
            <w:hideMark/>
          </w:tcPr>
          <w:p w14:paraId="31CB64B0" w14:textId="77777777" w:rsidR="00674700" w:rsidRPr="008A19A2" w:rsidRDefault="00674700" w:rsidP="00674700">
            <w:pPr>
              <w:pStyle w:val="20"/>
              <w:shd w:val="clear" w:color="auto" w:fill="auto"/>
              <w:spacing w:line="240" w:lineRule="auto"/>
              <w:jc w:val="center"/>
              <w:rPr>
                <w:sz w:val="20"/>
                <w:szCs w:val="20"/>
              </w:rPr>
            </w:pPr>
            <w:proofErr w:type="spellStart"/>
            <w:r w:rsidRPr="008A19A2">
              <w:rPr>
                <w:rStyle w:val="2Sylfaen"/>
                <w:sz w:val="20"/>
                <w:szCs w:val="20"/>
              </w:rPr>
              <w:t>зд</w:t>
            </w:r>
            <w:proofErr w:type="spellEnd"/>
          </w:p>
        </w:tc>
        <w:tc>
          <w:tcPr>
            <w:tcW w:w="1793" w:type="dxa"/>
            <w:tcBorders>
              <w:top w:val="single" w:sz="4" w:space="0" w:color="auto"/>
              <w:left w:val="single" w:sz="4" w:space="0" w:color="auto"/>
              <w:bottom w:val="nil"/>
              <w:right w:val="nil"/>
            </w:tcBorders>
            <w:shd w:val="clear" w:color="auto" w:fill="FFFFFF"/>
            <w:vAlign w:val="center"/>
            <w:hideMark/>
          </w:tcPr>
          <w:p w14:paraId="62E28B9A"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111</w:t>
            </w:r>
          </w:p>
        </w:tc>
        <w:tc>
          <w:tcPr>
            <w:tcW w:w="1792" w:type="dxa"/>
            <w:tcBorders>
              <w:top w:val="single" w:sz="4" w:space="0" w:color="auto"/>
              <w:left w:val="single" w:sz="4" w:space="0" w:color="auto"/>
              <w:bottom w:val="nil"/>
              <w:right w:val="nil"/>
            </w:tcBorders>
            <w:shd w:val="clear" w:color="auto" w:fill="FFFFFF"/>
            <w:vAlign w:val="center"/>
            <w:hideMark/>
          </w:tcPr>
          <w:p w14:paraId="281280B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6,1</w:t>
            </w:r>
          </w:p>
        </w:tc>
        <w:tc>
          <w:tcPr>
            <w:tcW w:w="1643" w:type="dxa"/>
            <w:tcBorders>
              <w:top w:val="single" w:sz="4" w:space="0" w:color="auto"/>
              <w:left w:val="single" w:sz="4" w:space="0" w:color="auto"/>
              <w:bottom w:val="nil"/>
              <w:right w:val="nil"/>
            </w:tcBorders>
            <w:shd w:val="clear" w:color="auto" w:fill="FFFFFF"/>
            <w:vAlign w:val="center"/>
            <w:hideMark/>
          </w:tcPr>
          <w:p w14:paraId="68E0CA4A"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141</w:t>
            </w:r>
          </w:p>
        </w:tc>
        <w:tc>
          <w:tcPr>
            <w:tcW w:w="1643" w:type="dxa"/>
            <w:tcBorders>
              <w:top w:val="single" w:sz="4" w:space="0" w:color="auto"/>
              <w:left w:val="single" w:sz="4" w:space="0" w:color="auto"/>
              <w:bottom w:val="nil"/>
              <w:right w:val="nil"/>
            </w:tcBorders>
            <w:shd w:val="clear" w:color="auto" w:fill="FFFFFF"/>
            <w:vAlign w:val="center"/>
            <w:hideMark/>
          </w:tcPr>
          <w:p w14:paraId="12BD629C"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10,1</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067CB977"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181</w:t>
            </w:r>
          </w:p>
        </w:tc>
      </w:tr>
      <w:tr w:rsidR="00674700" w14:paraId="3965E5DF"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322DCC33"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3,2</w:t>
            </w:r>
          </w:p>
        </w:tc>
        <w:tc>
          <w:tcPr>
            <w:tcW w:w="1793" w:type="dxa"/>
            <w:tcBorders>
              <w:top w:val="single" w:sz="4" w:space="0" w:color="auto"/>
              <w:left w:val="single" w:sz="4" w:space="0" w:color="auto"/>
              <w:bottom w:val="nil"/>
              <w:right w:val="nil"/>
            </w:tcBorders>
            <w:shd w:val="clear" w:color="auto" w:fill="FFFFFF"/>
            <w:vAlign w:val="center"/>
            <w:hideMark/>
          </w:tcPr>
          <w:p w14:paraId="21FFA0F6"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112</w:t>
            </w:r>
          </w:p>
        </w:tc>
        <w:tc>
          <w:tcPr>
            <w:tcW w:w="1792" w:type="dxa"/>
            <w:tcBorders>
              <w:top w:val="single" w:sz="4" w:space="0" w:color="auto"/>
              <w:left w:val="single" w:sz="4" w:space="0" w:color="auto"/>
              <w:bottom w:val="nil"/>
              <w:right w:val="nil"/>
            </w:tcBorders>
            <w:shd w:val="clear" w:color="auto" w:fill="FFFFFF"/>
            <w:vAlign w:val="center"/>
            <w:hideMark/>
          </w:tcPr>
          <w:p w14:paraId="66CECE70"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6,2</w:t>
            </w:r>
          </w:p>
        </w:tc>
        <w:tc>
          <w:tcPr>
            <w:tcW w:w="1643" w:type="dxa"/>
            <w:tcBorders>
              <w:top w:val="single" w:sz="4" w:space="0" w:color="auto"/>
              <w:left w:val="single" w:sz="4" w:space="0" w:color="auto"/>
              <w:bottom w:val="nil"/>
              <w:right w:val="nil"/>
            </w:tcBorders>
            <w:shd w:val="clear" w:color="auto" w:fill="FFFFFF"/>
            <w:vAlign w:val="center"/>
            <w:hideMark/>
          </w:tcPr>
          <w:p w14:paraId="26D28D0F"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142</w:t>
            </w:r>
          </w:p>
        </w:tc>
        <w:tc>
          <w:tcPr>
            <w:tcW w:w="1643" w:type="dxa"/>
            <w:tcBorders>
              <w:top w:val="single" w:sz="4" w:space="0" w:color="auto"/>
              <w:left w:val="single" w:sz="4" w:space="0" w:color="auto"/>
              <w:bottom w:val="nil"/>
              <w:right w:val="nil"/>
            </w:tcBorders>
            <w:shd w:val="clear" w:color="auto" w:fill="FFFFFF"/>
            <w:vAlign w:val="center"/>
            <w:hideMark/>
          </w:tcPr>
          <w:p w14:paraId="767A4147"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10,2</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4B272FE9"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182</w:t>
            </w:r>
          </w:p>
        </w:tc>
      </w:tr>
      <w:tr w:rsidR="00674700" w14:paraId="628BCFD0" w14:textId="77777777" w:rsidTr="00674700">
        <w:trPr>
          <w:trHeight w:val="295"/>
        </w:trPr>
        <w:tc>
          <w:tcPr>
            <w:tcW w:w="1639" w:type="dxa"/>
            <w:tcBorders>
              <w:top w:val="single" w:sz="4" w:space="0" w:color="auto"/>
              <w:left w:val="single" w:sz="4" w:space="0" w:color="auto"/>
              <w:bottom w:val="nil"/>
              <w:right w:val="nil"/>
            </w:tcBorders>
            <w:shd w:val="clear" w:color="auto" w:fill="FFFFFF"/>
            <w:vAlign w:val="center"/>
            <w:hideMark/>
          </w:tcPr>
          <w:p w14:paraId="153068E4"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3,3</w:t>
            </w:r>
          </w:p>
        </w:tc>
        <w:tc>
          <w:tcPr>
            <w:tcW w:w="1793" w:type="dxa"/>
            <w:tcBorders>
              <w:top w:val="single" w:sz="4" w:space="0" w:color="auto"/>
              <w:left w:val="single" w:sz="4" w:space="0" w:color="auto"/>
              <w:bottom w:val="nil"/>
              <w:right w:val="nil"/>
            </w:tcBorders>
            <w:shd w:val="clear" w:color="auto" w:fill="FFFFFF"/>
            <w:vAlign w:val="center"/>
            <w:hideMark/>
          </w:tcPr>
          <w:p w14:paraId="7D34B43D"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113</w:t>
            </w:r>
          </w:p>
        </w:tc>
        <w:tc>
          <w:tcPr>
            <w:tcW w:w="1792" w:type="dxa"/>
            <w:tcBorders>
              <w:top w:val="single" w:sz="4" w:space="0" w:color="auto"/>
              <w:left w:val="single" w:sz="4" w:space="0" w:color="auto"/>
              <w:bottom w:val="nil"/>
              <w:right w:val="nil"/>
            </w:tcBorders>
            <w:shd w:val="clear" w:color="auto" w:fill="FFFFFF"/>
            <w:vAlign w:val="center"/>
            <w:hideMark/>
          </w:tcPr>
          <w:p w14:paraId="69F377F3"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6,3</w:t>
            </w:r>
          </w:p>
        </w:tc>
        <w:tc>
          <w:tcPr>
            <w:tcW w:w="1643" w:type="dxa"/>
            <w:tcBorders>
              <w:top w:val="single" w:sz="4" w:space="0" w:color="auto"/>
              <w:left w:val="single" w:sz="4" w:space="0" w:color="auto"/>
              <w:bottom w:val="nil"/>
              <w:right w:val="nil"/>
            </w:tcBorders>
            <w:shd w:val="clear" w:color="auto" w:fill="FFFFFF"/>
            <w:vAlign w:val="center"/>
            <w:hideMark/>
          </w:tcPr>
          <w:p w14:paraId="3C4DA5C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143</w:t>
            </w:r>
          </w:p>
        </w:tc>
        <w:tc>
          <w:tcPr>
            <w:tcW w:w="1643" w:type="dxa"/>
            <w:tcBorders>
              <w:top w:val="single" w:sz="4" w:space="0" w:color="auto"/>
              <w:left w:val="single" w:sz="4" w:space="0" w:color="auto"/>
              <w:bottom w:val="nil"/>
              <w:right w:val="nil"/>
            </w:tcBorders>
            <w:shd w:val="clear" w:color="auto" w:fill="FFFFFF"/>
            <w:vAlign w:val="center"/>
            <w:hideMark/>
          </w:tcPr>
          <w:p w14:paraId="09DDB0D7"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10,3</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18D5F103"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183</w:t>
            </w:r>
          </w:p>
        </w:tc>
      </w:tr>
      <w:tr w:rsidR="00674700" w14:paraId="17654F50"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28B0429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3,4</w:t>
            </w:r>
          </w:p>
        </w:tc>
        <w:tc>
          <w:tcPr>
            <w:tcW w:w="1793" w:type="dxa"/>
            <w:tcBorders>
              <w:top w:val="single" w:sz="4" w:space="0" w:color="auto"/>
              <w:left w:val="single" w:sz="4" w:space="0" w:color="auto"/>
              <w:bottom w:val="nil"/>
              <w:right w:val="nil"/>
            </w:tcBorders>
            <w:shd w:val="clear" w:color="auto" w:fill="FFFFFF"/>
            <w:vAlign w:val="center"/>
            <w:hideMark/>
          </w:tcPr>
          <w:p w14:paraId="0CF78781"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114</w:t>
            </w:r>
          </w:p>
        </w:tc>
        <w:tc>
          <w:tcPr>
            <w:tcW w:w="1792" w:type="dxa"/>
            <w:tcBorders>
              <w:top w:val="single" w:sz="4" w:space="0" w:color="auto"/>
              <w:left w:val="single" w:sz="4" w:space="0" w:color="auto"/>
              <w:bottom w:val="nil"/>
              <w:right w:val="nil"/>
            </w:tcBorders>
            <w:shd w:val="clear" w:color="auto" w:fill="FFFFFF"/>
            <w:vAlign w:val="center"/>
            <w:hideMark/>
          </w:tcPr>
          <w:p w14:paraId="0F1621E1"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6,4</w:t>
            </w:r>
          </w:p>
        </w:tc>
        <w:tc>
          <w:tcPr>
            <w:tcW w:w="1643" w:type="dxa"/>
            <w:tcBorders>
              <w:top w:val="single" w:sz="4" w:space="0" w:color="auto"/>
              <w:left w:val="single" w:sz="4" w:space="0" w:color="auto"/>
              <w:bottom w:val="nil"/>
              <w:right w:val="nil"/>
            </w:tcBorders>
            <w:shd w:val="clear" w:color="auto" w:fill="FFFFFF"/>
            <w:vAlign w:val="center"/>
            <w:hideMark/>
          </w:tcPr>
          <w:p w14:paraId="5F1E6930"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144</w:t>
            </w:r>
          </w:p>
        </w:tc>
        <w:tc>
          <w:tcPr>
            <w:tcW w:w="1643" w:type="dxa"/>
            <w:tcBorders>
              <w:top w:val="single" w:sz="4" w:space="0" w:color="auto"/>
              <w:left w:val="single" w:sz="4" w:space="0" w:color="auto"/>
              <w:bottom w:val="nil"/>
              <w:right w:val="nil"/>
            </w:tcBorders>
            <w:shd w:val="clear" w:color="auto" w:fill="FFFFFF"/>
            <w:vAlign w:val="center"/>
            <w:hideMark/>
          </w:tcPr>
          <w:p w14:paraId="2CB635F9"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10,4</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65415BA2"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184</w:t>
            </w:r>
          </w:p>
        </w:tc>
      </w:tr>
      <w:tr w:rsidR="00674700" w14:paraId="6C4BC379"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24A07466"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3,5</w:t>
            </w:r>
          </w:p>
        </w:tc>
        <w:tc>
          <w:tcPr>
            <w:tcW w:w="1793" w:type="dxa"/>
            <w:tcBorders>
              <w:top w:val="single" w:sz="4" w:space="0" w:color="auto"/>
              <w:left w:val="single" w:sz="4" w:space="0" w:color="auto"/>
              <w:bottom w:val="nil"/>
              <w:right w:val="nil"/>
            </w:tcBorders>
            <w:shd w:val="clear" w:color="auto" w:fill="FFFFFF"/>
            <w:vAlign w:val="center"/>
            <w:hideMark/>
          </w:tcPr>
          <w:p w14:paraId="3A9E39B5"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115</w:t>
            </w:r>
          </w:p>
        </w:tc>
        <w:tc>
          <w:tcPr>
            <w:tcW w:w="1792" w:type="dxa"/>
            <w:tcBorders>
              <w:top w:val="single" w:sz="4" w:space="0" w:color="auto"/>
              <w:left w:val="single" w:sz="4" w:space="0" w:color="auto"/>
              <w:bottom w:val="nil"/>
              <w:right w:val="nil"/>
            </w:tcBorders>
            <w:shd w:val="clear" w:color="auto" w:fill="FFFFFF"/>
            <w:vAlign w:val="center"/>
            <w:hideMark/>
          </w:tcPr>
          <w:p w14:paraId="6318A79F"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6,5</w:t>
            </w:r>
          </w:p>
        </w:tc>
        <w:tc>
          <w:tcPr>
            <w:tcW w:w="1643" w:type="dxa"/>
            <w:tcBorders>
              <w:top w:val="single" w:sz="4" w:space="0" w:color="auto"/>
              <w:left w:val="single" w:sz="4" w:space="0" w:color="auto"/>
              <w:bottom w:val="nil"/>
              <w:right w:val="nil"/>
            </w:tcBorders>
            <w:shd w:val="clear" w:color="auto" w:fill="FFFFFF"/>
            <w:vAlign w:val="center"/>
            <w:hideMark/>
          </w:tcPr>
          <w:p w14:paraId="43E37AEB"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145</w:t>
            </w:r>
          </w:p>
        </w:tc>
        <w:tc>
          <w:tcPr>
            <w:tcW w:w="1643" w:type="dxa"/>
            <w:tcBorders>
              <w:top w:val="single" w:sz="4" w:space="0" w:color="auto"/>
              <w:left w:val="single" w:sz="4" w:space="0" w:color="auto"/>
              <w:bottom w:val="nil"/>
              <w:right w:val="nil"/>
            </w:tcBorders>
            <w:shd w:val="clear" w:color="auto" w:fill="FFFFFF"/>
            <w:vAlign w:val="center"/>
            <w:hideMark/>
          </w:tcPr>
          <w:p w14:paraId="08EF6264"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10,5</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629E41B6"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185</w:t>
            </w:r>
          </w:p>
        </w:tc>
      </w:tr>
      <w:tr w:rsidR="00674700" w14:paraId="0BF6B9C4"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3196E96D"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3,6</w:t>
            </w:r>
          </w:p>
        </w:tc>
        <w:tc>
          <w:tcPr>
            <w:tcW w:w="1793" w:type="dxa"/>
            <w:tcBorders>
              <w:top w:val="single" w:sz="4" w:space="0" w:color="auto"/>
              <w:left w:val="single" w:sz="4" w:space="0" w:color="auto"/>
              <w:bottom w:val="nil"/>
              <w:right w:val="nil"/>
            </w:tcBorders>
            <w:shd w:val="clear" w:color="auto" w:fill="FFFFFF"/>
            <w:vAlign w:val="center"/>
            <w:hideMark/>
          </w:tcPr>
          <w:p w14:paraId="0585C6CE"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116</w:t>
            </w:r>
          </w:p>
        </w:tc>
        <w:tc>
          <w:tcPr>
            <w:tcW w:w="1792" w:type="dxa"/>
            <w:tcBorders>
              <w:top w:val="single" w:sz="4" w:space="0" w:color="auto"/>
              <w:left w:val="single" w:sz="4" w:space="0" w:color="auto"/>
              <w:bottom w:val="nil"/>
              <w:right w:val="nil"/>
            </w:tcBorders>
            <w:shd w:val="clear" w:color="auto" w:fill="FFFFFF"/>
            <w:vAlign w:val="center"/>
            <w:hideMark/>
          </w:tcPr>
          <w:p w14:paraId="782875E5"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6,6</w:t>
            </w:r>
          </w:p>
        </w:tc>
        <w:tc>
          <w:tcPr>
            <w:tcW w:w="1643" w:type="dxa"/>
            <w:tcBorders>
              <w:top w:val="single" w:sz="4" w:space="0" w:color="auto"/>
              <w:left w:val="single" w:sz="4" w:space="0" w:color="auto"/>
              <w:bottom w:val="nil"/>
              <w:right w:val="nil"/>
            </w:tcBorders>
            <w:shd w:val="clear" w:color="auto" w:fill="FFFFFF"/>
            <w:vAlign w:val="center"/>
            <w:hideMark/>
          </w:tcPr>
          <w:p w14:paraId="433FC0B6"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146</w:t>
            </w:r>
          </w:p>
        </w:tc>
        <w:tc>
          <w:tcPr>
            <w:tcW w:w="1643" w:type="dxa"/>
            <w:tcBorders>
              <w:top w:val="single" w:sz="4" w:space="0" w:color="auto"/>
              <w:left w:val="single" w:sz="4" w:space="0" w:color="auto"/>
              <w:bottom w:val="nil"/>
              <w:right w:val="nil"/>
            </w:tcBorders>
            <w:shd w:val="clear" w:color="auto" w:fill="FFFFFF"/>
            <w:vAlign w:val="center"/>
            <w:hideMark/>
          </w:tcPr>
          <w:p w14:paraId="7FD0DCF5"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10,6</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0AB990DA"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186</w:t>
            </w:r>
          </w:p>
        </w:tc>
      </w:tr>
      <w:tr w:rsidR="00674700" w14:paraId="3C238E23" w14:textId="77777777" w:rsidTr="00674700">
        <w:trPr>
          <w:trHeight w:val="287"/>
        </w:trPr>
        <w:tc>
          <w:tcPr>
            <w:tcW w:w="1639" w:type="dxa"/>
            <w:tcBorders>
              <w:top w:val="single" w:sz="4" w:space="0" w:color="auto"/>
              <w:left w:val="single" w:sz="4" w:space="0" w:color="auto"/>
              <w:bottom w:val="nil"/>
              <w:right w:val="nil"/>
            </w:tcBorders>
            <w:shd w:val="clear" w:color="auto" w:fill="FFFFFF"/>
            <w:vAlign w:val="center"/>
            <w:hideMark/>
          </w:tcPr>
          <w:p w14:paraId="13413B05"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3,7</w:t>
            </w:r>
          </w:p>
        </w:tc>
        <w:tc>
          <w:tcPr>
            <w:tcW w:w="1793" w:type="dxa"/>
            <w:tcBorders>
              <w:top w:val="single" w:sz="4" w:space="0" w:color="auto"/>
              <w:left w:val="single" w:sz="4" w:space="0" w:color="auto"/>
              <w:bottom w:val="nil"/>
              <w:right w:val="nil"/>
            </w:tcBorders>
            <w:shd w:val="clear" w:color="auto" w:fill="FFFFFF"/>
            <w:vAlign w:val="center"/>
            <w:hideMark/>
          </w:tcPr>
          <w:p w14:paraId="4881E5BD"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117</w:t>
            </w:r>
          </w:p>
        </w:tc>
        <w:tc>
          <w:tcPr>
            <w:tcW w:w="1792" w:type="dxa"/>
            <w:tcBorders>
              <w:top w:val="single" w:sz="4" w:space="0" w:color="auto"/>
              <w:left w:val="single" w:sz="4" w:space="0" w:color="auto"/>
              <w:bottom w:val="nil"/>
              <w:right w:val="nil"/>
            </w:tcBorders>
            <w:shd w:val="clear" w:color="auto" w:fill="FFFFFF"/>
            <w:vAlign w:val="center"/>
            <w:hideMark/>
          </w:tcPr>
          <w:p w14:paraId="3A5762F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6,7</w:t>
            </w:r>
          </w:p>
        </w:tc>
        <w:tc>
          <w:tcPr>
            <w:tcW w:w="1643" w:type="dxa"/>
            <w:tcBorders>
              <w:top w:val="single" w:sz="4" w:space="0" w:color="auto"/>
              <w:left w:val="single" w:sz="4" w:space="0" w:color="auto"/>
              <w:bottom w:val="nil"/>
              <w:right w:val="nil"/>
            </w:tcBorders>
            <w:shd w:val="clear" w:color="auto" w:fill="FFFFFF"/>
            <w:vAlign w:val="center"/>
            <w:hideMark/>
          </w:tcPr>
          <w:p w14:paraId="457C9FBB"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147</w:t>
            </w:r>
          </w:p>
        </w:tc>
        <w:tc>
          <w:tcPr>
            <w:tcW w:w="1643" w:type="dxa"/>
            <w:tcBorders>
              <w:top w:val="single" w:sz="4" w:space="0" w:color="auto"/>
              <w:left w:val="single" w:sz="4" w:space="0" w:color="auto"/>
              <w:bottom w:val="nil"/>
              <w:right w:val="nil"/>
            </w:tcBorders>
            <w:shd w:val="clear" w:color="auto" w:fill="FFFFFF"/>
            <w:vAlign w:val="center"/>
            <w:hideMark/>
          </w:tcPr>
          <w:p w14:paraId="5908A864"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10,7</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3C30EDE7"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187</w:t>
            </w:r>
          </w:p>
        </w:tc>
      </w:tr>
      <w:tr w:rsidR="00674700" w14:paraId="72624702" w14:textId="77777777" w:rsidTr="00674700">
        <w:trPr>
          <w:trHeight w:val="287"/>
        </w:trPr>
        <w:tc>
          <w:tcPr>
            <w:tcW w:w="1639" w:type="dxa"/>
            <w:tcBorders>
              <w:top w:val="single" w:sz="4" w:space="0" w:color="auto"/>
              <w:left w:val="single" w:sz="4" w:space="0" w:color="auto"/>
              <w:bottom w:val="single" w:sz="4" w:space="0" w:color="auto"/>
              <w:right w:val="nil"/>
            </w:tcBorders>
            <w:shd w:val="clear" w:color="auto" w:fill="FFFFFF"/>
            <w:vAlign w:val="center"/>
            <w:hideMark/>
          </w:tcPr>
          <w:p w14:paraId="3B1098AD"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3,8</w:t>
            </w:r>
          </w:p>
        </w:tc>
        <w:tc>
          <w:tcPr>
            <w:tcW w:w="1793" w:type="dxa"/>
            <w:tcBorders>
              <w:top w:val="single" w:sz="4" w:space="0" w:color="auto"/>
              <w:left w:val="single" w:sz="4" w:space="0" w:color="auto"/>
              <w:bottom w:val="single" w:sz="4" w:space="0" w:color="auto"/>
              <w:right w:val="nil"/>
            </w:tcBorders>
            <w:shd w:val="clear" w:color="auto" w:fill="FFFFFF"/>
            <w:vAlign w:val="center"/>
            <w:hideMark/>
          </w:tcPr>
          <w:p w14:paraId="06BDF506"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118</w:t>
            </w:r>
          </w:p>
        </w:tc>
        <w:tc>
          <w:tcPr>
            <w:tcW w:w="1792" w:type="dxa"/>
            <w:tcBorders>
              <w:top w:val="single" w:sz="4" w:space="0" w:color="auto"/>
              <w:left w:val="single" w:sz="4" w:space="0" w:color="auto"/>
              <w:bottom w:val="single" w:sz="4" w:space="0" w:color="auto"/>
              <w:right w:val="nil"/>
            </w:tcBorders>
            <w:shd w:val="clear" w:color="auto" w:fill="FFFFFF"/>
            <w:vAlign w:val="center"/>
            <w:hideMark/>
          </w:tcPr>
          <w:p w14:paraId="406DA84B"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6,8</w:t>
            </w:r>
          </w:p>
        </w:tc>
        <w:tc>
          <w:tcPr>
            <w:tcW w:w="1643" w:type="dxa"/>
            <w:tcBorders>
              <w:top w:val="single" w:sz="4" w:space="0" w:color="auto"/>
              <w:left w:val="single" w:sz="4" w:space="0" w:color="auto"/>
              <w:bottom w:val="single" w:sz="4" w:space="0" w:color="auto"/>
              <w:right w:val="nil"/>
            </w:tcBorders>
            <w:shd w:val="clear" w:color="auto" w:fill="FFFFFF"/>
            <w:vAlign w:val="center"/>
            <w:hideMark/>
          </w:tcPr>
          <w:p w14:paraId="49DE192A"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148</w:t>
            </w:r>
          </w:p>
        </w:tc>
        <w:tc>
          <w:tcPr>
            <w:tcW w:w="1643" w:type="dxa"/>
            <w:tcBorders>
              <w:top w:val="single" w:sz="4" w:space="0" w:color="auto"/>
              <w:left w:val="single" w:sz="4" w:space="0" w:color="auto"/>
              <w:bottom w:val="single" w:sz="4" w:space="0" w:color="auto"/>
              <w:right w:val="nil"/>
            </w:tcBorders>
            <w:shd w:val="clear" w:color="auto" w:fill="FFFFFF"/>
            <w:vAlign w:val="center"/>
            <w:hideMark/>
          </w:tcPr>
          <w:p w14:paraId="68784AE1"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10,8</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DD85C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188</w:t>
            </w:r>
          </w:p>
        </w:tc>
      </w:tr>
      <w:tr w:rsidR="00674700" w14:paraId="16777561" w14:textId="77777777" w:rsidTr="00674700">
        <w:trPr>
          <w:trHeight w:val="287"/>
        </w:trPr>
        <w:tc>
          <w:tcPr>
            <w:tcW w:w="1639" w:type="dxa"/>
            <w:tcBorders>
              <w:top w:val="single" w:sz="4" w:space="0" w:color="auto"/>
              <w:left w:val="single" w:sz="4" w:space="0" w:color="auto"/>
              <w:bottom w:val="single" w:sz="4" w:space="0" w:color="auto"/>
              <w:right w:val="nil"/>
            </w:tcBorders>
            <w:shd w:val="clear" w:color="auto" w:fill="FFFFFF"/>
            <w:vAlign w:val="center"/>
          </w:tcPr>
          <w:p w14:paraId="3F4B1382" w14:textId="77777777" w:rsidR="00674700" w:rsidRPr="008A19A2" w:rsidRDefault="00674700" w:rsidP="00674700">
            <w:pPr>
              <w:pStyle w:val="20"/>
              <w:shd w:val="clear" w:color="auto" w:fill="auto"/>
              <w:spacing w:line="240" w:lineRule="auto"/>
              <w:jc w:val="center"/>
              <w:rPr>
                <w:rStyle w:val="211"/>
                <w:sz w:val="20"/>
                <w:szCs w:val="20"/>
              </w:rPr>
            </w:pPr>
          </w:p>
        </w:tc>
        <w:tc>
          <w:tcPr>
            <w:tcW w:w="1793" w:type="dxa"/>
            <w:tcBorders>
              <w:top w:val="single" w:sz="4" w:space="0" w:color="auto"/>
              <w:left w:val="single" w:sz="4" w:space="0" w:color="auto"/>
              <w:bottom w:val="single" w:sz="4" w:space="0" w:color="auto"/>
              <w:right w:val="nil"/>
            </w:tcBorders>
            <w:shd w:val="clear" w:color="auto" w:fill="FFFFFF"/>
            <w:vAlign w:val="center"/>
          </w:tcPr>
          <w:p w14:paraId="3E383EC3" w14:textId="77777777" w:rsidR="00674700" w:rsidRPr="008A19A2" w:rsidRDefault="00674700" w:rsidP="00674700">
            <w:pPr>
              <w:pStyle w:val="20"/>
              <w:shd w:val="clear" w:color="auto" w:fill="auto"/>
              <w:spacing w:line="240" w:lineRule="auto"/>
              <w:jc w:val="center"/>
              <w:rPr>
                <w:rStyle w:val="211"/>
                <w:sz w:val="20"/>
                <w:szCs w:val="20"/>
              </w:rPr>
            </w:pPr>
          </w:p>
        </w:tc>
        <w:tc>
          <w:tcPr>
            <w:tcW w:w="1792" w:type="dxa"/>
            <w:tcBorders>
              <w:top w:val="single" w:sz="4" w:space="0" w:color="auto"/>
              <w:left w:val="single" w:sz="4" w:space="0" w:color="auto"/>
              <w:bottom w:val="nil"/>
              <w:right w:val="nil"/>
            </w:tcBorders>
            <w:shd w:val="clear" w:color="auto" w:fill="FFFFFF"/>
            <w:vAlign w:val="center"/>
            <w:hideMark/>
          </w:tcPr>
          <w:p w14:paraId="0ECCA532"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6,9</w:t>
            </w:r>
          </w:p>
        </w:tc>
        <w:tc>
          <w:tcPr>
            <w:tcW w:w="1643" w:type="dxa"/>
            <w:tcBorders>
              <w:top w:val="single" w:sz="4" w:space="0" w:color="auto"/>
              <w:left w:val="single" w:sz="4" w:space="0" w:color="auto"/>
              <w:bottom w:val="nil"/>
              <w:right w:val="nil"/>
            </w:tcBorders>
            <w:shd w:val="clear" w:color="auto" w:fill="FFFFFF"/>
            <w:vAlign w:val="center"/>
            <w:hideMark/>
          </w:tcPr>
          <w:p w14:paraId="5BEA2749"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149</w:t>
            </w:r>
          </w:p>
        </w:tc>
        <w:tc>
          <w:tcPr>
            <w:tcW w:w="1643" w:type="dxa"/>
            <w:tcBorders>
              <w:top w:val="single" w:sz="4" w:space="0" w:color="auto"/>
              <w:left w:val="single" w:sz="4" w:space="0" w:color="auto"/>
              <w:bottom w:val="nil"/>
              <w:right w:val="nil"/>
            </w:tcBorders>
            <w:shd w:val="clear" w:color="auto" w:fill="FFFFFF"/>
            <w:vAlign w:val="center"/>
            <w:hideMark/>
          </w:tcPr>
          <w:p w14:paraId="40F1F73B"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10,9</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1DA678DD"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189</w:t>
            </w:r>
          </w:p>
        </w:tc>
      </w:tr>
      <w:tr w:rsidR="00674700" w14:paraId="1A5CBA7C" w14:textId="77777777" w:rsidTr="00674700">
        <w:trPr>
          <w:trHeight w:hRule="exact" w:val="295"/>
        </w:trPr>
        <w:tc>
          <w:tcPr>
            <w:tcW w:w="1639" w:type="dxa"/>
            <w:tcBorders>
              <w:top w:val="single" w:sz="4" w:space="0" w:color="auto"/>
              <w:left w:val="single" w:sz="4" w:space="0" w:color="auto"/>
              <w:bottom w:val="nil"/>
              <w:right w:val="nil"/>
            </w:tcBorders>
            <w:shd w:val="clear" w:color="auto" w:fill="FFFFFF"/>
            <w:vAlign w:val="center"/>
          </w:tcPr>
          <w:p w14:paraId="7FDEBB76" w14:textId="77777777" w:rsidR="00674700" w:rsidRPr="008A19A2" w:rsidRDefault="00674700" w:rsidP="00674700">
            <w:pPr>
              <w:pStyle w:val="20"/>
              <w:shd w:val="clear" w:color="auto" w:fill="auto"/>
              <w:spacing w:line="240" w:lineRule="auto"/>
              <w:jc w:val="center"/>
              <w:rPr>
                <w:rStyle w:val="211"/>
                <w:sz w:val="20"/>
                <w:szCs w:val="20"/>
              </w:rPr>
            </w:pPr>
          </w:p>
        </w:tc>
        <w:tc>
          <w:tcPr>
            <w:tcW w:w="1793" w:type="dxa"/>
            <w:tcBorders>
              <w:top w:val="single" w:sz="4" w:space="0" w:color="auto"/>
              <w:left w:val="single" w:sz="4" w:space="0" w:color="auto"/>
              <w:bottom w:val="nil"/>
              <w:right w:val="nil"/>
            </w:tcBorders>
            <w:shd w:val="clear" w:color="auto" w:fill="FFFFFF"/>
            <w:vAlign w:val="center"/>
          </w:tcPr>
          <w:p w14:paraId="1ECAAB09" w14:textId="77777777" w:rsidR="00674700" w:rsidRPr="008A19A2" w:rsidRDefault="00674700" w:rsidP="00674700">
            <w:pPr>
              <w:pStyle w:val="20"/>
              <w:shd w:val="clear" w:color="auto" w:fill="auto"/>
              <w:spacing w:line="240" w:lineRule="auto"/>
              <w:jc w:val="center"/>
              <w:rPr>
                <w:rStyle w:val="211"/>
                <w:sz w:val="20"/>
                <w:szCs w:val="20"/>
              </w:rPr>
            </w:pPr>
          </w:p>
        </w:tc>
        <w:tc>
          <w:tcPr>
            <w:tcW w:w="1792" w:type="dxa"/>
            <w:tcBorders>
              <w:top w:val="single" w:sz="4" w:space="0" w:color="auto"/>
              <w:left w:val="single" w:sz="4" w:space="0" w:color="auto"/>
              <w:bottom w:val="nil"/>
              <w:right w:val="nil"/>
            </w:tcBorders>
            <w:shd w:val="clear" w:color="auto" w:fill="FFFFFF"/>
            <w:vAlign w:val="center"/>
            <w:hideMark/>
          </w:tcPr>
          <w:p w14:paraId="601033D6"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7</w:t>
            </w:r>
          </w:p>
        </w:tc>
        <w:tc>
          <w:tcPr>
            <w:tcW w:w="1643" w:type="dxa"/>
            <w:tcBorders>
              <w:top w:val="single" w:sz="4" w:space="0" w:color="auto"/>
              <w:left w:val="single" w:sz="4" w:space="0" w:color="auto"/>
              <w:bottom w:val="nil"/>
              <w:right w:val="nil"/>
            </w:tcBorders>
            <w:shd w:val="clear" w:color="auto" w:fill="FFFFFF"/>
            <w:vAlign w:val="center"/>
            <w:hideMark/>
          </w:tcPr>
          <w:p w14:paraId="68A18217"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150</w:t>
            </w:r>
          </w:p>
        </w:tc>
        <w:tc>
          <w:tcPr>
            <w:tcW w:w="1643" w:type="dxa"/>
            <w:tcBorders>
              <w:top w:val="single" w:sz="4" w:space="0" w:color="auto"/>
              <w:left w:val="single" w:sz="4" w:space="0" w:color="auto"/>
              <w:bottom w:val="nil"/>
              <w:right w:val="nil"/>
            </w:tcBorders>
            <w:shd w:val="clear" w:color="auto" w:fill="FFFFFF"/>
            <w:vAlign w:val="center"/>
            <w:hideMark/>
          </w:tcPr>
          <w:p w14:paraId="1708950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11</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3F4A243B"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190</w:t>
            </w:r>
          </w:p>
        </w:tc>
      </w:tr>
      <w:tr w:rsidR="00674700" w14:paraId="4B3C88BD" w14:textId="77777777" w:rsidTr="00674700">
        <w:trPr>
          <w:trHeight w:hRule="exact" w:val="295"/>
        </w:trPr>
        <w:tc>
          <w:tcPr>
            <w:tcW w:w="1639" w:type="dxa"/>
            <w:tcBorders>
              <w:top w:val="single" w:sz="4" w:space="0" w:color="auto"/>
              <w:left w:val="single" w:sz="4" w:space="0" w:color="auto"/>
              <w:bottom w:val="nil"/>
              <w:right w:val="nil"/>
            </w:tcBorders>
            <w:shd w:val="clear" w:color="auto" w:fill="FFFFFF"/>
            <w:vAlign w:val="center"/>
          </w:tcPr>
          <w:p w14:paraId="726AF2B9" w14:textId="77777777" w:rsidR="00674700" w:rsidRPr="008A19A2" w:rsidRDefault="00674700" w:rsidP="00674700">
            <w:pPr>
              <w:pStyle w:val="20"/>
              <w:shd w:val="clear" w:color="auto" w:fill="auto"/>
              <w:spacing w:line="240" w:lineRule="auto"/>
              <w:jc w:val="center"/>
              <w:rPr>
                <w:rStyle w:val="211"/>
                <w:sz w:val="20"/>
                <w:szCs w:val="20"/>
              </w:rPr>
            </w:pPr>
          </w:p>
        </w:tc>
        <w:tc>
          <w:tcPr>
            <w:tcW w:w="1793" w:type="dxa"/>
            <w:tcBorders>
              <w:top w:val="single" w:sz="4" w:space="0" w:color="auto"/>
              <w:left w:val="single" w:sz="4" w:space="0" w:color="auto"/>
              <w:bottom w:val="nil"/>
              <w:right w:val="nil"/>
            </w:tcBorders>
            <w:shd w:val="clear" w:color="auto" w:fill="FFFFFF"/>
            <w:vAlign w:val="center"/>
          </w:tcPr>
          <w:p w14:paraId="0BEE8E95" w14:textId="77777777" w:rsidR="00674700" w:rsidRPr="008A19A2" w:rsidRDefault="00674700" w:rsidP="00674700">
            <w:pPr>
              <w:pStyle w:val="20"/>
              <w:shd w:val="clear" w:color="auto" w:fill="auto"/>
              <w:spacing w:line="240" w:lineRule="auto"/>
              <w:jc w:val="center"/>
              <w:rPr>
                <w:rStyle w:val="211"/>
                <w:sz w:val="20"/>
                <w:szCs w:val="20"/>
              </w:rPr>
            </w:pPr>
          </w:p>
        </w:tc>
        <w:tc>
          <w:tcPr>
            <w:tcW w:w="1792" w:type="dxa"/>
            <w:tcBorders>
              <w:top w:val="single" w:sz="4" w:space="0" w:color="auto"/>
              <w:left w:val="single" w:sz="4" w:space="0" w:color="auto"/>
              <w:bottom w:val="nil"/>
              <w:right w:val="nil"/>
            </w:tcBorders>
            <w:shd w:val="clear" w:color="auto" w:fill="FFFFFF"/>
            <w:vAlign w:val="center"/>
            <w:hideMark/>
          </w:tcPr>
          <w:p w14:paraId="59E0A8D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7,1</w:t>
            </w:r>
          </w:p>
        </w:tc>
        <w:tc>
          <w:tcPr>
            <w:tcW w:w="1643" w:type="dxa"/>
            <w:tcBorders>
              <w:top w:val="single" w:sz="4" w:space="0" w:color="auto"/>
              <w:left w:val="single" w:sz="4" w:space="0" w:color="auto"/>
              <w:bottom w:val="nil"/>
              <w:right w:val="nil"/>
            </w:tcBorders>
            <w:shd w:val="clear" w:color="auto" w:fill="FFFFFF"/>
            <w:vAlign w:val="center"/>
            <w:hideMark/>
          </w:tcPr>
          <w:p w14:paraId="1ABA4196"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151</w:t>
            </w:r>
          </w:p>
        </w:tc>
        <w:tc>
          <w:tcPr>
            <w:tcW w:w="1643" w:type="dxa"/>
            <w:tcBorders>
              <w:top w:val="single" w:sz="4" w:space="0" w:color="auto"/>
              <w:left w:val="single" w:sz="4" w:space="0" w:color="auto"/>
              <w:bottom w:val="nil"/>
              <w:right w:val="nil"/>
            </w:tcBorders>
            <w:shd w:val="clear" w:color="auto" w:fill="FFFFFF"/>
            <w:vAlign w:val="center"/>
            <w:hideMark/>
          </w:tcPr>
          <w:p w14:paraId="7672C62B"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11,1</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2C29660B"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191</w:t>
            </w:r>
          </w:p>
        </w:tc>
      </w:tr>
      <w:tr w:rsidR="00674700" w14:paraId="7D23C2B4" w14:textId="77777777" w:rsidTr="00674700">
        <w:trPr>
          <w:trHeight w:hRule="exact" w:val="287"/>
        </w:trPr>
        <w:tc>
          <w:tcPr>
            <w:tcW w:w="1639" w:type="dxa"/>
            <w:tcBorders>
              <w:top w:val="single" w:sz="4" w:space="0" w:color="auto"/>
              <w:left w:val="single" w:sz="4" w:space="0" w:color="auto"/>
              <w:bottom w:val="nil"/>
              <w:right w:val="nil"/>
            </w:tcBorders>
            <w:shd w:val="clear" w:color="auto" w:fill="FFFFFF"/>
            <w:vAlign w:val="center"/>
          </w:tcPr>
          <w:p w14:paraId="6C56A535" w14:textId="77777777" w:rsidR="00674700" w:rsidRPr="008A19A2" w:rsidRDefault="00674700" w:rsidP="00674700">
            <w:pPr>
              <w:pStyle w:val="20"/>
              <w:shd w:val="clear" w:color="auto" w:fill="auto"/>
              <w:spacing w:line="240" w:lineRule="auto"/>
              <w:jc w:val="center"/>
              <w:rPr>
                <w:rStyle w:val="211"/>
                <w:sz w:val="20"/>
                <w:szCs w:val="20"/>
              </w:rPr>
            </w:pPr>
          </w:p>
        </w:tc>
        <w:tc>
          <w:tcPr>
            <w:tcW w:w="1793" w:type="dxa"/>
            <w:tcBorders>
              <w:top w:val="single" w:sz="4" w:space="0" w:color="auto"/>
              <w:left w:val="single" w:sz="4" w:space="0" w:color="auto"/>
              <w:bottom w:val="nil"/>
              <w:right w:val="nil"/>
            </w:tcBorders>
            <w:shd w:val="clear" w:color="auto" w:fill="FFFFFF"/>
            <w:vAlign w:val="center"/>
          </w:tcPr>
          <w:p w14:paraId="530CC755" w14:textId="77777777" w:rsidR="00674700" w:rsidRPr="008A19A2" w:rsidRDefault="00674700" w:rsidP="00674700">
            <w:pPr>
              <w:pStyle w:val="20"/>
              <w:shd w:val="clear" w:color="auto" w:fill="auto"/>
              <w:spacing w:line="240" w:lineRule="auto"/>
              <w:jc w:val="center"/>
              <w:rPr>
                <w:rStyle w:val="211"/>
                <w:sz w:val="20"/>
                <w:szCs w:val="20"/>
              </w:rPr>
            </w:pPr>
          </w:p>
        </w:tc>
        <w:tc>
          <w:tcPr>
            <w:tcW w:w="1792" w:type="dxa"/>
            <w:tcBorders>
              <w:top w:val="single" w:sz="4" w:space="0" w:color="auto"/>
              <w:left w:val="single" w:sz="4" w:space="0" w:color="auto"/>
              <w:bottom w:val="nil"/>
              <w:right w:val="nil"/>
            </w:tcBorders>
            <w:shd w:val="clear" w:color="auto" w:fill="FFFFFF"/>
            <w:vAlign w:val="center"/>
            <w:hideMark/>
          </w:tcPr>
          <w:p w14:paraId="2C47E311"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7,2</w:t>
            </w:r>
          </w:p>
        </w:tc>
        <w:tc>
          <w:tcPr>
            <w:tcW w:w="1643" w:type="dxa"/>
            <w:tcBorders>
              <w:top w:val="single" w:sz="4" w:space="0" w:color="auto"/>
              <w:left w:val="single" w:sz="4" w:space="0" w:color="auto"/>
              <w:bottom w:val="nil"/>
              <w:right w:val="nil"/>
            </w:tcBorders>
            <w:shd w:val="clear" w:color="auto" w:fill="FFFFFF"/>
            <w:vAlign w:val="center"/>
            <w:hideMark/>
          </w:tcPr>
          <w:p w14:paraId="5CDEDF30"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152</w:t>
            </w:r>
          </w:p>
        </w:tc>
        <w:tc>
          <w:tcPr>
            <w:tcW w:w="1643" w:type="dxa"/>
            <w:tcBorders>
              <w:top w:val="single" w:sz="4" w:space="0" w:color="auto"/>
              <w:left w:val="single" w:sz="4" w:space="0" w:color="auto"/>
              <w:bottom w:val="nil"/>
              <w:right w:val="nil"/>
            </w:tcBorders>
            <w:shd w:val="clear" w:color="auto" w:fill="FFFFFF"/>
            <w:vAlign w:val="center"/>
            <w:hideMark/>
          </w:tcPr>
          <w:p w14:paraId="6D25105F"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11,2</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41F207D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192</w:t>
            </w:r>
          </w:p>
        </w:tc>
      </w:tr>
      <w:tr w:rsidR="00674700" w14:paraId="2DF3B251" w14:textId="77777777" w:rsidTr="00674700">
        <w:trPr>
          <w:trHeight w:hRule="exact" w:val="291"/>
        </w:trPr>
        <w:tc>
          <w:tcPr>
            <w:tcW w:w="1639" w:type="dxa"/>
            <w:tcBorders>
              <w:top w:val="single" w:sz="4" w:space="0" w:color="auto"/>
              <w:left w:val="single" w:sz="4" w:space="0" w:color="auto"/>
              <w:bottom w:val="nil"/>
              <w:right w:val="nil"/>
            </w:tcBorders>
            <w:shd w:val="clear" w:color="auto" w:fill="FFFFFF"/>
            <w:vAlign w:val="center"/>
          </w:tcPr>
          <w:p w14:paraId="5FF18067" w14:textId="77777777" w:rsidR="00674700" w:rsidRPr="008A19A2" w:rsidRDefault="00674700" w:rsidP="00674700">
            <w:pPr>
              <w:pStyle w:val="20"/>
              <w:shd w:val="clear" w:color="auto" w:fill="auto"/>
              <w:spacing w:line="240" w:lineRule="auto"/>
              <w:jc w:val="center"/>
              <w:rPr>
                <w:rStyle w:val="211"/>
                <w:sz w:val="20"/>
                <w:szCs w:val="20"/>
              </w:rPr>
            </w:pPr>
          </w:p>
        </w:tc>
        <w:tc>
          <w:tcPr>
            <w:tcW w:w="1793" w:type="dxa"/>
            <w:tcBorders>
              <w:top w:val="single" w:sz="4" w:space="0" w:color="auto"/>
              <w:left w:val="single" w:sz="4" w:space="0" w:color="auto"/>
              <w:bottom w:val="nil"/>
              <w:right w:val="nil"/>
            </w:tcBorders>
            <w:shd w:val="clear" w:color="auto" w:fill="FFFFFF"/>
            <w:vAlign w:val="center"/>
          </w:tcPr>
          <w:p w14:paraId="4ED7E9ED" w14:textId="77777777" w:rsidR="00674700" w:rsidRPr="008A19A2" w:rsidRDefault="00674700" w:rsidP="00674700">
            <w:pPr>
              <w:pStyle w:val="20"/>
              <w:shd w:val="clear" w:color="auto" w:fill="auto"/>
              <w:spacing w:line="240" w:lineRule="auto"/>
              <w:jc w:val="center"/>
              <w:rPr>
                <w:rStyle w:val="211"/>
                <w:sz w:val="20"/>
                <w:szCs w:val="20"/>
              </w:rPr>
            </w:pPr>
          </w:p>
        </w:tc>
        <w:tc>
          <w:tcPr>
            <w:tcW w:w="1792" w:type="dxa"/>
            <w:tcBorders>
              <w:top w:val="single" w:sz="4" w:space="0" w:color="auto"/>
              <w:left w:val="single" w:sz="4" w:space="0" w:color="auto"/>
              <w:bottom w:val="nil"/>
              <w:right w:val="nil"/>
            </w:tcBorders>
            <w:shd w:val="clear" w:color="auto" w:fill="FFFFFF"/>
            <w:vAlign w:val="center"/>
            <w:hideMark/>
          </w:tcPr>
          <w:p w14:paraId="4C360243"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7,3</w:t>
            </w:r>
          </w:p>
        </w:tc>
        <w:tc>
          <w:tcPr>
            <w:tcW w:w="1643" w:type="dxa"/>
            <w:tcBorders>
              <w:top w:val="single" w:sz="4" w:space="0" w:color="auto"/>
              <w:left w:val="single" w:sz="4" w:space="0" w:color="auto"/>
              <w:bottom w:val="nil"/>
              <w:right w:val="nil"/>
            </w:tcBorders>
            <w:shd w:val="clear" w:color="auto" w:fill="FFFFFF"/>
            <w:vAlign w:val="center"/>
            <w:hideMark/>
          </w:tcPr>
          <w:p w14:paraId="4F01A406"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153</w:t>
            </w:r>
          </w:p>
        </w:tc>
        <w:tc>
          <w:tcPr>
            <w:tcW w:w="1643" w:type="dxa"/>
            <w:tcBorders>
              <w:top w:val="single" w:sz="4" w:space="0" w:color="auto"/>
              <w:left w:val="single" w:sz="4" w:space="0" w:color="auto"/>
              <w:bottom w:val="nil"/>
              <w:right w:val="nil"/>
            </w:tcBorders>
            <w:shd w:val="clear" w:color="auto" w:fill="FFFFFF"/>
            <w:vAlign w:val="center"/>
            <w:hideMark/>
          </w:tcPr>
          <w:p w14:paraId="0CFE524C"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11,3</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13A7F877"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193</w:t>
            </w:r>
          </w:p>
        </w:tc>
      </w:tr>
      <w:tr w:rsidR="00674700" w14:paraId="0FB44477" w14:textId="77777777" w:rsidTr="00674700">
        <w:trPr>
          <w:trHeight w:hRule="exact" w:val="267"/>
        </w:trPr>
        <w:tc>
          <w:tcPr>
            <w:tcW w:w="1639" w:type="dxa"/>
            <w:tcBorders>
              <w:top w:val="single" w:sz="4" w:space="0" w:color="auto"/>
              <w:left w:val="single" w:sz="4" w:space="0" w:color="auto"/>
              <w:bottom w:val="nil"/>
              <w:right w:val="nil"/>
            </w:tcBorders>
            <w:shd w:val="clear" w:color="auto" w:fill="FFFFFF"/>
            <w:vAlign w:val="center"/>
          </w:tcPr>
          <w:p w14:paraId="790C9308" w14:textId="77777777" w:rsidR="00674700" w:rsidRPr="008A19A2" w:rsidRDefault="00674700" w:rsidP="00674700">
            <w:pPr>
              <w:pStyle w:val="20"/>
              <w:shd w:val="clear" w:color="auto" w:fill="auto"/>
              <w:spacing w:line="240" w:lineRule="auto"/>
              <w:jc w:val="center"/>
              <w:rPr>
                <w:rStyle w:val="211"/>
                <w:sz w:val="20"/>
                <w:szCs w:val="20"/>
              </w:rPr>
            </w:pPr>
          </w:p>
        </w:tc>
        <w:tc>
          <w:tcPr>
            <w:tcW w:w="1793" w:type="dxa"/>
            <w:tcBorders>
              <w:top w:val="single" w:sz="4" w:space="0" w:color="auto"/>
              <w:left w:val="single" w:sz="4" w:space="0" w:color="auto"/>
              <w:bottom w:val="nil"/>
              <w:right w:val="nil"/>
            </w:tcBorders>
            <w:shd w:val="clear" w:color="auto" w:fill="FFFFFF"/>
            <w:vAlign w:val="center"/>
          </w:tcPr>
          <w:p w14:paraId="7271904A" w14:textId="77777777" w:rsidR="00674700" w:rsidRPr="008A19A2" w:rsidRDefault="00674700" w:rsidP="00674700">
            <w:pPr>
              <w:pStyle w:val="20"/>
              <w:shd w:val="clear" w:color="auto" w:fill="auto"/>
              <w:spacing w:line="240" w:lineRule="auto"/>
              <w:jc w:val="center"/>
              <w:rPr>
                <w:rStyle w:val="211"/>
                <w:sz w:val="20"/>
                <w:szCs w:val="20"/>
              </w:rPr>
            </w:pPr>
          </w:p>
        </w:tc>
        <w:tc>
          <w:tcPr>
            <w:tcW w:w="1792" w:type="dxa"/>
            <w:tcBorders>
              <w:top w:val="single" w:sz="4" w:space="0" w:color="auto"/>
              <w:left w:val="single" w:sz="4" w:space="0" w:color="auto"/>
              <w:bottom w:val="nil"/>
              <w:right w:val="nil"/>
            </w:tcBorders>
            <w:shd w:val="clear" w:color="auto" w:fill="FFFFFF"/>
            <w:vAlign w:val="center"/>
            <w:hideMark/>
          </w:tcPr>
          <w:p w14:paraId="09B966CA"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7,4</w:t>
            </w:r>
          </w:p>
        </w:tc>
        <w:tc>
          <w:tcPr>
            <w:tcW w:w="1643" w:type="dxa"/>
            <w:tcBorders>
              <w:top w:val="single" w:sz="4" w:space="0" w:color="auto"/>
              <w:left w:val="single" w:sz="4" w:space="0" w:color="auto"/>
              <w:bottom w:val="nil"/>
              <w:right w:val="nil"/>
            </w:tcBorders>
            <w:shd w:val="clear" w:color="auto" w:fill="FFFFFF"/>
            <w:vAlign w:val="center"/>
            <w:hideMark/>
          </w:tcPr>
          <w:p w14:paraId="28A90942"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154</w:t>
            </w:r>
          </w:p>
        </w:tc>
        <w:tc>
          <w:tcPr>
            <w:tcW w:w="1643" w:type="dxa"/>
            <w:tcBorders>
              <w:top w:val="single" w:sz="4" w:space="0" w:color="auto"/>
              <w:left w:val="single" w:sz="4" w:space="0" w:color="auto"/>
              <w:bottom w:val="nil"/>
              <w:right w:val="nil"/>
            </w:tcBorders>
            <w:shd w:val="clear" w:color="auto" w:fill="FFFFFF"/>
            <w:vAlign w:val="center"/>
            <w:hideMark/>
          </w:tcPr>
          <w:p w14:paraId="77D4F374"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11,4</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3F8C981C"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194</w:t>
            </w:r>
          </w:p>
        </w:tc>
      </w:tr>
      <w:tr w:rsidR="00674700" w14:paraId="0394BC45" w14:textId="77777777" w:rsidTr="00674700">
        <w:trPr>
          <w:trHeight w:hRule="exact" w:val="291"/>
        </w:trPr>
        <w:tc>
          <w:tcPr>
            <w:tcW w:w="1639" w:type="dxa"/>
            <w:tcBorders>
              <w:top w:val="single" w:sz="4" w:space="0" w:color="auto"/>
              <w:left w:val="single" w:sz="4" w:space="0" w:color="auto"/>
              <w:bottom w:val="nil"/>
              <w:right w:val="nil"/>
            </w:tcBorders>
            <w:shd w:val="clear" w:color="auto" w:fill="FFFFFF"/>
            <w:vAlign w:val="center"/>
          </w:tcPr>
          <w:p w14:paraId="11B337FD" w14:textId="77777777" w:rsidR="00674700" w:rsidRPr="008A19A2" w:rsidRDefault="00674700" w:rsidP="00674700">
            <w:pPr>
              <w:pStyle w:val="20"/>
              <w:shd w:val="clear" w:color="auto" w:fill="auto"/>
              <w:spacing w:line="240" w:lineRule="auto"/>
              <w:jc w:val="center"/>
              <w:rPr>
                <w:rStyle w:val="211"/>
                <w:sz w:val="20"/>
                <w:szCs w:val="20"/>
              </w:rPr>
            </w:pPr>
          </w:p>
        </w:tc>
        <w:tc>
          <w:tcPr>
            <w:tcW w:w="1793" w:type="dxa"/>
            <w:tcBorders>
              <w:top w:val="single" w:sz="4" w:space="0" w:color="auto"/>
              <w:left w:val="single" w:sz="4" w:space="0" w:color="auto"/>
              <w:bottom w:val="nil"/>
              <w:right w:val="nil"/>
            </w:tcBorders>
            <w:shd w:val="clear" w:color="auto" w:fill="FFFFFF"/>
            <w:vAlign w:val="center"/>
          </w:tcPr>
          <w:p w14:paraId="2377A593" w14:textId="77777777" w:rsidR="00674700" w:rsidRPr="008A19A2" w:rsidRDefault="00674700" w:rsidP="00674700">
            <w:pPr>
              <w:pStyle w:val="20"/>
              <w:shd w:val="clear" w:color="auto" w:fill="auto"/>
              <w:spacing w:line="240" w:lineRule="auto"/>
              <w:jc w:val="center"/>
              <w:rPr>
                <w:rStyle w:val="211"/>
                <w:sz w:val="20"/>
                <w:szCs w:val="20"/>
              </w:rPr>
            </w:pPr>
          </w:p>
        </w:tc>
        <w:tc>
          <w:tcPr>
            <w:tcW w:w="1792" w:type="dxa"/>
            <w:tcBorders>
              <w:top w:val="single" w:sz="4" w:space="0" w:color="auto"/>
              <w:left w:val="single" w:sz="4" w:space="0" w:color="auto"/>
              <w:bottom w:val="nil"/>
              <w:right w:val="nil"/>
            </w:tcBorders>
            <w:shd w:val="clear" w:color="auto" w:fill="FFFFFF"/>
            <w:vAlign w:val="center"/>
            <w:hideMark/>
          </w:tcPr>
          <w:p w14:paraId="4017C8E0"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7,5</w:t>
            </w:r>
          </w:p>
        </w:tc>
        <w:tc>
          <w:tcPr>
            <w:tcW w:w="1643" w:type="dxa"/>
            <w:tcBorders>
              <w:top w:val="single" w:sz="4" w:space="0" w:color="auto"/>
              <w:left w:val="single" w:sz="4" w:space="0" w:color="auto"/>
              <w:bottom w:val="nil"/>
              <w:right w:val="nil"/>
            </w:tcBorders>
            <w:shd w:val="clear" w:color="auto" w:fill="FFFFFF"/>
            <w:vAlign w:val="center"/>
            <w:hideMark/>
          </w:tcPr>
          <w:p w14:paraId="6B82165C"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155</w:t>
            </w:r>
          </w:p>
        </w:tc>
        <w:tc>
          <w:tcPr>
            <w:tcW w:w="1643" w:type="dxa"/>
            <w:tcBorders>
              <w:top w:val="single" w:sz="4" w:space="0" w:color="auto"/>
              <w:left w:val="single" w:sz="4" w:space="0" w:color="auto"/>
              <w:bottom w:val="nil"/>
              <w:right w:val="nil"/>
            </w:tcBorders>
            <w:shd w:val="clear" w:color="auto" w:fill="FFFFFF"/>
            <w:vAlign w:val="center"/>
            <w:hideMark/>
          </w:tcPr>
          <w:p w14:paraId="78A0B138"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11,5</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47BB9D77"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195</w:t>
            </w:r>
          </w:p>
        </w:tc>
      </w:tr>
      <w:tr w:rsidR="00674700" w14:paraId="66FF7FF1" w14:textId="77777777" w:rsidTr="00674700">
        <w:trPr>
          <w:trHeight w:hRule="exact" w:val="255"/>
        </w:trPr>
        <w:tc>
          <w:tcPr>
            <w:tcW w:w="1639" w:type="dxa"/>
            <w:tcBorders>
              <w:top w:val="single" w:sz="4" w:space="0" w:color="auto"/>
              <w:left w:val="single" w:sz="4" w:space="0" w:color="auto"/>
              <w:bottom w:val="nil"/>
              <w:right w:val="nil"/>
            </w:tcBorders>
            <w:shd w:val="clear" w:color="auto" w:fill="FFFFFF"/>
            <w:vAlign w:val="center"/>
          </w:tcPr>
          <w:p w14:paraId="7C0754F7" w14:textId="77777777" w:rsidR="00674700" w:rsidRPr="008A19A2" w:rsidRDefault="00674700" w:rsidP="00674700">
            <w:pPr>
              <w:pStyle w:val="20"/>
              <w:shd w:val="clear" w:color="auto" w:fill="auto"/>
              <w:spacing w:line="240" w:lineRule="auto"/>
              <w:jc w:val="center"/>
              <w:rPr>
                <w:rStyle w:val="211"/>
                <w:sz w:val="20"/>
                <w:szCs w:val="20"/>
              </w:rPr>
            </w:pPr>
          </w:p>
        </w:tc>
        <w:tc>
          <w:tcPr>
            <w:tcW w:w="1793" w:type="dxa"/>
            <w:tcBorders>
              <w:top w:val="single" w:sz="4" w:space="0" w:color="auto"/>
              <w:left w:val="single" w:sz="4" w:space="0" w:color="auto"/>
              <w:bottom w:val="nil"/>
              <w:right w:val="nil"/>
            </w:tcBorders>
            <w:shd w:val="clear" w:color="auto" w:fill="FFFFFF"/>
            <w:vAlign w:val="center"/>
          </w:tcPr>
          <w:p w14:paraId="405386E2" w14:textId="77777777" w:rsidR="00674700" w:rsidRPr="008A19A2" w:rsidRDefault="00674700" w:rsidP="00674700">
            <w:pPr>
              <w:pStyle w:val="20"/>
              <w:shd w:val="clear" w:color="auto" w:fill="auto"/>
              <w:spacing w:line="240" w:lineRule="auto"/>
              <w:jc w:val="center"/>
              <w:rPr>
                <w:rStyle w:val="211"/>
                <w:sz w:val="20"/>
                <w:szCs w:val="20"/>
              </w:rPr>
            </w:pPr>
          </w:p>
        </w:tc>
        <w:tc>
          <w:tcPr>
            <w:tcW w:w="1792" w:type="dxa"/>
            <w:tcBorders>
              <w:top w:val="single" w:sz="4" w:space="0" w:color="auto"/>
              <w:left w:val="single" w:sz="4" w:space="0" w:color="auto"/>
              <w:bottom w:val="nil"/>
              <w:right w:val="nil"/>
            </w:tcBorders>
            <w:shd w:val="clear" w:color="auto" w:fill="FFFFFF"/>
            <w:vAlign w:val="center"/>
            <w:hideMark/>
          </w:tcPr>
          <w:p w14:paraId="5F6A6F61"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7,6</w:t>
            </w:r>
          </w:p>
        </w:tc>
        <w:tc>
          <w:tcPr>
            <w:tcW w:w="1643" w:type="dxa"/>
            <w:tcBorders>
              <w:top w:val="single" w:sz="4" w:space="0" w:color="auto"/>
              <w:left w:val="single" w:sz="4" w:space="0" w:color="auto"/>
              <w:bottom w:val="nil"/>
              <w:right w:val="nil"/>
            </w:tcBorders>
            <w:shd w:val="clear" w:color="auto" w:fill="FFFFFF"/>
            <w:vAlign w:val="center"/>
            <w:hideMark/>
          </w:tcPr>
          <w:p w14:paraId="113FCFEE"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156</w:t>
            </w:r>
          </w:p>
        </w:tc>
        <w:tc>
          <w:tcPr>
            <w:tcW w:w="1643" w:type="dxa"/>
            <w:tcBorders>
              <w:top w:val="single" w:sz="4" w:space="0" w:color="auto"/>
              <w:left w:val="single" w:sz="4" w:space="0" w:color="auto"/>
              <w:bottom w:val="nil"/>
              <w:right w:val="nil"/>
            </w:tcBorders>
            <w:shd w:val="clear" w:color="auto" w:fill="FFFFFF"/>
            <w:vAlign w:val="center"/>
            <w:hideMark/>
          </w:tcPr>
          <w:p w14:paraId="5818A252"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11,6</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4417FADB"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196</w:t>
            </w:r>
          </w:p>
        </w:tc>
      </w:tr>
      <w:tr w:rsidR="00674700" w14:paraId="2C4DBF87" w14:textId="77777777" w:rsidTr="00674700">
        <w:trPr>
          <w:trHeight w:hRule="exact" w:val="258"/>
        </w:trPr>
        <w:tc>
          <w:tcPr>
            <w:tcW w:w="1639" w:type="dxa"/>
            <w:tcBorders>
              <w:top w:val="single" w:sz="4" w:space="0" w:color="auto"/>
              <w:left w:val="single" w:sz="4" w:space="0" w:color="auto"/>
              <w:bottom w:val="nil"/>
              <w:right w:val="nil"/>
            </w:tcBorders>
            <w:shd w:val="clear" w:color="auto" w:fill="FFFFFF"/>
            <w:vAlign w:val="center"/>
          </w:tcPr>
          <w:p w14:paraId="72DC3F54" w14:textId="77777777" w:rsidR="00674700" w:rsidRPr="008A19A2" w:rsidRDefault="00674700" w:rsidP="00674700">
            <w:pPr>
              <w:pStyle w:val="20"/>
              <w:shd w:val="clear" w:color="auto" w:fill="auto"/>
              <w:spacing w:line="240" w:lineRule="auto"/>
              <w:jc w:val="center"/>
              <w:rPr>
                <w:rStyle w:val="211"/>
                <w:sz w:val="20"/>
                <w:szCs w:val="20"/>
              </w:rPr>
            </w:pPr>
          </w:p>
        </w:tc>
        <w:tc>
          <w:tcPr>
            <w:tcW w:w="1793" w:type="dxa"/>
            <w:tcBorders>
              <w:top w:val="single" w:sz="4" w:space="0" w:color="auto"/>
              <w:left w:val="single" w:sz="4" w:space="0" w:color="auto"/>
              <w:bottom w:val="nil"/>
              <w:right w:val="nil"/>
            </w:tcBorders>
            <w:shd w:val="clear" w:color="auto" w:fill="FFFFFF"/>
            <w:vAlign w:val="center"/>
          </w:tcPr>
          <w:p w14:paraId="0676603F" w14:textId="77777777" w:rsidR="00674700" w:rsidRPr="008A19A2" w:rsidRDefault="00674700" w:rsidP="00674700">
            <w:pPr>
              <w:pStyle w:val="20"/>
              <w:shd w:val="clear" w:color="auto" w:fill="auto"/>
              <w:spacing w:line="240" w:lineRule="auto"/>
              <w:jc w:val="center"/>
              <w:rPr>
                <w:rStyle w:val="211"/>
                <w:sz w:val="20"/>
                <w:szCs w:val="20"/>
              </w:rPr>
            </w:pPr>
          </w:p>
        </w:tc>
        <w:tc>
          <w:tcPr>
            <w:tcW w:w="1792" w:type="dxa"/>
            <w:tcBorders>
              <w:top w:val="single" w:sz="4" w:space="0" w:color="auto"/>
              <w:left w:val="single" w:sz="4" w:space="0" w:color="auto"/>
              <w:bottom w:val="nil"/>
              <w:right w:val="nil"/>
            </w:tcBorders>
            <w:shd w:val="clear" w:color="auto" w:fill="FFFFFF"/>
            <w:vAlign w:val="center"/>
            <w:hideMark/>
          </w:tcPr>
          <w:p w14:paraId="06570591"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7,7</w:t>
            </w:r>
          </w:p>
        </w:tc>
        <w:tc>
          <w:tcPr>
            <w:tcW w:w="1643" w:type="dxa"/>
            <w:tcBorders>
              <w:top w:val="single" w:sz="4" w:space="0" w:color="auto"/>
              <w:left w:val="single" w:sz="4" w:space="0" w:color="auto"/>
              <w:bottom w:val="nil"/>
              <w:right w:val="nil"/>
            </w:tcBorders>
            <w:shd w:val="clear" w:color="auto" w:fill="FFFFFF"/>
            <w:vAlign w:val="center"/>
            <w:hideMark/>
          </w:tcPr>
          <w:p w14:paraId="537D3363"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157</w:t>
            </w:r>
          </w:p>
        </w:tc>
        <w:tc>
          <w:tcPr>
            <w:tcW w:w="1643" w:type="dxa"/>
            <w:tcBorders>
              <w:top w:val="single" w:sz="4" w:space="0" w:color="auto"/>
              <w:left w:val="single" w:sz="4" w:space="0" w:color="auto"/>
              <w:bottom w:val="nil"/>
              <w:right w:val="nil"/>
            </w:tcBorders>
            <w:shd w:val="clear" w:color="auto" w:fill="FFFFFF"/>
            <w:vAlign w:val="center"/>
            <w:hideMark/>
          </w:tcPr>
          <w:p w14:paraId="05294126"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11,7</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1AB4FCAA"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197</w:t>
            </w:r>
          </w:p>
        </w:tc>
      </w:tr>
      <w:tr w:rsidR="00674700" w14:paraId="41E50AC2" w14:textId="77777777" w:rsidTr="00674700">
        <w:trPr>
          <w:trHeight w:hRule="exact" w:val="204"/>
        </w:trPr>
        <w:tc>
          <w:tcPr>
            <w:tcW w:w="1639" w:type="dxa"/>
            <w:tcBorders>
              <w:top w:val="single" w:sz="4" w:space="0" w:color="auto"/>
              <w:left w:val="single" w:sz="4" w:space="0" w:color="auto"/>
              <w:bottom w:val="nil"/>
              <w:right w:val="nil"/>
            </w:tcBorders>
            <w:shd w:val="clear" w:color="auto" w:fill="FFFFFF"/>
            <w:vAlign w:val="center"/>
          </w:tcPr>
          <w:p w14:paraId="3DB9799B" w14:textId="77777777" w:rsidR="00674700" w:rsidRPr="008A19A2" w:rsidRDefault="00674700" w:rsidP="00674700">
            <w:pPr>
              <w:pStyle w:val="20"/>
              <w:shd w:val="clear" w:color="auto" w:fill="auto"/>
              <w:spacing w:line="240" w:lineRule="auto"/>
              <w:jc w:val="center"/>
              <w:rPr>
                <w:rStyle w:val="211"/>
                <w:sz w:val="20"/>
                <w:szCs w:val="20"/>
              </w:rPr>
            </w:pPr>
          </w:p>
        </w:tc>
        <w:tc>
          <w:tcPr>
            <w:tcW w:w="1793" w:type="dxa"/>
            <w:tcBorders>
              <w:top w:val="single" w:sz="4" w:space="0" w:color="auto"/>
              <w:left w:val="single" w:sz="4" w:space="0" w:color="auto"/>
              <w:bottom w:val="nil"/>
              <w:right w:val="nil"/>
            </w:tcBorders>
            <w:shd w:val="clear" w:color="auto" w:fill="FFFFFF"/>
            <w:vAlign w:val="center"/>
          </w:tcPr>
          <w:p w14:paraId="0F7B07CD" w14:textId="77777777" w:rsidR="00674700" w:rsidRPr="008A19A2" w:rsidRDefault="00674700" w:rsidP="00674700">
            <w:pPr>
              <w:pStyle w:val="20"/>
              <w:shd w:val="clear" w:color="auto" w:fill="auto"/>
              <w:spacing w:line="240" w:lineRule="auto"/>
              <w:jc w:val="center"/>
              <w:rPr>
                <w:rStyle w:val="211"/>
                <w:sz w:val="20"/>
                <w:szCs w:val="20"/>
              </w:rPr>
            </w:pPr>
          </w:p>
        </w:tc>
        <w:tc>
          <w:tcPr>
            <w:tcW w:w="1792" w:type="dxa"/>
            <w:tcBorders>
              <w:top w:val="single" w:sz="4" w:space="0" w:color="auto"/>
              <w:left w:val="single" w:sz="4" w:space="0" w:color="auto"/>
              <w:bottom w:val="nil"/>
              <w:right w:val="nil"/>
            </w:tcBorders>
            <w:shd w:val="clear" w:color="auto" w:fill="FFFFFF"/>
            <w:vAlign w:val="center"/>
            <w:hideMark/>
          </w:tcPr>
          <w:p w14:paraId="7DE70ACD"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7,8</w:t>
            </w:r>
          </w:p>
        </w:tc>
        <w:tc>
          <w:tcPr>
            <w:tcW w:w="1643" w:type="dxa"/>
            <w:tcBorders>
              <w:top w:val="single" w:sz="4" w:space="0" w:color="auto"/>
              <w:left w:val="single" w:sz="4" w:space="0" w:color="auto"/>
              <w:bottom w:val="nil"/>
              <w:right w:val="nil"/>
            </w:tcBorders>
            <w:shd w:val="clear" w:color="auto" w:fill="FFFFFF"/>
            <w:vAlign w:val="center"/>
            <w:hideMark/>
          </w:tcPr>
          <w:p w14:paraId="239657AE"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158</w:t>
            </w:r>
          </w:p>
        </w:tc>
        <w:tc>
          <w:tcPr>
            <w:tcW w:w="1643" w:type="dxa"/>
            <w:tcBorders>
              <w:top w:val="single" w:sz="4" w:space="0" w:color="auto"/>
              <w:left w:val="single" w:sz="4" w:space="0" w:color="auto"/>
              <w:bottom w:val="nil"/>
              <w:right w:val="nil"/>
            </w:tcBorders>
            <w:shd w:val="clear" w:color="auto" w:fill="FFFFFF"/>
            <w:vAlign w:val="center"/>
            <w:hideMark/>
          </w:tcPr>
          <w:p w14:paraId="59AE75C4"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11,8</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14E8CBF4"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198</w:t>
            </w:r>
          </w:p>
        </w:tc>
      </w:tr>
      <w:tr w:rsidR="00674700" w14:paraId="398CF72C" w14:textId="77777777" w:rsidTr="00674700">
        <w:trPr>
          <w:trHeight w:hRule="exact" w:val="278"/>
        </w:trPr>
        <w:tc>
          <w:tcPr>
            <w:tcW w:w="1639" w:type="dxa"/>
            <w:tcBorders>
              <w:top w:val="single" w:sz="4" w:space="0" w:color="auto"/>
              <w:left w:val="single" w:sz="4" w:space="0" w:color="auto"/>
              <w:bottom w:val="nil"/>
              <w:right w:val="nil"/>
            </w:tcBorders>
            <w:shd w:val="clear" w:color="auto" w:fill="FFFFFF"/>
            <w:vAlign w:val="center"/>
          </w:tcPr>
          <w:p w14:paraId="0ADA9A62" w14:textId="77777777" w:rsidR="00674700" w:rsidRPr="008A19A2" w:rsidRDefault="00674700" w:rsidP="00674700">
            <w:pPr>
              <w:pStyle w:val="20"/>
              <w:shd w:val="clear" w:color="auto" w:fill="auto"/>
              <w:spacing w:line="240" w:lineRule="auto"/>
              <w:jc w:val="center"/>
              <w:rPr>
                <w:rStyle w:val="211"/>
                <w:sz w:val="20"/>
                <w:szCs w:val="20"/>
              </w:rPr>
            </w:pPr>
          </w:p>
        </w:tc>
        <w:tc>
          <w:tcPr>
            <w:tcW w:w="1793" w:type="dxa"/>
            <w:tcBorders>
              <w:top w:val="single" w:sz="4" w:space="0" w:color="auto"/>
              <w:left w:val="single" w:sz="4" w:space="0" w:color="auto"/>
              <w:bottom w:val="nil"/>
              <w:right w:val="nil"/>
            </w:tcBorders>
            <w:shd w:val="clear" w:color="auto" w:fill="FFFFFF"/>
            <w:vAlign w:val="center"/>
          </w:tcPr>
          <w:p w14:paraId="7F615646" w14:textId="77777777" w:rsidR="00674700" w:rsidRPr="008A19A2" w:rsidRDefault="00674700" w:rsidP="00674700">
            <w:pPr>
              <w:pStyle w:val="20"/>
              <w:shd w:val="clear" w:color="auto" w:fill="auto"/>
              <w:spacing w:line="240" w:lineRule="auto"/>
              <w:jc w:val="center"/>
              <w:rPr>
                <w:rStyle w:val="211"/>
                <w:sz w:val="20"/>
                <w:szCs w:val="20"/>
              </w:rPr>
            </w:pPr>
          </w:p>
        </w:tc>
        <w:tc>
          <w:tcPr>
            <w:tcW w:w="1792" w:type="dxa"/>
            <w:tcBorders>
              <w:top w:val="single" w:sz="4" w:space="0" w:color="auto"/>
              <w:left w:val="single" w:sz="4" w:space="0" w:color="auto"/>
              <w:bottom w:val="nil"/>
              <w:right w:val="nil"/>
            </w:tcBorders>
            <w:shd w:val="clear" w:color="auto" w:fill="FFFFFF"/>
            <w:vAlign w:val="center"/>
            <w:hideMark/>
          </w:tcPr>
          <w:p w14:paraId="5437AFDE"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7,9</w:t>
            </w:r>
          </w:p>
        </w:tc>
        <w:tc>
          <w:tcPr>
            <w:tcW w:w="1643" w:type="dxa"/>
            <w:tcBorders>
              <w:top w:val="single" w:sz="4" w:space="0" w:color="auto"/>
              <w:left w:val="single" w:sz="4" w:space="0" w:color="auto"/>
              <w:bottom w:val="nil"/>
              <w:right w:val="nil"/>
            </w:tcBorders>
            <w:shd w:val="clear" w:color="auto" w:fill="FFFFFF"/>
            <w:vAlign w:val="center"/>
            <w:hideMark/>
          </w:tcPr>
          <w:p w14:paraId="7762BBF9"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159</w:t>
            </w:r>
          </w:p>
        </w:tc>
        <w:tc>
          <w:tcPr>
            <w:tcW w:w="1643" w:type="dxa"/>
            <w:tcBorders>
              <w:top w:val="single" w:sz="4" w:space="0" w:color="auto"/>
              <w:left w:val="single" w:sz="4" w:space="0" w:color="auto"/>
              <w:bottom w:val="nil"/>
              <w:right w:val="nil"/>
            </w:tcBorders>
            <w:shd w:val="clear" w:color="auto" w:fill="FFFFFF"/>
            <w:vAlign w:val="center"/>
            <w:hideMark/>
          </w:tcPr>
          <w:p w14:paraId="21D247FB"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11,9</w:t>
            </w:r>
          </w:p>
        </w:tc>
        <w:tc>
          <w:tcPr>
            <w:tcW w:w="1643" w:type="dxa"/>
            <w:tcBorders>
              <w:top w:val="single" w:sz="4" w:space="0" w:color="auto"/>
              <w:left w:val="single" w:sz="4" w:space="0" w:color="auto"/>
              <w:bottom w:val="nil"/>
              <w:right w:val="single" w:sz="4" w:space="0" w:color="auto"/>
            </w:tcBorders>
            <w:shd w:val="clear" w:color="auto" w:fill="FFFFFF"/>
            <w:vAlign w:val="center"/>
            <w:hideMark/>
          </w:tcPr>
          <w:p w14:paraId="1B2019DD"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199</w:t>
            </w:r>
          </w:p>
        </w:tc>
      </w:tr>
      <w:tr w:rsidR="00674700" w14:paraId="58236330" w14:textId="77777777" w:rsidTr="00674700">
        <w:trPr>
          <w:trHeight w:hRule="exact" w:val="282"/>
        </w:trPr>
        <w:tc>
          <w:tcPr>
            <w:tcW w:w="3433" w:type="dxa"/>
            <w:gridSpan w:val="2"/>
            <w:tcBorders>
              <w:top w:val="single" w:sz="4" w:space="0" w:color="auto"/>
              <w:left w:val="single" w:sz="4" w:space="0" w:color="auto"/>
              <w:bottom w:val="single" w:sz="4" w:space="0" w:color="auto"/>
              <w:right w:val="nil"/>
            </w:tcBorders>
            <w:shd w:val="clear" w:color="auto" w:fill="FFFFFF"/>
            <w:vAlign w:val="center"/>
          </w:tcPr>
          <w:p w14:paraId="6FF31C30" w14:textId="77777777" w:rsidR="00674700" w:rsidRPr="008A19A2" w:rsidRDefault="00674700" w:rsidP="00674700">
            <w:pPr>
              <w:jc w:val="center"/>
              <w:rPr>
                <w:rFonts w:ascii="Times New Roman" w:hAnsi="Times New Roman" w:cs="Times New Roman"/>
                <w:sz w:val="20"/>
                <w:szCs w:val="20"/>
              </w:rPr>
            </w:pPr>
          </w:p>
        </w:tc>
        <w:tc>
          <w:tcPr>
            <w:tcW w:w="1792" w:type="dxa"/>
            <w:tcBorders>
              <w:top w:val="single" w:sz="4" w:space="0" w:color="auto"/>
              <w:left w:val="single" w:sz="4" w:space="0" w:color="auto"/>
              <w:bottom w:val="single" w:sz="4" w:space="0" w:color="auto"/>
              <w:right w:val="nil"/>
            </w:tcBorders>
            <w:shd w:val="clear" w:color="auto" w:fill="FFFFFF"/>
            <w:vAlign w:val="center"/>
          </w:tcPr>
          <w:p w14:paraId="5C8D4908" w14:textId="77777777" w:rsidR="00674700" w:rsidRPr="008A19A2" w:rsidRDefault="00674700" w:rsidP="00674700">
            <w:pPr>
              <w:pStyle w:val="20"/>
              <w:shd w:val="clear" w:color="auto" w:fill="auto"/>
              <w:spacing w:line="240" w:lineRule="auto"/>
              <w:jc w:val="center"/>
              <w:rPr>
                <w:rStyle w:val="211"/>
                <w:sz w:val="20"/>
                <w:szCs w:val="20"/>
              </w:rPr>
            </w:pPr>
          </w:p>
        </w:tc>
        <w:tc>
          <w:tcPr>
            <w:tcW w:w="1643" w:type="dxa"/>
            <w:tcBorders>
              <w:top w:val="single" w:sz="4" w:space="0" w:color="auto"/>
              <w:left w:val="single" w:sz="4" w:space="0" w:color="auto"/>
              <w:bottom w:val="single" w:sz="4" w:space="0" w:color="auto"/>
              <w:right w:val="nil"/>
            </w:tcBorders>
            <w:shd w:val="clear" w:color="auto" w:fill="FFFFFF"/>
            <w:vAlign w:val="center"/>
          </w:tcPr>
          <w:p w14:paraId="3337B1D1" w14:textId="77777777" w:rsidR="00674700" w:rsidRPr="008A19A2" w:rsidRDefault="00674700" w:rsidP="00674700">
            <w:pPr>
              <w:jc w:val="center"/>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nil"/>
            </w:tcBorders>
            <w:shd w:val="clear" w:color="auto" w:fill="FFFFFF"/>
            <w:vAlign w:val="center"/>
            <w:hideMark/>
          </w:tcPr>
          <w:p w14:paraId="7AAD66B4"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12</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4A080A" w14:textId="77777777" w:rsidR="00674700" w:rsidRPr="008A19A2" w:rsidRDefault="00674700" w:rsidP="00674700">
            <w:pPr>
              <w:pStyle w:val="20"/>
              <w:shd w:val="clear" w:color="auto" w:fill="auto"/>
              <w:spacing w:line="240" w:lineRule="auto"/>
              <w:jc w:val="center"/>
              <w:rPr>
                <w:sz w:val="20"/>
                <w:szCs w:val="20"/>
              </w:rPr>
            </w:pPr>
            <w:r w:rsidRPr="008A19A2">
              <w:rPr>
                <w:rStyle w:val="211"/>
                <w:sz w:val="20"/>
                <w:szCs w:val="20"/>
              </w:rPr>
              <w:t>200</w:t>
            </w:r>
          </w:p>
        </w:tc>
      </w:tr>
    </w:tbl>
    <w:p w14:paraId="60A1166E" w14:textId="77777777" w:rsidR="00674700" w:rsidRDefault="00674700" w:rsidP="00674700"/>
    <w:p w14:paraId="5AF9D89F" w14:textId="77777777" w:rsidR="004F3294" w:rsidRDefault="004F3294" w:rsidP="001F1A87"/>
    <w:sectPr w:rsidR="004F3294" w:rsidSect="00050444">
      <w:footerReference w:type="default" r:id="rId13"/>
      <w:pgSz w:w="11906" w:h="16838"/>
      <w:pgMar w:top="850" w:right="850" w:bottom="284" w:left="1417" w:header="708" w:footer="708" w:gutter="0"/>
      <w:pgNumType w:start="2"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A8847" w14:textId="77777777" w:rsidR="00A571D3" w:rsidRDefault="00A571D3" w:rsidP="0058030E">
      <w:r>
        <w:separator/>
      </w:r>
    </w:p>
  </w:endnote>
  <w:endnote w:type="continuationSeparator" w:id="0">
    <w:p w14:paraId="221CB97D" w14:textId="77777777" w:rsidR="00A571D3" w:rsidRDefault="00A571D3" w:rsidP="0058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013345"/>
      <w:docPartObj>
        <w:docPartGallery w:val="Page Numbers (Bottom of Page)"/>
        <w:docPartUnique/>
      </w:docPartObj>
    </w:sdtPr>
    <w:sdtEndPr/>
    <w:sdtContent>
      <w:p w14:paraId="31415435" w14:textId="1AFAFE4C" w:rsidR="00421478" w:rsidRDefault="00421478">
        <w:pPr>
          <w:pStyle w:val="a6"/>
          <w:jc w:val="right"/>
        </w:pPr>
        <w:r>
          <w:fldChar w:fldCharType="begin"/>
        </w:r>
        <w:r>
          <w:instrText>PAGE   \* MERGEFORMAT</w:instrText>
        </w:r>
        <w:r>
          <w:fldChar w:fldCharType="separate"/>
        </w:r>
        <w:r w:rsidR="008B0140" w:rsidRPr="008B0140">
          <w:rPr>
            <w:noProof/>
            <w:lang w:val="ru-RU"/>
          </w:rPr>
          <w:t>24</w:t>
        </w:r>
        <w:r>
          <w:fldChar w:fldCharType="end"/>
        </w:r>
      </w:p>
    </w:sdtContent>
  </w:sdt>
  <w:p w14:paraId="372504E3" w14:textId="77777777" w:rsidR="00421478" w:rsidRDefault="0042147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6256"/>
      <w:docPartObj>
        <w:docPartGallery w:val="Page Numbers (Bottom of Page)"/>
        <w:docPartUnique/>
      </w:docPartObj>
    </w:sdtPr>
    <w:sdtEndPr/>
    <w:sdtContent>
      <w:p w14:paraId="5F1E5B0D" w14:textId="77777777" w:rsidR="00421478" w:rsidRDefault="00421478">
        <w:pPr>
          <w:pStyle w:val="a6"/>
          <w:jc w:val="right"/>
        </w:pPr>
      </w:p>
      <w:p w14:paraId="15154A67" w14:textId="2A97F078" w:rsidR="00421478" w:rsidRDefault="00A571D3">
        <w:pPr>
          <w:pStyle w:val="a6"/>
          <w:jc w:val="right"/>
        </w:pPr>
      </w:p>
    </w:sdtContent>
  </w:sdt>
  <w:p w14:paraId="3E156E7E" w14:textId="77777777" w:rsidR="00421478" w:rsidRDefault="004214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59D5" w14:textId="77777777" w:rsidR="00A571D3" w:rsidRDefault="00A571D3" w:rsidP="0058030E">
      <w:r>
        <w:separator/>
      </w:r>
    </w:p>
  </w:footnote>
  <w:footnote w:type="continuationSeparator" w:id="0">
    <w:p w14:paraId="270BF38B" w14:textId="77777777" w:rsidR="00A571D3" w:rsidRDefault="00A571D3" w:rsidP="00580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366"/>
    <w:multiLevelType w:val="multilevel"/>
    <w:tmpl w:val="2C201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42F7F"/>
    <w:multiLevelType w:val="multilevel"/>
    <w:tmpl w:val="3906FA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FD6D0A"/>
    <w:multiLevelType w:val="multilevel"/>
    <w:tmpl w:val="3F0E8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AC1873"/>
    <w:multiLevelType w:val="multilevel"/>
    <w:tmpl w:val="5E7E6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3C5EE8"/>
    <w:multiLevelType w:val="multilevel"/>
    <w:tmpl w:val="9CACE15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561629"/>
    <w:multiLevelType w:val="multilevel"/>
    <w:tmpl w:val="82E4D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4020E5"/>
    <w:multiLevelType w:val="multilevel"/>
    <w:tmpl w:val="A08A6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393CFD"/>
    <w:multiLevelType w:val="multilevel"/>
    <w:tmpl w:val="A56A4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C9679C"/>
    <w:multiLevelType w:val="multilevel"/>
    <w:tmpl w:val="281AB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E03838"/>
    <w:multiLevelType w:val="multilevel"/>
    <w:tmpl w:val="30EAC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CC143D"/>
    <w:multiLevelType w:val="multilevel"/>
    <w:tmpl w:val="1FCC4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0C46EF"/>
    <w:multiLevelType w:val="multilevel"/>
    <w:tmpl w:val="E0D6F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C86F73"/>
    <w:multiLevelType w:val="multilevel"/>
    <w:tmpl w:val="FB7C7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0A2580"/>
    <w:multiLevelType w:val="multilevel"/>
    <w:tmpl w:val="BBDA3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A33684"/>
    <w:multiLevelType w:val="multilevel"/>
    <w:tmpl w:val="EC6A5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C678F2"/>
    <w:multiLevelType w:val="multilevel"/>
    <w:tmpl w:val="60840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9F28A6"/>
    <w:multiLevelType w:val="hybridMultilevel"/>
    <w:tmpl w:val="5ED0CF7A"/>
    <w:lvl w:ilvl="0" w:tplc="1C486E1A">
      <w:start w:val="3"/>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7">
    <w:nsid w:val="65B408C6"/>
    <w:multiLevelType w:val="multilevel"/>
    <w:tmpl w:val="97DC4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A07479"/>
    <w:multiLevelType w:val="multilevel"/>
    <w:tmpl w:val="909C5E06"/>
    <w:lvl w:ilvl="0">
      <w:start w:val="1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B629A9"/>
    <w:multiLevelType w:val="multilevel"/>
    <w:tmpl w:val="D5326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BD5B7A"/>
    <w:multiLevelType w:val="multilevel"/>
    <w:tmpl w:val="5412C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DC759C"/>
    <w:multiLevelType w:val="hybridMultilevel"/>
    <w:tmpl w:val="E37A3BC8"/>
    <w:lvl w:ilvl="0" w:tplc="FB245618">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9"/>
  </w:num>
  <w:num w:numId="5">
    <w:abstractNumId w:val="11"/>
  </w:num>
  <w:num w:numId="6">
    <w:abstractNumId w:val="13"/>
  </w:num>
  <w:num w:numId="7">
    <w:abstractNumId w:val="17"/>
  </w:num>
  <w:num w:numId="8">
    <w:abstractNumId w:val="15"/>
  </w:num>
  <w:num w:numId="9">
    <w:abstractNumId w:val="20"/>
  </w:num>
  <w:num w:numId="10">
    <w:abstractNumId w:val="12"/>
  </w:num>
  <w:num w:numId="11">
    <w:abstractNumId w:val="10"/>
  </w:num>
  <w:num w:numId="12">
    <w:abstractNumId w:val="0"/>
  </w:num>
  <w:num w:numId="13">
    <w:abstractNumId w:val="7"/>
  </w:num>
  <w:num w:numId="14">
    <w:abstractNumId w:val="6"/>
  </w:num>
  <w:num w:numId="15">
    <w:abstractNumId w:val="2"/>
  </w:num>
  <w:num w:numId="16">
    <w:abstractNumId w:val="18"/>
  </w:num>
  <w:num w:numId="17">
    <w:abstractNumId w:val="3"/>
  </w:num>
  <w:num w:numId="18">
    <w:abstractNumId w:val="5"/>
  </w:num>
  <w:num w:numId="19">
    <w:abstractNumId w:val="19"/>
  </w:num>
  <w:num w:numId="20">
    <w:abstractNumId w:val="1"/>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DE"/>
    <w:rsid w:val="000222CB"/>
    <w:rsid w:val="00050444"/>
    <w:rsid w:val="000730F9"/>
    <w:rsid w:val="000954AC"/>
    <w:rsid w:val="000A3E73"/>
    <w:rsid w:val="000D12F1"/>
    <w:rsid w:val="000E5919"/>
    <w:rsid w:val="000F795E"/>
    <w:rsid w:val="001A53B5"/>
    <w:rsid w:val="001F1A87"/>
    <w:rsid w:val="0029131B"/>
    <w:rsid w:val="003110EB"/>
    <w:rsid w:val="003C2FE8"/>
    <w:rsid w:val="003C5E50"/>
    <w:rsid w:val="003D0DF2"/>
    <w:rsid w:val="00420F8D"/>
    <w:rsid w:val="00421478"/>
    <w:rsid w:val="0043073D"/>
    <w:rsid w:val="00463703"/>
    <w:rsid w:val="004816F8"/>
    <w:rsid w:val="004978DE"/>
    <w:rsid w:val="004C0E50"/>
    <w:rsid w:val="004F2743"/>
    <w:rsid w:val="004F3294"/>
    <w:rsid w:val="0054763D"/>
    <w:rsid w:val="0058030E"/>
    <w:rsid w:val="005A2EFD"/>
    <w:rsid w:val="005C07D3"/>
    <w:rsid w:val="006259AC"/>
    <w:rsid w:val="00635605"/>
    <w:rsid w:val="00674700"/>
    <w:rsid w:val="00682246"/>
    <w:rsid w:val="00697FE8"/>
    <w:rsid w:val="007234A3"/>
    <w:rsid w:val="0072664E"/>
    <w:rsid w:val="00740675"/>
    <w:rsid w:val="008B0140"/>
    <w:rsid w:val="008E3C7D"/>
    <w:rsid w:val="00912247"/>
    <w:rsid w:val="0093397C"/>
    <w:rsid w:val="00955807"/>
    <w:rsid w:val="009624E8"/>
    <w:rsid w:val="009D3540"/>
    <w:rsid w:val="009E1FB2"/>
    <w:rsid w:val="00A141FC"/>
    <w:rsid w:val="00A571D3"/>
    <w:rsid w:val="00A65103"/>
    <w:rsid w:val="00AB6DB9"/>
    <w:rsid w:val="00B272C1"/>
    <w:rsid w:val="00B54D8D"/>
    <w:rsid w:val="00B92CCC"/>
    <w:rsid w:val="00C145D8"/>
    <w:rsid w:val="00C17B73"/>
    <w:rsid w:val="00C645C7"/>
    <w:rsid w:val="00D67392"/>
    <w:rsid w:val="00E00B76"/>
    <w:rsid w:val="00E06946"/>
    <w:rsid w:val="00E13FCB"/>
    <w:rsid w:val="00E307D7"/>
    <w:rsid w:val="00E42BAF"/>
    <w:rsid w:val="00EA3B14"/>
    <w:rsid w:val="00F2700C"/>
    <w:rsid w:val="00F35ACC"/>
    <w:rsid w:val="00F70E3B"/>
    <w:rsid w:val="00FB73CB"/>
    <w:rsid w:val="00FE5945"/>
    <w:rsid w:val="00FE78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3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030E"/>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030E"/>
    <w:rPr>
      <w:color w:val="0066CC"/>
      <w:u w:val="single"/>
    </w:rPr>
  </w:style>
  <w:style w:type="character" w:customStyle="1" w:styleId="2">
    <w:name w:val="Основний текст (2)_"/>
    <w:basedOn w:val="a0"/>
    <w:link w:val="20"/>
    <w:rsid w:val="0058030E"/>
    <w:rPr>
      <w:rFonts w:ascii="Times New Roman" w:eastAsia="Times New Roman" w:hAnsi="Times New Roman" w:cs="Times New Roman"/>
      <w:sz w:val="26"/>
      <w:szCs w:val="26"/>
      <w:shd w:val="clear" w:color="auto" w:fill="FFFFFF"/>
    </w:rPr>
  </w:style>
  <w:style w:type="character" w:customStyle="1" w:styleId="4">
    <w:name w:val="Заголовок №4_"/>
    <w:basedOn w:val="a0"/>
    <w:link w:val="40"/>
    <w:rsid w:val="0058030E"/>
    <w:rPr>
      <w:rFonts w:ascii="Times New Roman" w:eastAsia="Times New Roman" w:hAnsi="Times New Roman" w:cs="Times New Roman"/>
      <w:b/>
      <w:bCs/>
      <w:sz w:val="28"/>
      <w:szCs w:val="28"/>
      <w:shd w:val="clear" w:color="auto" w:fill="FFFFFF"/>
    </w:rPr>
  </w:style>
  <w:style w:type="character" w:customStyle="1" w:styleId="41">
    <w:name w:val="Основний текст (4)_"/>
    <w:basedOn w:val="a0"/>
    <w:link w:val="42"/>
    <w:rsid w:val="0058030E"/>
    <w:rPr>
      <w:rFonts w:ascii="Times New Roman" w:eastAsia="Times New Roman" w:hAnsi="Times New Roman" w:cs="Times New Roman"/>
      <w:b/>
      <w:bCs/>
      <w:sz w:val="28"/>
      <w:szCs w:val="28"/>
      <w:shd w:val="clear" w:color="auto" w:fill="FFFFFF"/>
    </w:rPr>
  </w:style>
  <w:style w:type="character" w:customStyle="1" w:styleId="413pt1pt">
    <w:name w:val="Основний текст (4) + 13 pt;Не напівжирний;Інтервал 1 pt"/>
    <w:basedOn w:val="41"/>
    <w:rsid w:val="0058030E"/>
    <w:rPr>
      <w:rFonts w:ascii="Times New Roman" w:eastAsia="Times New Roman" w:hAnsi="Times New Roman" w:cs="Times New Roman"/>
      <w:b/>
      <w:bCs/>
      <w:color w:val="000000"/>
      <w:spacing w:val="20"/>
      <w:w w:val="100"/>
      <w:position w:val="0"/>
      <w:sz w:val="26"/>
      <w:szCs w:val="26"/>
      <w:shd w:val="clear" w:color="auto" w:fill="FFFFFF"/>
      <w:lang w:val="uk-UA" w:eastAsia="uk-UA" w:bidi="uk-UA"/>
    </w:rPr>
  </w:style>
  <w:style w:type="character" w:customStyle="1" w:styleId="5">
    <w:name w:val="Основний текст (5)_"/>
    <w:basedOn w:val="a0"/>
    <w:link w:val="50"/>
    <w:rsid w:val="0058030E"/>
    <w:rPr>
      <w:rFonts w:ascii="Times New Roman" w:eastAsia="Times New Roman" w:hAnsi="Times New Roman" w:cs="Times New Roman"/>
      <w:sz w:val="28"/>
      <w:szCs w:val="28"/>
      <w:shd w:val="clear" w:color="auto" w:fill="FFFFFF"/>
    </w:rPr>
  </w:style>
  <w:style w:type="paragraph" w:customStyle="1" w:styleId="42">
    <w:name w:val="Основний текст (4)"/>
    <w:basedOn w:val="a"/>
    <w:link w:val="41"/>
    <w:rsid w:val="0058030E"/>
    <w:pPr>
      <w:shd w:val="clear" w:color="auto" w:fill="FFFFFF"/>
      <w:spacing w:line="0" w:lineRule="atLeast"/>
      <w:ind w:hanging="1600"/>
    </w:pPr>
    <w:rPr>
      <w:rFonts w:ascii="Times New Roman" w:eastAsia="Times New Roman" w:hAnsi="Times New Roman" w:cs="Times New Roman"/>
      <w:b/>
      <w:bCs/>
      <w:color w:val="auto"/>
      <w:sz w:val="28"/>
      <w:szCs w:val="28"/>
      <w:lang w:eastAsia="en-US" w:bidi="ar-SA"/>
    </w:rPr>
  </w:style>
  <w:style w:type="paragraph" w:customStyle="1" w:styleId="20">
    <w:name w:val="Основний текст (2)"/>
    <w:basedOn w:val="a"/>
    <w:link w:val="2"/>
    <w:rsid w:val="0058030E"/>
    <w:pPr>
      <w:shd w:val="clear" w:color="auto" w:fill="FFFFFF"/>
      <w:spacing w:line="557" w:lineRule="exact"/>
    </w:pPr>
    <w:rPr>
      <w:rFonts w:ascii="Times New Roman" w:eastAsia="Times New Roman" w:hAnsi="Times New Roman" w:cs="Times New Roman"/>
      <w:color w:val="auto"/>
      <w:sz w:val="26"/>
      <w:szCs w:val="26"/>
      <w:lang w:eastAsia="en-US" w:bidi="ar-SA"/>
    </w:rPr>
  </w:style>
  <w:style w:type="paragraph" w:customStyle="1" w:styleId="40">
    <w:name w:val="Заголовок №4"/>
    <w:basedOn w:val="a"/>
    <w:link w:val="4"/>
    <w:rsid w:val="0058030E"/>
    <w:pPr>
      <w:shd w:val="clear" w:color="auto" w:fill="FFFFFF"/>
      <w:spacing w:before="600" w:after="660" w:line="0" w:lineRule="atLeast"/>
      <w:ind w:hanging="1420"/>
      <w:outlineLvl w:val="3"/>
    </w:pPr>
    <w:rPr>
      <w:rFonts w:ascii="Times New Roman" w:eastAsia="Times New Roman" w:hAnsi="Times New Roman" w:cs="Times New Roman"/>
      <w:b/>
      <w:bCs/>
      <w:color w:val="auto"/>
      <w:sz w:val="28"/>
      <w:szCs w:val="28"/>
      <w:lang w:eastAsia="en-US" w:bidi="ar-SA"/>
    </w:rPr>
  </w:style>
  <w:style w:type="paragraph" w:customStyle="1" w:styleId="50">
    <w:name w:val="Основний текст (5)"/>
    <w:basedOn w:val="a"/>
    <w:link w:val="5"/>
    <w:rsid w:val="0058030E"/>
    <w:pPr>
      <w:shd w:val="clear" w:color="auto" w:fill="FFFFFF"/>
      <w:spacing w:after="240" w:line="0" w:lineRule="atLeast"/>
      <w:jc w:val="center"/>
    </w:pPr>
    <w:rPr>
      <w:rFonts w:ascii="Times New Roman" w:eastAsia="Times New Roman" w:hAnsi="Times New Roman" w:cs="Times New Roman"/>
      <w:color w:val="auto"/>
      <w:sz w:val="28"/>
      <w:szCs w:val="28"/>
      <w:lang w:eastAsia="en-US" w:bidi="ar-SA"/>
    </w:rPr>
  </w:style>
  <w:style w:type="paragraph" w:customStyle="1" w:styleId="21">
    <w:name w:val="Основний текст (2)1"/>
    <w:basedOn w:val="a"/>
    <w:rsid w:val="0058030E"/>
    <w:pPr>
      <w:shd w:val="clear" w:color="auto" w:fill="FFFFFF"/>
      <w:spacing w:line="322" w:lineRule="exact"/>
      <w:jc w:val="both"/>
    </w:pPr>
    <w:rPr>
      <w:rFonts w:ascii="Times New Roman" w:eastAsia="Times New Roman" w:hAnsi="Times New Roman" w:cs="Times New Roman"/>
      <w:sz w:val="28"/>
      <w:szCs w:val="28"/>
    </w:rPr>
  </w:style>
  <w:style w:type="character" w:customStyle="1" w:styleId="214pt">
    <w:name w:val="Основний текст (2) + 14 pt"/>
    <w:aliases w:val="Напівжирний"/>
    <w:basedOn w:val="2"/>
    <w:rsid w:val="0058030E"/>
    <w:rPr>
      <w:rFonts w:ascii="Times New Roman" w:eastAsia="Times New Roman" w:hAnsi="Times New Roman" w:cs="Times New Roman"/>
      <w:color w:val="000000"/>
      <w:spacing w:val="0"/>
      <w:w w:val="100"/>
      <w:position w:val="0"/>
      <w:sz w:val="28"/>
      <w:szCs w:val="28"/>
      <w:shd w:val="clear" w:color="auto" w:fill="FFFFFF"/>
      <w:lang w:val="uk-UA" w:eastAsia="uk-UA" w:bidi="uk-UA"/>
    </w:rPr>
  </w:style>
  <w:style w:type="paragraph" w:styleId="a4">
    <w:name w:val="header"/>
    <w:basedOn w:val="a"/>
    <w:link w:val="a5"/>
    <w:uiPriority w:val="99"/>
    <w:unhideWhenUsed/>
    <w:rsid w:val="0058030E"/>
    <w:pPr>
      <w:tabs>
        <w:tab w:val="center" w:pos="4819"/>
        <w:tab w:val="right" w:pos="9639"/>
      </w:tabs>
    </w:pPr>
  </w:style>
  <w:style w:type="character" w:customStyle="1" w:styleId="a5">
    <w:name w:val="Верхний колонтитул Знак"/>
    <w:basedOn w:val="a0"/>
    <w:link w:val="a4"/>
    <w:uiPriority w:val="99"/>
    <w:rsid w:val="0058030E"/>
    <w:rPr>
      <w:rFonts w:ascii="Microsoft Sans Serif" w:eastAsia="Microsoft Sans Serif" w:hAnsi="Microsoft Sans Serif" w:cs="Microsoft Sans Serif"/>
      <w:color w:val="000000"/>
      <w:sz w:val="24"/>
      <w:szCs w:val="24"/>
      <w:lang w:eastAsia="uk-UA" w:bidi="uk-UA"/>
    </w:rPr>
  </w:style>
  <w:style w:type="paragraph" w:styleId="a6">
    <w:name w:val="footer"/>
    <w:basedOn w:val="a"/>
    <w:link w:val="a7"/>
    <w:uiPriority w:val="99"/>
    <w:unhideWhenUsed/>
    <w:rsid w:val="0058030E"/>
    <w:pPr>
      <w:tabs>
        <w:tab w:val="center" w:pos="4819"/>
        <w:tab w:val="right" w:pos="9639"/>
      </w:tabs>
    </w:pPr>
  </w:style>
  <w:style w:type="character" w:customStyle="1" w:styleId="a7">
    <w:name w:val="Нижний колонтитул Знак"/>
    <w:basedOn w:val="a0"/>
    <w:link w:val="a6"/>
    <w:uiPriority w:val="99"/>
    <w:rsid w:val="0058030E"/>
    <w:rPr>
      <w:rFonts w:ascii="Microsoft Sans Serif" w:eastAsia="Microsoft Sans Serif" w:hAnsi="Microsoft Sans Serif" w:cs="Microsoft Sans Serif"/>
      <w:color w:val="000000"/>
      <w:sz w:val="24"/>
      <w:szCs w:val="24"/>
      <w:lang w:eastAsia="uk-UA" w:bidi="uk-UA"/>
    </w:rPr>
  </w:style>
  <w:style w:type="character" w:customStyle="1" w:styleId="UnresolvedMention">
    <w:name w:val="Unresolved Mention"/>
    <w:basedOn w:val="a0"/>
    <w:uiPriority w:val="99"/>
    <w:semiHidden/>
    <w:unhideWhenUsed/>
    <w:rsid w:val="003C5E50"/>
    <w:rPr>
      <w:color w:val="605E5C"/>
      <w:shd w:val="clear" w:color="auto" w:fill="E1DFDD"/>
    </w:rPr>
  </w:style>
  <w:style w:type="paragraph" w:styleId="a8">
    <w:name w:val="Subtitle"/>
    <w:basedOn w:val="a"/>
    <w:next w:val="a"/>
    <w:link w:val="a9"/>
    <w:uiPriority w:val="11"/>
    <w:qFormat/>
    <w:rsid w:val="00955807"/>
    <w:pPr>
      <w:numPr>
        <w:ilvl w:val="1"/>
      </w:numPr>
    </w:pPr>
    <w:rPr>
      <w:rFonts w:asciiTheme="majorHAnsi" w:eastAsiaTheme="majorEastAsia" w:hAnsiTheme="majorHAnsi" w:cstheme="majorBidi"/>
      <w:i/>
      <w:iCs/>
      <w:color w:val="4472C4" w:themeColor="accent1"/>
      <w:spacing w:val="15"/>
    </w:rPr>
  </w:style>
  <w:style w:type="character" w:customStyle="1" w:styleId="a9">
    <w:name w:val="Подзаголовок Знак"/>
    <w:basedOn w:val="a0"/>
    <w:link w:val="a8"/>
    <w:uiPriority w:val="11"/>
    <w:rsid w:val="00955807"/>
    <w:rPr>
      <w:rFonts w:asciiTheme="majorHAnsi" w:eastAsiaTheme="majorEastAsia" w:hAnsiTheme="majorHAnsi" w:cstheme="majorBidi"/>
      <w:i/>
      <w:iCs/>
      <w:color w:val="4472C4" w:themeColor="accent1"/>
      <w:spacing w:val="15"/>
      <w:sz w:val="24"/>
      <w:szCs w:val="24"/>
      <w:lang w:eastAsia="uk-UA" w:bidi="uk-UA"/>
    </w:rPr>
  </w:style>
  <w:style w:type="paragraph" w:styleId="aa">
    <w:name w:val="Balloon Text"/>
    <w:basedOn w:val="a"/>
    <w:link w:val="ab"/>
    <w:uiPriority w:val="99"/>
    <w:semiHidden/>
    <w:unhideWhenUsed/>
    <w:rsid w:val="00050444"/>
    <w:rPr>
      <w:rFonts w:ascii="Tahoma" w:hAnsi="Tahoma" w:cs="Tahoma"/>
      <w:sz w:val="16"/>
      <w:szCs w:val="16"/>
    </w:rPr>
  </w:style>
  <w:style w:type="character" w:customStyle="1" w:styleId="ab">
    <w:name w:val="Текст выноски Знак"/>
    <w:basedOn w:val="a0"/>
    <w:link w:val="aa"/>
    <w:uiPriority w:val="99"/>
    <w:semiHidden/>
    <w:rsid w:val="00050444"/>
    <w:rPr>
      <w:rFonts w:ascii="Tahoma" w:eastAsia="Microsoft Sans Serif" w:hAnsi="Tahoma" w:cs="Tahoma"/>
      <w:color w:val="000000"/>
      <w:sz w:val="16"/>
      <w:szCs w:val="16"/>
      <w:lang w:eastAsia="uk-UA" w:bidi="uk-UA"/>
    </w:rPr>
  </w:style>
  <w:style w:type="character" w:customStyle="1" w:styleId="211">
    <w:name w:val="Основний текст (2) + 11"/>
    <w:aliases w:val="5 pt"/>
    <w:basedOn w:val="2"/>
    <w:rsid w:val="00674700"/>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2Sylfaen">
    <w:name w:val="Основний текст (2) + Sylfaen"/>
    <w:aliases w:val="11 pt,Інтервал 1 pt"/>
    <w:basedOn w:val="2"/>
    <w:rsid w:val="00674700"/>
    <w:rPr>
      <w:rFonts w:ascii="Sylfaen" w:eastAsia="Sylfaen" w:hAnsi="Sylfaen" w:cs="Sylfaen"/>
      <w:color w:val="000000"/>
      <w:spacing w:val="20"/>
      <w:w w:val="100"/>
      <w:position w:val="0"/>
      <w:sz w:val="22"/>
      <w:szCs w:val="22"/>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030E"/>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030E"/>
    <w:rPr>
      <w:color w:val="0066CC"/>
      <w:u w:val="single"/>
    </w:rPr>
  </w:style>
  <w:style w:type="character" w:customStyle="1" w:styleId="2">
    <w:name w:val="Основний текст (2)_"/>
    <w:basedOn w:val="a0"/>
    <w:link w:val="20"/>
    <w:rsid w:val="0058030E"/>
    <w:rPr>
      <w:rFonts w:ascii="Times New Roman" w:eastAsia="Times New Roman" w:hAnsi="Times New Roman" w:cs="Times New Roman"/>
      <w:sz w:val="26"/>
      <w:szCs w:val="26"/>
      <w:shd w:val="clear" w:color="auto" w:fill="FFFFFF"/>
    </w:rPr>
  </w:style>
  <w:style w:type="character" w:customStyle="1" w:styleId="4">
    <w:name w:val="Заголовок №4_"/>
    <w:basedOn w:val="a0"/>
    <w:link w:val="40"/>
    <w:rsid w:val="0058030E"/>
    <w:rPr>
      <w:rFonts w:ascii="Times New Roman" w:eastAsia="Times New Roman" w:hAnsi="Times New Roman" w:cs="Times New Roman"/>
      <w:b/>
      <w:bCs/>
      <w:sz w:val="28"/>
      <w:szCs w:val="28"/>
      <w:shd w:val="clear" w:color="auto" w:fill="FFFFFF"/>
    </w:rPr>
  </w:style>
  <w:style w:type="character" w:customStyle="1" w:styleId="41">
    <w:name w:val="Основний текст (4)_"/>
    <w:basedOn w:val="a0"/>
    <w:link w:val="42"/>
    <w:rsid w:val="0058030E"/>
    <w:rPr>
      <w:rFonts w:ascii="Times New Roman" w:eastAsia="Times New Roman" w:hAnsi="Times New Roman" w:cs="Times New Roman"/>
      <w:b/>
      <w:bCs/>
      <w:sz w:val="28"/>
      <w:szCs w:val="28"/>
      <w:shd w:val="clear" w:color="auto" w:fill="FFFFFF"/>
    </w:rPr>
  </w:style>
  <w:style w:type="character" w:customStyle="1" w:styleId="413pt1pt">
    <w:name w:val="Основний текст (4) + 13 pt;Не напівжирний;Інтервал 1 pt"/>
    <w:basedOn w:val="41"/>
    <w:rsid w:val="0058030E"/>
    <w:rPr>
      <w:rFonts w:ascii="Times New Roman" w:eastAsia="Times New Roman" w:hAnsi="Times New Roman" w:cs="Times New Roman"/>
      <w:b/>
      <w:bCs/>
      <w:color w:val="000000"/>
      <w:spacing w:val="20"/>
      <w:w w:val="100"/>
      <w:position w:val="0"/>
      <w:sz w:val="26"/>
      <w:szCs w:val="26"/>
      <w:shd w:val="clear" w:color="auto" w:fill="FFFFFF"/>
      <w:lang w:val="uk-UA" w:eastAsia="uk-UA" w:bidi="uk-UA"/>
    </w:rPr>
  </w:style>
  <w:style w:type="character" w:customStyle="1" w:styleId="5">
    <w:name w:val="Основний текст (5)_"/>
    <w:basedOn w:val="a0"/>
    <w:link w:val="50"/>
    <w:rsid w:val="0058030E"/>
    <w:rPr>
      <w:rFonts w:ascii="Times New Roman" w:eastAsia="Times New Roman" w:hAnsi="Times New Roman" w:cs="Times New Roman"/>
      <w:sz w:val="28"/>
      <w:szCs w:val="28"/>
      <w:shd w:val="clear" w:color="auto" w:fill="FFFFFF"/>
    </w:rPr>
  </w:style>
  <w:style w:type="paragraph" w:customStyle="1" w:styleId="42">
    <w:name w:val="Основний текст (4)"/>
    <w:basedOn w:val="a"/>
    <w:link w:val="41"/>
    <w:rsid w:val="0058030E"/>
    <w:pPr>
      <w:shd w:val="clear" w:color="auto" w:fill="FFFFFF"/>
      <w:spacing w:line="0" w:lineRule="atLeast"/>
      <w:ind w:hanging="1600"/>
    </w:pPr>
    <w:rPr>
      <w:rFonts w:ascii="Times New Roman" w:eastAsia="Times New Roman" w:hAnsi="Times New Roman" w:cs="Times New Roman"/>
      <w:b/>
      <w:bCs/>
      <w:color w:val="auto"/>
      <w:sz w:val="28"/>
      <w:szCs w:val="28"/>
      <w:lang w:eastAsia="en-US" w:bidi="ar-SA"/>
    </w:rPr>
  </w:style>
  <w:style w:type="paragraph" w:customStyle="1" w:styleId="20">
    <w:name w:val="Основний текст (2)"/>
    <w:basedOn w:val="a"/>
    <w:link w:val="2"/>
    <w:rsid w:val="0058030E"/>
    <w:pPr>
      <w:shd w:val="clear" w:color="auto" w:fill="FFFFFF"/>
      <w:spacing w:line="557" w:lineRule="exact"/>
    </w:pPr>
    <w:rPr>
      <w:rFonts w:ascii="Times New Roman" w:eastAsia="Times New Roman" w:hAnsi="Times New Roman" w:cs="Times New Roman"/>
      <w:color w:val="auto"/>
      <w:sz w:val="26"/>
      <w:szCs w:val="26"/>
      <w:lang w:eastAsia="en-US" w:bidi="ar-SA"/>
    </w:rPr>
  </w:style>
  <w:style w:type="paragraph" w:customStyle="1" w:styleId="40">
    <w:name w:val="Заголовок №4"/>
    <w:basedOn w:val="a"/>
    <w:link w:val="4"/>
    <w:rsid w:val="0058030E"/>
    <w:pPr>
      <w:shd w:val="clear" w:color="auto" w:fill="FFFFFF"/>
      <w:spacing w:before="600" w:after="660" w:line="0" w:lineRule="atLeast"/>
      <w:ind w:hanging="1420"/>
      <w:outlineLvl w:val="3"/>
    </w:pPr>
    <w:rPr>
      <w:rFonts w:ascii="Times New Roman" w:eastAsia="Times New Roman" w:hAnsi="Times New Roman" w:cs="Times New Roman"/>
      <w:b/>
      <w:bCs/>
      <w:color w:val="auto"/>
      <w:sz w:val="28"/>
      <w:szCs w:val="28"/>
      <w:lang w:eastAsia="en-US" w:bidi="ar-SA"/>
    </w:rPr>
  </w:style>
  <w:style w:type="paragraph" w:customStyle="1" w:styleId="50">
    <w:name w:val="Основний текст (5)"/>
    <w:basedOn w:val="a"/>
    <w:link w:val="5"/>
    <w:rsid w:val="0058030E"/>
    <w:pPr>
      <w:shd w:val="clear" w:color="auto" w:fill="FFFFFF"/>
      <w:spacing w:after="240" w:line="0" w:lineRule="atLeast"/>
      <w:jc w:val="center"/>
    </w:pPr>
    <w:rPr>
      <w:rFonts w:ascii="Times New Roman" w:eastAsia="Times New Roman" w:hAnsi="Times New Roman" w:cs="Times New Roman"/>
      <w:color w:val="auto"/>
      <w:sz w:val="28"/>
      <w:szCs w:val="28"/>
      <w:lang w:eastAsia="en-US" w:bidi="ar-SA"/>
    </w:rPr>
  </w:style>
  <w:style w:type="paragraph" w:customStyle="1" w:styleId="21">
    <w:name w:val="Основний текст (2)1"/>
    <w:basedOn w:val="a"/>
    <w:rsid w:val="0058030E"/>
    <w:pPr>
      <w:shd w:val="clear" w:color="auto" w:fill="FFFFFF"/>
      <w:spacing w:line="322" w:lineRule="exact"/>
      <w:jc w:val="both"/>
    </w:pPr>
    <w:rPr>
      <w:rFonts w:ascii="Times New Roman" w:eastAsia="Times New Roman" w:hAnsi="Times New Roman" w:cs="Times New Roman"/>
      <w:sz w:val="28"/>
      <w:szCs w:val="28"/>
    </w:rPr>
  </w:style>
  <w:style w:type="character" w:customStyle="1" w:styleId="214pt">
    <w:name w:val="Основний текст (2) + 14 pt"/>
    <w:aliases w:val="Напівжирний"/>
    <w:basedOn w:val="2"/>
    <w:rsid w:val="0058030E"/>
    <w:rPr>
      <w:rFonts w:ascii="Times New Roman" w:eastAsia="Times New Roman" w:hAnsi="Times New Roman" w:cs="Times New Roman"/>
      <w:color w:val="000000"/>
      <w:spacing w:val="0"/>
      <w:w w:val="100"/>
      <w:position w:val="0"/>
      <w:sz w:val="28"/>
      <w:szCs w:val="28"/>
      <w:shd w:val="clear" w:color="auto" w:fill="FFFFFF"/>
      <w:lang w:val="uk-UA" w:eastAsia="uk-UA" w:bidi="uk-UA"/>
    </w:rPr>
  </w:style>
  <w:style w:type="paragraph" w:styleId="a4">
    <w:name w:val="header"/>
    <w:basedOn w:val="a"/>
    <w:link w:val="a5"/>
    <w:uiPriority w:val="99"/>
    <w:unhideWhenUsed/>
    <w:rsid w:val="0058030E"/>
    <w:pPr>
      <w:tabs>
        <w:tab w:val="center" w:pos="4819"/>
        <w:tab w:val="right" w:pos="9639"/>
      </w:tabs>
    </w:pPr>
  </w:style>
  <w:style w:type="character" w:customStyle="1" w:styleId="a5">
    <w:name w:val="Верхний колонтитул Знак"/>
    <w:basedOn w:val="a0"/>
    <w:link w:val="a4"/>
    <w:uiPriority w:val="99"/>
    <w:rsid w:val="0058030E"/>
    <w:rPr>
      <w:rFonts w:ascii="Microsoft Sans Serif" w:eastAsia="Microsoft Sans Serif" w:hAnsi="Microsoft Sans Serif" w:cs="Microsoft Sans Serif"/>
      <w:color w:val="000000"/>
      <w:sz w:val="24"/>
      <w:szCs w:val="24"/>
      <w:lang w:eastAsia="uk-UA" w:bidi="uk-UA"/>
    </w:rPr>
  </w:style>
  <w:style w:type="paragraph" w:styleId="a6">
    <w:name w:val="footer"/>
    <w:basedOn w:val="a"/>
    <w:link w:val="a7"/>
    <w:uiPriority w:val="99"/>
    <w:unhideWhenUsed/>
    <w:rsid w:val="0058030E"/>
    <w:pPr>
      <w:tabs>
        <w:tab w:val="center" w:pos="4819"/>
        <w:tab w:val="right" w:pos="9639"/>
      </w:tabs>
    </w:pPr>
  </w:style>
  <w:style w:type="character" w:customStyle="1" w:styleId="a7">
    <w:name w:val="Нижний колонтитул Знак"/>
    <w:basedOn w:val="a0"/>
    <w:link w:val="a6"/>
    <w:uiPriority w:val="99"/>
    <w:rsid w:val="0058030E"/>
    <w:rPr>
      <w:rFonts w:ascii="Microsoft Sans Serif" w:eastAsia="Microsoft Sans Serif" w:hAnsi="Microsoft Sans Serif" w:cs="Microsoft Sans Serif"/>
      <w:color w:val="000000"/>
      <w:sz w:val="24"/>
      <w:szCs w:val="24"/>
      <w:lang w:eastAsia="uk-UA" w:bidi="uk-UA"/>
    </w:rPr>
  </w:style>
  <w:style w:type="character" w:customStyle="1" w:styleId="UnresolvedMention">
    <w:name w:val="Unresolved Mention"/>
    <w:basedOn w:val="a0"/>
    <w:uiPriority w:val="99"/>
    <w:semiHidden/>
    <w:unhideWhenUsed/>
    <w:rsid w:val="003C5E50"/>
    <w:rPr>
      <w:color w:val="605E5C"/>
      <w:shd w:val="clear" w:color="auto" w:fill="E1DFDD"/>
    </w:rPr>
  </w:style>
  <w:style w:type="paragraph" w:styleId="a8">
    <w:name w:val="Subtitle"/>
    <w:basedOn w:val="a"/>
    <w:next w:val="a"/>
    <w:link w:val="a9"/>
    <w:uiPriority w:val="11"/>
    <w:qFormat/>
    <w:rsid w:val="00955807"/>
    <w:pPr>
      <w:numPr>
        <w:ilvl w:val="1"/>
      </w:numPr>
    </w:pPr>
    <w:rPr>
      <w:rFonts w:asciiTheme="majorHAnsi" w:eastAsiaTheme="majorEastAsia" w:hAnsiTheme="majorHAnsi" w:cstheme="majorBidi"/>
      <w:i/>
      <w:iCs/>
      <w:color w:val="4472C4" w:themeColor="accent1"/>
      <w:spacing w:val="15"/>
    </w:rPr>
  </w:style>
  <w:style w:type="character" w:customStyle="1" w:styleId="a9">
    <w:name w:val="Подзаголовок Знак"/>
    <w:basedOn w:val="a0"/>
    <w:link w:val="a8"/>
    <w:uiPriority w:val="11"/>
    <w:rsid w:val="00955807"/>
    <w:rPr>
      <w:rFonts w:asciiTheme="majorHAnsi" w:eastAsiaTheme="majorEastAsia" w:hAnsiTheme="majorHAnsi" w:cstheme="majorBidi"/>
      <w:i/>
      <w:iCs/>
      <w:color w:val="4472C4" w:themeColor="accent1"/>
      <w:spacing w:val="15"/>
      <w:sz w:val="24"/>
      <w:szCs w:val="24"/>
      <w:lang w:eastAsia="uk-UA" w:bidi="uk-UA"/>
    </w:rPr>
  </w:style>
  <w:style w:type="paragraph" w:styleId="aa">
    <w:name w:val="Balloon Text"/>
    <w:basedOn w:val="a"/>
    <w:link w:val="ab"/>
    <w:uiPriority w:val="99"/>
    <w:semiHidden/>
    <w:unhideWhenUsed/>
    <w:rsid w:val="00050444"/>
    <w:rPr>
      <w:rFonts w:ascii="Tahoma" w:hAnsi="Tahoma" w:cs="Tahoma"/>
      <w:sz w:val="16"/>
      <w:szCs w:val="16"/>
    </w:rPr>
  </w:style>
  <w:style w:type="character" w:customStyle="1" w:styleId="ab">
    <w:name w:val="Текст выноски Знак"/>
    <w:basedOn w:val="a0"/>
    <w:link w:val="aa"/>
    <w:uiPriority w:val="99"/>
    <w:semiHidden/>
    <w:rsid w:val="00050444"/>
    <w:rPr>
      <w:rFonts w:ascii="Tahoma" w:eastAsia="Microsoft Sans Serif" w:hAnsi="Tahoma" w:cs="Tahoma"/>
      <w:color w:val="000000"/>
      <w:sz w:val="16"/>
      <w:szCs w:val="16"/>
      <w:lang w:eastAsia="uk-UA" w:bidi="uk-UA"/>
    </w:rPr>
  </w:style>
  <w:style w:type="character" w:customStyle="1" w:styleId="211">
    <w:name w:val="Основний текст (2) + 11"/>
    <w:aliases w:val="5 pt"/>
    <w:basedOn w:val="2"/>
    <w:rsid w:val="00674700"/>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2Sylfaen">
    <w:name w:val="Основний текст (2) + Sylfaen"/>
    <w:aliases w:val="11 pt,Інтервал 1 pt"/>
    <w:basedOn w:val="2"/>
    <w:rsid w:val="00674700"/>
    <w:rPr>
      <w:rFonts w:ascii="Sylfaen" w:eastAsia="Sylfaen" w:hAnsi="Sylfaen" w:cs="Sylfaen"/>
      <w:color w:val="000000"/>
      <w:spacing w:val="20"/>
      <w:w w:val="10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stup.edbo.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nada.cv.u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6781-F7CD-4641-BD98-ACA096CE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11202</Words>
  <Characters>63852</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4</cp:revision>
  <cp:lastPrinted>2022-02-15T10:30:00Z</cp:lastPrinted>
  <dcterms:created xsi:type="dcterms:W3CDTF">2022-02-03T09:17:00Z</dcterms:created>
  <dcterms:modified xsi:type="dcterms:W3CDTF">2022-03-23T09:06:00Z</dcterms:modified>
</cp:coreProperties>
</file>